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856787">
      <w:pPr>
        <w:widowControl w:val="0"/>
        <w:bidi/>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29352145"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345792">
        <w:rPr>
          <w:rFonts w:cs="B Mitra" w:hint="cs"/>
          <w:b/>
          <w:bCs/>
          <w:sz w:val="32"/>
          <w:szCs w:val="32"/>
          <w:rtl/>
          <w:lang w:bidi="fa-IR"/>
        </w:rPr>
        <w:t>7</w:t>
      </w:r>
      <w:r w:rsidR="00000C40">
        <w:rPr>
          <w:rFonts w:cs="B Mitra" w:hint="cs"/>
          <w:b/>
          <w:bCs/>
          <w:sz w:val="32"/>
          <w:szCs w:val="32"/>
          <w:rtl/>
          <w:lang w:bidi="fa-IR"/>
        </w:rPr>
        <w:t>4</w:t>
      </w:r>
    </w:p>
    <w:bookmarkEnd w:id="0"/>
    <w:p w14:paraId="2E0C9326" w14:textId="77777777" w:rsidR="00000C40" w:rsidRDefault="00000C40" w:rsidP="00000C40">
      <w:pPr>
        <w:widowControl w:val="0"/>
        <w:bidi/>
        <w:spacing w:before="240" w:line="259" w:lineRule="auto"/>
        <w:ind w:firstLine="289"/>
        <w:jc w:val="both"/>
        <w:rPr>
          <w:rFonts w:cs="2  Mitra"/>
          <w:sz w:val="28"/>
          <w:szCs w:val="28"/>
          <w:rtl/>
          <w:lang w:bidi="fa-IR"/>
        </w:rPr>
      </w:pPr>
    </w:p>
    <w:p w14:paraId="2A27AB0C" w14:textId="01150010" w:rsidR="00000C40" w:rsidRDefault="00000C40" w:rsidP="00000C40">
      <w:pPr>
        <w:widowControl w:val="0"/>
        <w:bidi/>
        <w:spacing w:before="240" w:line="259" w:lineRule="auto"/>
        <w:ind w:firstLine="289"/>
        <w:jc w:val="both"/>
        <w:rPr>
          <w:rFonts w:cs="2  Mitra"/>
          <w:sz w:val="28"/>
          <w:szCs w:val="28"/>
          <w:rtl/>
          <w:lang w:bidi="fa-IR"/>
        </w:rPr>
      </w:pPr>
      <w:r>
        <w:rPr>
          <w:rFonts w:cs="2  Mitra" w:hint="cs"/>
          <w:sz w:val="28"/>
          <w:szCs w:val="28"/>
          <w:rtl/>
          <w:lang w:bidi="fa-IR"/>
        </w:rPr>
        <w:t>اشکالاتی که بر مدعای شهيد صدر وارد است اين است که اولاً: همان گونه که تفصیل آن سابق</w:t>
      </w:r>
      <w:r w:rsidR="00FF616B">
        <w:rPr>
          <w:rFonts w:cs="2  Mitra" w:hint="cs"/>
          <w:sz w:val="28"/>
          <w:szCs w:val="28"/>
          <w:rtl/>
          <w:lang w:bidi="fa-IR"/>
        </w:rPr>
        <w:t>اً</w:t>
      </w:r>
      <w:r>
        <w:rPr>
          <w:rFonts w:cs="2  Mitra" w:hint="cs"/>
          <w:sz w:val="28"/>
          <w:szCs w:val="28"/>
          <w:rtl/>
          <w:lang w:bidi="fa-IR"/>
        </w:rPr>
        <w:t xml:space="preserve"> گذشت، آنچه که جمله شرطیه وضعاً بر آن دلالت دارد، وجود رابطه‎ای از سنخ رابطه علّی بين شرط و جزاست، نه اين که مجرد التصاق بين آنها ولو از روی تصادف و اتفاق را ثابت کند و اين مطلب نيز منافاتی با عدم وجود چنين رابطه‎ای در خارج بين آنها ندارد.</w:t>
      </w:r>
    </w:p>
    <w:p w14:paraId="4ED9B1B7" w14:textId="77777777" w:rsidR="00000C40" w:rsidRDefault="00000C40" w:rsidP="00000C40">
      <w:pPr>
        <w:widowControl w:val="0"/>
        <w:bidi/>
        <w:spacing w:before="240" w:line="264" w:lineRule="auto"/>
        <w:ind w:firstLine="289"/>
        <w:jc w:val="both"/>
        <w:rPr>
          <w:rFonts w:cs="2  Mitra"/>
          <w:sz w:val="28"/>
          <w:szCs w:val="28"/>
          <w:rtl/>
          <w:lang w:bidi="fa-IR"/>
        </w:rPr>
      </w:pPr>
      <w:r>
        <w:rPr>
          <w:rFonts w:cs="2  Mitra" w:hint="cs"/>
          <w:sz w:val="28"/>
          <w:szCs w:val="28"/>
          <w:rtl/>
          <w:lang w:bidi="fa-IR"/>
        </w:rPr>
        <w:t>و ثانياً: گفتیم که دلالت جمله شرطیه بر تعليق سنخ و طبیعی حکم بر شرط، معنای محصلی ندارد و چنين چيزی شرط برداشت مفهوم از آن نيست.</w:t>
      </w:r>
    </w:p>
    <w:p w14:paraId="1083A8D4" w14:textId="77777777" w:rsidR="00000C40" w:rsidRDefault="00000C40" w:rsidP="00000C40">
      <w:pPr>
        <w:widowControl w:val="0"/>
        <w:bidi/>
        <w:spacing w:before="240" w:line="264" w:lineRule="auto"/>
        <w:ind w:firstLine="289"/>
        <w:jc w:val="both"/>
        <w:rPr>
          <w:rFonts w:cs="2  Mitra"/>
          <w:sz w:val="28"/>
          <w:szCs w:val="28"/>
          <w:rtl/>
          <w:lang w:bidi="fa-IR"/>
        </w:rPr>
      </w:pPr>
      <w:r>
        <w:rPr>
          <w:rFonts w:cs="2  Mitra" w:hint="cs"/>
          <w:sz w:val="28"/>
          <w:szCs w:val="28"/>
          <w:rtl/>
          <w:lang w:bidi="fa-IR"/>
        </w:rPr>
        <w:t>و ثالثاً: اطلاق احوالی که مستلزم برداشت مفهوم از جمله شرطیه است، اطلاق احوالی موضوع حکم مذکور در جزاء نيست، بلکه اطلاق احوالی شرطیت شرط برای جزاء است.</w:t>
      </w:r>
    </w:p>
    <w:p w14:paraId="25F07D59" w14:textId="77777777" w:rsidR="00000C40" w:rsidRDefault="00000C40" w:rsidP="00000C40">
      <w:pPr>
        <w:widowControl w:val="0"/>
        <w:bidi/>
        <w:spacing w:before="240" w:line="264" w:lineRule="auto"/>
        <w:ind w:firstLine="289"/>
        <w:jc w:val="both"/>
        <w:rPr>
          <w:rFonts w:cs="2  Mitra"/>
          <w:sz w:val="28"/>
          <w:szCs w:val="28"/>
          <w:rtl/>
          <w:lang w:bidi="fa-IR"/>
        </w:rPr>
      </w:pPr>
      <w:r>
        <w:rPr>
          <w:rFonts w:cs="2  Mitra" w:hint="cs"/>
          <w:sz w:val="28"/>
          <w:szCs w:val="28"/>
          <w:rtl/>
          <w:lang w:bidi="fa-IR"/>
        </w:rPr>
        <w:t>و رابعاً: اين مدعا که جملات شرطیه اخباری مطلقاً فاقد مفهوم هستند، مدعای عجيبی است، زيرا بالوجدان می‎توان فهميد که جمله: «</w:t>
      </w:r>
      <w:r w:rsidRPr="00A32E8D">
        <w:rPr>
          <w:rFonts w:cs="Abz-2 (Badr)" w:hint="cs"/>
          <w:sz w:val="28"/>
          <w:szCs w:val="28"/>
          <w:rtl/>
          <w:lang w:bidi="fa-IR"/>
        </w:rPr>
        <w:t>إن جاء زيد فإکرامه واجب</w:t>
      </w:r>
      <w:r>
        <w:rPr>
          <w:rFonts w:cs="2  Mitra" w:hint="cs"/>
          <w:sz w:val="28"/>
          <w:szCs w:val="28"/>
          <w:rtl/>
          <w:lang w:bidi="fa-IR"/>
        </w:rPr>
        <w:t>» با جمله «</w:t>
      </w:r>
      <w:r w:rsidRPr="00A32E8D">
        <w:rPr>
          <w:rFonts w:cs="Abz-2 (Badr)" w:hint="cs"/>
          <w:sz w:val="28"/>
          <w:szCs w:val="28"/>
          <w:rtl/>
          <w:lang w:bidi="fa-IR"/>
        </w:rPr>
        <w:t>إن جاء زيد فأکرمه</w:t>
      </w:r>
      <w:r>
        <w:rPr>
          <w:rFonts w:cs="2  Mitra" w:hint="cs"/>
          <w:sz w:val="28"/>
          <w:szCs w:val="28"/>
          <w:rtl/>
          <w:lang w:bidi="fa-IR"/>
        </w:rPr>
        <w:t>» از حيث افاده مفهوم تفاوتی با هم ندارند. بلکه همان گونه که گذشت، مقتضای اطلاق در جملات اخباری که در صدد افاده معنایی ثبوتی هستند، اين است که اين جملات نيز افاده مفهوم نمايند، و اگر در موردی از آنها برداشت مفهوم نشود، به سبب اين است که قرينه‎ای موجب شده است که اخذ به اطلاق در آن جمله ممکن نباشد.</w:t>
      </w:r>
    </w:p>
    <w:p w14:paraId="160578E1" w14:textId="77777777" w:rsidR="00000C40" w:rsidRDefault="00000C40" w:rsidP="00000C40">
      <w:pPr>
        <w:widowControl w:val="0"/>
        <w:bidi/>
        <w:spacing w:before="240" w:line="264" w:lineRule="auto"/>
        <w:ind w:firstLine="289"/>
        <w:jc w:val="both"/>
        <w:rPr>
          <w:rFonts w:cs="2  Mitra"/>
          <w:sz w:val="28"/>
          <w:szCs w:val="28"/>
          <w:rtl/>
          <w:lang w:bidi="fa-IR"/>
        </w:rPr>
      </w:pPr>
      <w:r>
        <w:rPr>
          <w:rFonts w:cs="2  Mitra" w:hint="cs"/>
          <w:sz w:val="28"/>
          <w:szCs w:val="28"/>
          <w:rtl/>
          <w:lang w:bidi="fa-IR"/>
        </w:rPr>
        <w:t>و خامساً: اين مطلب که در قضایای شرطيه، آنچه که بر شرط معلق شده است، اخبار يا انشائی است که مفاد جزاء است، غير قابل التزام است، زيرا همان گونه که بارها گذشت، تعليق در خود اخبار يا انشاء، امر معقولی نيست و امر اخبار و انشاء، دایر مدار وجود و عدم است و آنچه که امکان تعلیق در آن وجود دارد، مفاد اخبار و انشاء است.</w:t>
      </w:r>
    </w:p>
    <w:p w14:paraId="2C10B0A5" w14:textId="09161E7B" w:rsidR="00000C40" w:rsidRDefault="00000C40" w:rsidP="00000C40">
      <w:pPr>
        <w:widowControl w:val="0"/>
        <w:bidi/>
        <w:spacing w:before="240" w:line="264" w:lineRule="auto"/>
        <w:ind w:firstLine="289"/>
        <w:jc w:val="both"/>
        <w:rPr>
          <w:rFonts w:cs="2  Mitra"/>
          <w:sz w:val="28"/>
          <w:szCs w:val="28"/>
          <w:rtl/>
          <w:lang w:bidi="fa-IR"/>
        </w:rPr>
      </w:pPr>
      <w:r>
        <w:rPr>
          <w:rFonts w:cs="2  Mitra" w:hint="cs"/>
          <w:sz w:val="28"/>
          <w:szCs w:val="28"/>
          <w:rtl/>
          <w:lang w:bidi="fa-IR"/>
        </w:rPr>
        <w:lastRenderedPageBreak/>
        <w:t>و سادساً: حتی بنابر اين که بپذيریم که آنچه که مشروط به شرط شده است، انشاء است نه منشأ، آنچه که در خصوص چرايی افاده مفهوم توسط جمله شرطيه انشائی بيان کرده</w:t>
      </w:r>
      <w:r>
        <w:rPr>
          <w:rFonts w:cs="2  Mitra"/>
          <w:sz w:val="28"/>
          <w:szCs w:val="28"/>
          <w:rtl/>
          <w:lang w:bidi="fa-IR"/>
        </w:rPr>
        <w:softHyphen/>
      </w:r>
      <w:r>
        <w:rPr>
          <w:rFonts w:cs="2  Mitra" w:hint="cs"/>
          <w:sz w:val="28"/>
          <w:szCs w:val="28"/>
          <w:rtl/>
          <w:lang w:bidi="fa-IR"/>
        </w:rPr>
        <w:t xml:space="preserve">اند، دارای اشکال واضحی است، زيرا نتيجه منوط شدن انشاء به شرط، انتفاء انشاء و در نتيجه انتفاء حکم به واسطه انتفاء شرط است نه حکم به انتفاء، و سابقاً گفتيم که انتفاء حکم به جهت انتفاء قيد مذکور در قضيه امری عقلی بوده </w:t>
      </w:r>
      <w:r w:rsidR="002547DD">
        <w:rPr>
          <w:rFonts w:cs="2  Mitra" w:hint="cs"/>
          <w:sz w:val="28"/>
          <w:szCs w:val="28"/>
          <w:rtl/>
          <w:lang w:bidi="fa-IR"/>
        </w:rPr>
        <w:t xml:space="preserve">و در جميع حيثيات تقييديه جاری است </w:t>
      </w:r>
      <w:r>
        <w:rPr>
          <w:rFonts w:cs="2  Mitra" w:hint="cs"/>
          <w:sz w:val="28"/>
          <w:szCs w:val="28"/>
          <w:rtl/>
          <w:lang w:bidi="fa-IR"/>
        </w:rPr>
        <w:t>و به معنای افاده مفهوم</w:t>
      </w:r>
      <w:r w:rsidR="002547DD">
        <w:rPr>
          <w:rFonts w:cs="2  Mitra" w:hint="cs"/>
          <w:sz w:val="28"/>
          <w:szCs w:val="28"/>
          <w:rtl/>
          <w:lang w:bidi="fa-IR"/>
        </w:rPr>
        <w:t xml:space="preserve"> توسط قضيه</w:t>
      </w:r>
      <w:r>
        <w:rPr>
          <w:rFonts w:cs="2  Mitra" w:hint="cs"/>
          <w:sz w:val="28"/>
          <w:szCs w:val="28"/>
          <w:rtl/>
          <w:lang w:bidi="fa-IR"/>
        </w:rPr>
        <w:t xml:space="preserve"> نيست.</w:t>
      </w:r>
    </w:p>
    <w:p w14:paraId="6AFB1665" w14:textId="77777777" w:rsidR="00000C40" w:rsidRDefault="00000C40" w:rsidP="00000C40">
      <w:pPr>
        <w:widowControl w:val="0"/>
        <w:bidi/>
        <w:spacing w:before="240" w:line="264" w:lineRule="auto"/>
        <w:ind w:firstLine="289"/>
        <w:jc w:val="both"/>
        <w:rPr>
          <w:rFonts w:cs="2  Mitra"/>
          <w:sz w:val="28"/>
          <w:szCs w:val="28"/>
          <w:rtl/>
          <w:lang w:bidi="fa-IR"/>
        </w:rPr>
      </w:pPr>
      <w:r>
        <w:rPr>
          <w:rFonts w:cs="2  Mitra" w:hint="cs"/>
          <w:sz w:val="28"/>
          <w:szCs w:val="28"/>
          <w:rtl/>
          <w:lang w:bidi="fa-IR"/>
        </w:rPr>
        <w:t>البته شهيد صدر در دوره ديگری از دروس خود افاده مفهوم توسط قضایای شرطیه را به نحو ديگری بيان کرده‎اند</w:t>
      </w:r>
      <w:r w:rsidRPr="00F01642">
        <w:rPr>
          <w:rStyle w:val="FootnoteReference"/>
          <w:rFonts w:cs="2  Mitra"/>
          <w:sz w:val="28"/>
          <w:szCs w:val="28"/>
          <w:rtl/>
        </w:rPr>
        <w:footnoteReference w:id="2"/>
      </w:r>
      <w:r>
        <w:rPr>
          <w:rFonts w:cs="2  Mitra" w:hint="cs"/>
          <w:sz w:val="28"/>
          <w:szCs w:val="28"/>
          <w:rtl/>
          <w:lang w:bidi="fa-IR"/>
        </w:rPr>
        <w:t xml:space="preserve"> که آن تقریر نيز دارای اشکالاتی است که برای اجتناب از اطناب کلام، از ذکر آن صرف‎نظر می‎کنيم.</w:t>
      </w:r>
    </w:p>
    <w:p w14:paraId="3D97058C" w14:textId="77777777" w:rsidR="00000C40" w:rsidRPr="006B76EA" w:rsidRDefault="00000C40" w:rsidP="00000C40">
      <w:pPr>
        <w:widowControl w:val="0"/>
        <w:bidi/>
        <w:spacing w:line="264" w:lineRule="auto"/>
        <w:ind w:firstLine="284"/>
        <w:jc w:val="both"/>
        <w:rPr>
          <w:rFonts w:ascii="Amiri" w:hAnsi="Amiri" w:cs="Amiri"/>
          <w:b/>
          <w:bCs/>
          <w:sz w:val="32"/>
          <w:szCs w:val="32"/>
          <w:rtl/>
          <w:lang w:bidi="fa-IR"/>
        </w:rPr>
      </w:pPr>
      <w:r w:rsidRPr="006B76EA">
        <w:rPr>
          <w:rFonts w:ascii="Amiri" w:hAnsi="Amiri" w:cs="Amiri" w:hint="cs"/>
          <w:b/>
          <w:bCs/>
          <w:sz w:val="32"/>
          <w:szCs w:val="32"/>
          <w:rtl/>
          <w:lang w:bidi="fa-IR"/>
        </w:rPr>
        <w:t>مطلب سوم: تنبيهات مفهوم شرط</w:t>
      </w:r>
    </w:p>
    <w:p w14:paraId="65BC9237" w14:textId="77777777" w:rsidR="00000C40" w:rsidRPr="006B76EA" w:rsidRDefault="00000C40" w:rsidP="00000C40">
      <w:pPr>
        <w:widowControl w:val="0"/>
        <w:bidi/>
        <w:spacing w:before="240" w:line="264" w:lineRule="auto"/>
        <w:ind w:firstLine="289"/>
        <w:jc w:val="both"/>
        <w:rPr>
          <w:rFonts w:cs="2  Mitra"/>
          <w:sz w:val="28"/>
          <w:szCs w:val="28"/>
          <w:rtl/>
          <w:lang w:bidi="fa-IR"/>
        </w:rPr>
      </w:pPr>
      <w:r w:rsidRPr="006B76EA">
        <w:rPr>
          <w:rFonts w:cs="2  Mitra" w:hint="cs"/>
          <w:sz w:val="28"/>
          <w:szCs w:val="28"/>
          <w:rtl/>
          <w:lang w:bidi="fa-IR"/>
        </w:rPr>
        <w:t>در ادامه بحث، به بررسی برخی از امور مربوط به مفهوم شرط در ضمن چند تنبیه می‎پردازيم.</w:t>
      </w:r>
    </w:p>
    <w:p w14:paraId="0E423754" w14:textId="77777777" w:rsidR="00000C40" w:rsidRDefault="00000C40" w:rsidP="00000C40">
      <w:pPr>
        <w:widowControl w:val="0"/>
        <w:bidi/>
        <w:spacing w:before="240" w:line="264" w:lineRule="auto"/>
        <w:ind w:firstLine="289"/>
        <w:jc w:val="both"/>
        <w:rPr>
          <w:rFonts w:cs="2  Aseman"/>
          <w:sz w:val="36"/>
          <w:szCs w:val="36"/>
          <w:rtl/>
          <w:lang w:bidi="fa-IR"/>
        </w:rPr>
      </w:pPr>
      <w:r w:rsidRPr="00EF6AE2">
        <w:rPr>
          <w:rFonts w:cs="2  Aseman" w:hint="cs"/>
          <w:sz w:val="36"/>
          <w:szCs w:val="36"/>
          <w:rtl/>
          <w:lang w:bidi="fa-IR"/>
        </w:rPr>
        <w:t>تنبيه اول: تعدد شرط</w:t>
      </w:r>
      <w:r>
        <w:rPr>
          <w:rFonts w:cs="2  Aseman" w:hint="cs"/>
          <w:sz w:val="36"/>
          <w:szCs w:val="36"/>
          <w:rtl/>
          <w:lang w:bidi="fa-IR"/>
        </w:rPr>
        <w:t xml:space="preserve"> و اتّحاد جزاء</w:t>
      </w:r>
    </w:p>
    <w:p w14:paraId="1D5141D9" w14:textId="77777777" w:rsidR="00000C40" w:rsidRDefault="00000C40" w:rsidP="00000C40">
      <w:pPr>
        <w:widowControl w:val="0"/>
        <w:bidi/>
        <w:spacing w:before="240" w:line="264" w:lineRule="auto"/>
        <w:ind w:firstLine="289"/>
        <w:jc w:val="both"/>
        <w:rPr>
          <w:rFonts w:cs="2  Mitra"/>
          <w:sz w:val="28"/>
          <w:szCs w:val="28"/>
          <w:rtl/>
          <w:lang w:bidi="fa-IR"/>
        </w:rPr>
      </w:pPr>
      <w:r w:rsidRPr="00EF6AE2">
        <w:rPr>
          <w:rFonts w:cs="2  Mitra" w:hint="cs"/>
          <w:sz w:val="28"/>
          <w:szCs w:val="28"/>
          <w:rtl/>
          <w:lang w:bidi="fa-IR"/>
        </w:rPr>
        <w:t xml:space="preserve">تعدد شرط </w:t>
      </w:r>
      <w:r>
        <w:rPr>
          <w:rFonts w:cs="2  Mitra" w:hint="cs"/>
          <w:sz w:val="28"/>
          <w:szCs w:val="28"/>
          <w:rtl/>
          <w:lang w:bidi="fa-IR"/>
        </w:rPr>
        <w:t xml:space="preserve">و اتّحاد جزاء </w:t>
      </w:r>
      <w:r w:rsidRPr="00EF6AE2">
        <w:rPr>
          <w:rFonts w:cs="2  Mitra" w:hint="cs"/>
          <w:sz w:val="28"/>
          <w:szCs w:val="28"/>
          <w:rtl/>
          <w:lang w:bidi="fa-IR"/>
        </w:rPr>
        <w:t>در جمل</w:t>
      </w:r>
      <w:r>
        <w:rPr>
          <w:rFonts w:cs="2  Mitra" w:hint="cs"/>
          <w:sz w:val="28"/>
          <w:szCs w:val="28"/>
          <w:rtl/>
          <w:lang w:bidi="fa-IR"/>
        </w:rPr>
        <w:t>ات</w:t>
      </w:r>
      <w:r w:rsidRPr="00EF6AE2">
        <w:rPr>
          <w:rFonts w:cs="2  Mitra" w:hint="cs"/>
          <w:sz w:val="28"/>
          <w:szCs w:val="28"/>
          <w:rtl/>
          <w:lang w:bidi="fa-IR"/>
        </w:rPr>
        <w:t xml:space="preserve"> شرطیه به چند نحو قابل تصور است</w:t>
      </w:r>
      <w:r>
        <w:rPr>
          <w:rFonts w:cs="2  Mitra" w:hint="cs"/>
          <w:sz w:val="28"/>
          <w:szCs w:val="28"/>
          <w:rtl/>
          <w:lang w:bidi="fa-IR"/>
        </w:rPr>
        <w:t>:</w:t>
      </w:r>
    </w:p>
    <w:p w14:paraId="5157DB60" w14:textId="77777777" w:rsidR="00000C40" w:rsidRDefault="00000C40" w:rsidP="00000C40">
      <w:pPr>
        <w:widowControl w:val="0"/>
        <w:bidi/>
        <w:spacing w:before="240" w:line="264" w:lineRule="auto"/>
        <w:ind w:firstLine="289"/>
        <w:jc w:val="both"/>
        <w:rPr>
          <w:rFonts w:cs="2  Mitra"/>
          <w:sz w:val="28"/>
          <w:szCs w:val="28"/>
          <w:rtl/>
          <w:lang w:bidi="fa-IR"/>
        </w:rPr>
      </w:pPr>
      <w:r>
        <w:rPr>
          <w:rFonts w:cs="2  Mitra" w:hint="cs"/>
          <w:sz w:val="28"/>
          <w:szCs w:val="28"/>
          <w:rtl/>
          <w:lang w:bidi="fa-IR"/>
        </w:rPr>
        <w:t>1 ـ چند شرط به ضميمه هم، شرط برای جزاء در يک قضيه قرار گرفته باشند؛ مثل اين که بگويد: «</w:t>
      </w:r>
      <w:r w:rsidRPr="00904564">
        <w:rPr>
          <w:rFonts w:cs="Abz-2 (Badr)" w:hint="cs"/>
          <w:sz w:val="28"/>
          <w:szCs w:val="28"/>
          <w:rtl/>
          <w:lang w:bidi="fa-IR"/>
        </w:rPr>
        <w:t>إن جاء</w:t>
      </w:r>
      <w:r>
        <w:rPr>
          <w:rFonts w:cs="Abz-2 (Badr)" w:hint="cs"/>
          <w:sz w:val="28"/>
          <w:szCs w:val="28"/>
          <w:rtl/>
        </w:rPr>
        <w:t>ك</w:t>
      </w:r>
      <w:r w:rsidRPr="00904564">
        <w:rPr>
          <w:rFonts w:cs="Abz-2 (Badr)" w:hint="cs"/>
          <w:sz w:val="28"/>
          <w:szCs w:val="28"/>
          <w:rtl/>
          <w:lang w:bidi="fa-IR"/>
        </w:rPr>
        <w:t xml:space="preserve"> زيد وکان يوم الجمعة وکان الجوّ ممطراً فأکرمه</w:t>
      </w:r>
      <w:r>
        <w:rPr>
          <w:rFonts w:cs="2  Mitra" w:hint="cs"/>
          <w:sz w:val="28"/>
          <w:szCs w:val="28"/>
          <w:rtl/>
          <w:lang w:bidi="fa-IR"/>
        </w:rPr>
        <w:t>».</w:t>
      </w:r>
    </w:p>
    <w:p w14:paraId="3287DEE6" w14:textId="77777777" w:rsidR="00000C40" w:rsidRDefault="00000C40" w:rsidP="00000C40">
      <w:pPr>
        <w:widowControl w:val="0"/>
        <w:bidi/>
        <w:spacing w:before="240" w:line="259" w:lineRule="auto"/>
        <w:ind w:firstLine="289"/>
        <w:jc w:val="both"/>
        <w:rPr>
          <w:rFonts w:cs="2  Mitra"/>
          <w:sz w:val="28"/>
          <w:szCs w:val="28"/>
          <w:rtl/>
          <w:lang w:bidi="fa-IR"/>
        </w:rPr>
      </w:pPr>
      <w:r>
        <w:rPr>
          <w:rFonts w:cs="2  Mitra" w:hint="cs"/>
          <w:sz w:val="28"/>
          <w:szCs w:val="28"/>
          <w:rtl/>
          <w:lang w:bidi="fa-IR"/>
        </w:rPr>
        <w:t>در اين صورت اشکالی وجود ندارد که با انتفاء هر يک از شروط مذکور، جزاء نيز منتفی خواهد بود، زيرا آنچه که در واقع به عنوان شرط در نظر گرفته شده است، ترکيب حاصل از مجموع اين شروط است به نحوی که با انتفاء اين ترکيب، شرط نيز منتفی خواهد بود و چون مرکب با انتفاء جزء آن منتفی می‎گردد، پس انتفاء هر يک از شروط مذکور، سبب انتفاء چيزی خواهد بود که جزاء بر آن معلق شده است و در نتيجه می‎توان قائل به افاده مفهوم توسط اين قضیه به واسطه انتفاء هر يک از شروط مذکور در آن شد.</w:t>
      </w:r>
    </w:p>
    <w:p w14:paraId="217EDC0C" w14:textId="77777777" w:rsidR="00000C40" w:rsidRDefault="00000C40" w:rsidP="00000C40">
      <w:pPr>
        <w:widowControl w:val="0"/>
        <w:bidi/>
        <w:spacing w:before="240" w:line="259" w:lineRule="auto"/>
        <w:ind w:firstLine="289"/>
        <w:jc w:val="both"/>
        <w:rPr>
          <w:rFonts w:cs="2  Mitra"/>
          <w:sz w:val="28"/>
          <w:szCs w:val="28"/>
          <w:rtl/>
          <w:lang w:bidi="fa-IR"/>
        </w:rPr>
      </w:pPr>
      <w:r>
        <w:rPr>
          <w:rFonts w:cs="2  Mitra" w:hint="cs"/>
          <w:sz w:val="28"/>
          <w:szCs w:val="28"/>
          <w:rtl/>
          <w:lang w:bidi="fa-IR"/>
        </w:rPr>
        <w:lastRenderedPageBreak/>
        <w:t>2 ـ چند شرط مقيّد به يکديگر به عنوان شرط در يک قضیه در نظر گرفته شده باشند؛ مثل اين که گفته شود: «</w:t>
      </w:r>
      <w:r w:rsidRPr="00AD3B66">
        <w:rPr>
          <w:rFonts w:cs="Abz-2 (Badr)" w:hint="cs"/>
          <w:sz w:val="28"/>
          <w:szCs w:val="28"/>
          <w:rtl/>
          <w:lang w:bidi="fa-IR"/>
        </w:rPr>
        <w:t>إن جاء</w:t>
      </w:r>
      <w:r w:rsidRPr="00AD3B66">
        <w:rPr>
          <w:rFonts w:cs="Abz-2 (Badr)" w:hint="cs"/>
          <w:sz w:val="28"/>
          <w:szCs w:val="28"/>
          <w:rtl/>
        </w:rPr>
        <w:t>ك</w:t>
      </w:r>
      <w:r w:rsidRPr="00AD3B66">
        <w:rPr>
          <w:rFonts w:cs="Abz-2 (Badr)" w:hint="cs"/>
          <w:sz w:val="28"/>
          <w:szCs w:val="28"/>
          <w:rtl/>
          <w:lang w:bidi="fa-IR"/>
        </w:rPr>
        <w:t xml:space="preserve"> زيد يوم الجمعة في الجوّ الممطر، فأکرمه</w:t>
      </w:r>
      <w:r>
        <w:rPr>
          <w:rFonts w:cs="2  Mitra" w:hint="cs"/>
          <w:sz w:val="28"/>
          <w:szCs w:val="28"/>
          <w:rtl/>
          <w:lang w:bidi="fa-IR"/>
        </w:rPr>
        <w:t>».</w:t>
      </w:r>
    </w:p>
    <w:p w14:paraId="1ACC7E92" w14:textId="77777777" w:rsidR="00000C40" w:rsidRDefault="00000C40" w:rsidP="00000C40">
      <w:pPr>
        <w:widowControl w:val="0"/>
        <w:bidi/>
        <w:spacing w:before="240" w:line="259" w:lineRule="auto"/>
        <w:ind w:firstLine="289"/>
        <w:jc w:val="both"/>
        <w:rPr>
          <w:rFonts w:cs="2  Mitra"/>
          <w:sz w:val="28"/>
          <w:szCs w:val="28"/>
          <w:rtl/>
          <w:lang w:bidi="fa-IR"/>
        </w:rPr>
      </w:pPr>
      <w:r>
        <w:rPr>
          <w:rFonts w:cs="2  Mitra" w:hint="cs"/>
          <w:sz w:val="28"/>
          <w:szCs w:val="28"/>
          <w:rtl/>
          <w:lang w:bidi="fa-IR"/>
        </w:rPr>
        <w:t>در اين حالت نيز به مانند حالت سابق، انتفاء هر يک از شروط مذکور در جمله، سبب انتفاء چيزی خواهد شد که جزاء بر آن معلق است، زيرا هرچند آنچه که در اين فرض به عنوان شرط مد نظر قرار گرفته، ترکيب شروط نيست، اما از آنجا که هر شرط مقيّد به وجود باقی شروط، شرط برای جزاء در نظر گرفته شده است، بنابر اين با انتفاء هر کدام از شروط مذکور، چون قيد شرطيّت باقی شروط نيز منتفی می</w:t>
      </w:r>
      <w:r>
        <w:rPr>
          <w:rFonts w:cs="2  Mitra"/>
          <w:sz w:val="28"/>
          <w:szCs w:val="28"/>
          <w:rtl/>
          <w:lang w:bidi="fa-IR"/>
        </w:rPr>
        <w:softHyphen/>
      </w:r>
      <w:r>
        <w:rPr>
          <w:rFonts w:cs="2  Mitra" w:hint="cs"/>
          <w:sz w:val="28"/>
          <w:szCs w:val="28"/>
          <w:rtl/>
          <w:lang w:bidi="fa-IR"/>
        </w:rPr>
        <w:t>گردد، پس قضیه فاقد شرط شده و در نتيجه می‎توان اخذ به مفهوم آن نمود.</w:t>
      </w:r>
    </w:p>
    <w:p w14:paraId="32206215" w14:textId="77777777" w:rsidR="00000C40" w:rsidRDefault="00000C40" w:rsidP="00000C40">
      <w:pPr>
        <w:widowControl w:val="0"/>
        <w:bidi/>
        <w:spacing w:before="240" w:line="269" w:lineRule="auto"/>
        <w:ind w:firstLine="289"/>
        <w:jc w:val="both"/>
        <w:rPr>
          <w:rFonts w:cs="2  Mitra"/>
          <w:sz w:val="28"/>
          <w:szCs w:val="28"/>
          <w:rtl/>
          <w:lang w:bidi="fa-IR"/>
        </w:rPr>
      </w:pPr>
      <w:r>
        <w:rPr>
          <w:rFonts w:cs="2  Mitra" w:hint="cs"/>
          <w:sz w:val="28"/>
          <w:szCs w:val="28"/>
          <w:rtl/>
          <w:lang w:bidi="fa-IR"/>
        </w:rPr>
        <w:t>3 ـ چند شرط هم عرض در قضيه به عنوان شرط برای جزاء واحد در يک قضيه ذکر شده باشند؛ مثل اين که بگويد: «</w:t>
      </w:r>
      <w:r w:rsidRPr="00AD3B66">
        <w:rPr>
          <w:rFonts w:cs="Abz-2 (Badr)" w:hint="cs"/>
          <w:sz w:val="28"/>
          <w:szCs w:val="28"/>
          <w:rtl/>
          <w:lang w:bidi="fa-IR"/>
        </w:rPr>
        <w:t>إن جاء</w:t>
      </w:r>
      <w:r w:rsidRPr="00AD3B66">
        <w:rPr>
          <w:rFonts w:cs="Abz-2 (Badr)" w:hint="cs"/>
          <w:sz w:val="28"/>
          <w:szCs w:val="28"/>
          <w:rtl/>
        </w:rPr>
        <w:t>ك</w:t>
      </w:r>
      <w:r w:rsidRPr="00AD3B66">
        <w:rPr>
          <w:rFonts w:cs="Abz-2 (Badr)" w:hint="cs"/>
          <w:sz w:val="28"/>
          <w:szCs w:val="28"/>
          <w:rtl/>
          <w:lang w:bidi="fa-IR"/>
        </w:rPr>
        <w:t xml:space="preserve"> زيد</w:t>
      </w:r>
      <w:r>
        <w:rPr>
          <w:rFonts w:cs="Abz-2 (Badr)" w:hint="cs"/>
          <w:sz w:val="28"/>
          <w:szCs w:val="28"/>
          <w:rtl/>
          <w:lang w:bidi="fa-IR"/>
        </w:rPr>
        <w:t xml:space="preserve"> أو کان </w:t>
      </w:r>
      <w:r w:rsidRPr="00AD3B66">
        <w:rPr>
          <w:rFonts w:cs="Abz-2 (Badr)" w:hint="cs"/>
          <w:sz w:val="28"/>
          <w:szCs w:val="28"/>
          <w:rtl/>
          <w:lang w:bidi="fa-IR"/>
        </w:rPr>
        <w:t xml:space="preserve">يوم الجمعة </w:t>
      </w:r>
      <w:r>
        <w:rPr>
          <w:rFonts w:cs="Abz-2 (Badr)" w:hint="cs"/>
          <w:sz w:val="28"/>
          <w:szCs w:val="28"/>
          <w:rtl/>
          <w:lang w:bidi="fa-IR"/>
        </w:rPr>
        <w:t>أو کان</w:t>
      </w:r>
      <w:r w:rsidRPr="00AD3B66">
        <w:rPr>
          <w:rFonts w:cs="Abz-2 (Badr)" w:hint="cs"/>
          <w:sz w:val="28"/>
          <w:szCs w:val="28"/>
          <w:rtl/>
          <w:lang w:bidi="fa-IR"/>
        </w:rPr>
        <w:t xml:space="preserve"> الجوّ ممطر</w:t>
      </w:r>
      <w:r>
        <w:rPr>
          <w:rFonts w:cs="Abz-2 (Badr)" w:hint="cs"/>
          <w:sz w:val="28"/>
          <w:szCs w:val="28"/>
          <w:rtl/>
          <w:lang w:bidi="fa-IR"/>
        </w:rPr>
        <w:t>اً</w:t>
      </w:r>
      <w:r w:rsidRPr="00AD3B66">
        <w:rPr>
          <w:rFonts w:cs="Abz-2 (Badr)" w:hint="cs"/>
          <w:sz w:val="28"/>
          <w:szCs w:val="28"/>
          <w:rtl/>
          <w:lang w:bidi="fa-IR"/>
        </w:rPr>
        <w:t>، فأکرمه</w:t>
      </w:r>
      <w:r>
        <w:rPr>
          <w:rFonts w:cs="2  Mitra" w:hint="cs"/>
          <w:sz w:val="28"/>
          <w:szCs w:val="28"/>
          <w:rtl/>
          <w:lang w:bidi="fa-IR"/>
        </w:rPr>
        <w:t>».</w:t>
      </w:r>
    </w:p>
    <w:p w14:paraId="1F5F9E91" w14:textId="77777777" w:rsidR="00000C40" w:rsidRDefault="00000C40" w:rsidP="00000C40">
      <w:pPr>
        <w:widowControl w:val="0"/>
        <w:bidi/>
        <w:spacing w:before="240" w:line="269" w:lineRule="auto"/>
        <w:ind w:firstLine="289"/>
        <w:jc w:val="both"/>
        <w:rPr>
          <w:rFonts w:cs="2  Mitra"/>
          <w:sz w:val="28"/>
          <w:szCs w:val="28"/>
          <w:rtl/>
          <w:lang w:bidi="fa-IR"/>
        </w:rPr>
      </w:pPr>
      <w:r>
        <w:rPr>
          <w:rFonts w:cs="2  Mitra" w:hint="cs"/>
          <w:sz w:val="28"/>
          <w:szCs w:val="28"/>
          <w:rtl/>
          <w:lang w:bidi="fa-IR"/>
        </w:rPr>
        <w:t>در اين صورت اشکالی وجود ندارد که با انتفاء هر يک از شروط به تنهايی، جزاء منتفی نخواهد شد، چون آنچه که به عنوان شرط در اين قضيه مد نظر قرار گرفته است، قدر جامع بين شروط مذکور در آن است و با تحقق هر يک از آنها، اين قدر جامع محقق شده و جزاء نيز بر آن مترتب می‎گردد. بنابر اين برای انتفاء جزاء لازم است که قدر جامع مذکور منتفی گردد و انتفاء آن به انتفاء جميع شروطی است که در قضيه ذکر شده‎اند.</w:t>
      </w:r>
    </w:p>
    <w:p w14:paraId="3252D979" w14:textId="3A31D33D" w:rsidR="00000C40" w:rsidRDefault="00000C40" w:rsidP="00000C40">
      <w:pPr>
        <w:widowControl w:val="0"/>
        <w:bidi/>
        <w:spacing w:before="240" w:line="269" w:lineRule="auto"/>
        <w:ind w:firstLine="289"/>
        <w:jc w:val="both"/>
        <w:rPr>
          <w:rFonts w:cs="2  Mitra"/>
          <w:sz w:val="28"/>
          <w:szCs w:val="28"/>
          <w:rtl/>
          <w:lang w:bidi="fa-IR"/>
        </w:rPr>
      </w:pPr>
      <w:r>
        <w:rPr>
          <w:rFonts w:cs="2  Mitra" w:hint="cs"/>
          <w:sz w:val="28"/>
          <w:szCs w:val="28"/>
          <w:rtl/>
          <w:lang w:bidi="fa-IR"/>
        </w:rPr>
        <w:t>4 ـ چند شرط به نحو علی حده در قضایای مختلف</w:t>
      </w:r>
      <w:r w:rsidR="00910E07">
        <w:rPr>
          <w:rFonts w:cs="2  Mitra" w:hint="cs"/>
          <w:sz w:val="28"/>
          <w:szCs w:val="28"/>
          <w:rtl/>
          <w:lang w:bidi="fa-IR"/>
        </w:rPr>
        <w:t>،</w:t>
      </w:r>
      <w:r>
        <w:rPr>
          <w:rFonts w:cs="2  Mitra" w:hint="cs"/>
          <w:sz w:val="28"/>
          <w:szCs w:val="28"/>
          <w:rtl/>
          <w:lang w:bidi="fa-IR"/>
        </w:rPr>
        <w:t xml:space="preserve"> شرط برای جزاء واحد در نظر گرفته شده باشند، مثل اين که در قضیه اول بگويد: «</w:t>
      </w:r>
      <w:r w:rsidRPr="002C6CD4">
        <w:rPr>
          <w:rFonts w:cs="Abz-2 (Badr)" w:hint="cs"/>
          <w:sz w:val="28"/>
          <w:szCs w:val="28"/>
          <w:rtl/>
          <w:lang w:bidi="fa-IR"/>
        </w:rPr>
        <w:t>إذا خفي الجدران فقصّر</w:t>
      </w:r>
      <w:r>
        <w:rPr>
          <w:rFonts w:cs="2  Mitra" w:hint="cs"/>
          <w:sz w:val="28"/>
          <w:szCs w:val="28"/>
          <w:rtl/>
          <w:lang w:bidi="fa-IR"/>
        </w:rPr>
        <w:t>» و در قضیه دوم بفرمايد: «</w:t>
      </w:r>
      <w:r w:rsidRPr="002C6CD4">
        <w:rPr>
          <w:rFonts w:cs="Abz-2 (Badr)" w:hint="cs"/>
          <w:sz w:val="28"/>
          <w:szCs w:val="28"/>
          <w:rtl/>
          <w:lang w:bidi="fa-IR"/>
        </w:rPr>
        <w:t>إذا خفي الأذان فقصّر</w:t>
      </w:r>
      <w:r>
        <w:rPr>
          <w:rFonts w:cs="2  Mitra" w:hint="cs"/>
          <w:sz w:val="28"/>
          <w:szCs w:val="28"/>
          <w:rtl/>
          <w:lang w:bidi="fa-IR"/>
        </w:rPr>
        <w:t>».</w:t>
      </w:r>
    </w:p>
    <w:p w14:paraId="2F6DC4A9" w14:textId="77777777" w:rsidR="00000C40" w:rsidRDefault="00000C40" w:rsidP="00000C40">
      <w:pPr>
        <w:widowControl w:val="0"/>
        <w:bidi/>
        <w:spacing w:before="240" w:line="269" w:lineRule="auto"/>
        <w:ind w:firstLine="289"/>
        <w:jc w:val="both"/>
        <w:rPr>
          <w:rFonts w:cs="2  Mitra"/>
          <w:sz w:val="28"/>
          <w:szCs w:val="28"/>
          <w:rtl/>
          <w:lang w:bidi="fa-IR"/>
        </w:rPr>
      </w:pPr>
      <w:r>
        <w:rPr>
          <w:rFonts w:cs="2  Mitra" w:hint="cs"/>
          <w:sz w:val="28"/>
          <w:szCs w:val="28"/>
          <w:rtl/>
          <w:lang w:bidi="fa-IR"/>
        </w:rPr>
        <w:t>در صورت مذکور منطوق هر يک از دو قضيه در تعارض با اطلاق مفهوم قضيه ديگر خواهد بود، به اين معنا که مفهوم قضيه اول اين است که با عدم خفاء جدران، لزوم تقصير مرتفع می‎شود ولو خفاء اذان رخ داده باشد، در حالی که منطوق قضيه دوم اين است که در صورت خفاء اذان، تقصير لازم است، و همچنين است تعارض بين اطلاق مفهوم قضيه دوم و منطوق قضيه اول به نسبت به خفاء جدران.</w:t>
      </w:r>
    </w:p>
    <w:p w14:paraId="211E48BC" w14:textId="77777777" w:rsidR="00000C40" w:rsidRPr="00B42D0A" w:rsidRDefault="00000C40" w:rsidP="00000C40">
      <w:pPr>
        <w:widowControl w:val="0"/>
        <w:bidi/>
        <w:spacing w:before="240" w:line="269" w:lineRule="auto"/>
        <w:ind w:firstLine="289"/>
        <w:jc w:val="both"/>
        <w:rPr>
          <w:rFonts w:cs="2  Mitra"/>
          <w:spacing w:val="-4"/>
          <w:sz w:val="28"/>
          <w:szCs w:val="28"/>
          <w:rtl/>
          <w:lang w:bidi="fa-IR"/>
        </w:rPr>
      </w:pPr>
      <w:r w:rsidRPr="00B42D0A">
        <w:rPr>
          <w:rFonts w:cs="2  Mitra" w:hint="cs"/>
          <w:spacing w:val="-4"/>
          <w:sz w:val="28"/>
          <w:szCs w:val="28"/>
          <w:rtl/>
          <w:lang w:bidi="fa-IR"/>
        </w:rPr>
        <w:t xml:space="preserve">البته باید دقت داشت که ادعای تعارض، مبتنی بر اين است که بدانيم بیش از یک تکلیف </w:t>
      </w:r>
      <w:r>
        <w:rPr>
          <w:rFonts w:cs="2  Mitra" w:hint="cs"/>
          <w:spacing w:val="-4"/>
          <w:sz w:val="28"/>
          <w:szCs w:val="28"/>
          <w:rtl/>
          <w:lang w:bidi="fa-IR"/>
        </w:rPr>
        <w:t>م</w:t>
      </w:r>
      <w:r w:rsidRPr="00B42D0A">
        <w:rPr>
          <w:rFonts w:cs="2  Mitra" w:hint="cs"/>
          <w:spacing w:val="-4"/>
          <w:sz w:val="28"/>
          <w:szCs w:val="28"/>
          <w:rtl/>
          <w:lang w:bidi="fa-IR"/>
        </w:rPr>
        <w:t xml:space="preserve">توجه مکلف نیست، وگرنه </w:t>
      </w:r>
      <w:r>
        <w:rPr>
          <w:rFonts w:cs="2  Mitra" w:hint="cs"/>
          <w:spacing w:val="-4"/>
          <w:sz w:val="28"/>
          <w:szCs w:val="28"/>
          <w:rtl/>
          <w:lang w:bidi="fa-IR"/>
        </w:rPr>
        <w:t>چنانچه تحقق هر شرط سبب توجه تکلیف علی حده</w:t>
      </w:r>
      <w:r>
        <w:rPr>
          <w:rFonts w:cs="2  Mitra"/>
          <w:spacing w:val="-4"/>
          <w:sz w:val="28"/>
          <w:szCs w:val="28"/>
          <w:rtl/>
          <w:lang w:bidi="fa-IR"/>
        </w:rPr>
        <w:softHyphen/>
      </w:r>
      <w:r>
        <w:rPr>
          <w:rFonts w:cs="2  Mitra" w:hint="cs"/>
          <w:spacing w:val="-4"/>
          <w:sz w:val="28"/>
          <w:szCs w:val="28"/>
          <w:rtl/>
          <w:lang w:bidi="fa-IR"/>
        </w:rPr>
        <w:t xml:space="preserve">ای به مکلّف گردد، تعارضی بین دو دلیل وجود نخواهد داشت تا اين که از راه علاج آن </w:t>
      </w:r>
      <w:r>
        <w:rPr>
          <w:rFonts w:cs="2  Mitra" w:hint="cs"/>
          <w:spacing w:val="-4"/>
          <w:sz w:val="28"/>
          <w:szCs w:val="28"/>
          <w:rtl/>
          <w:lang w:bidi="fa-IR"/>
        </w:rPr>
        <w:lastRenderedPageBreak/>
        <w:t>بحث کنيم.</w:t>
      </w:r>
      <w:r w:rsidRPr="00B42D0A">
        <w:rPr>
          <w:rFonts w:cs="2  Mitra" w:hint="cs"/>
          <w:spacing w:val="-4"/>
          <w:sz w:val="28"/>
          <w:szCs w:val="28"/>
          <w:rtl/>
          <w:lang w:bidi="fa-IR"/>
        </w:rPr>
        <w:t xml:space="preserve"> </w:t>
      </w:r>
    </w:p>
    <w:p w14:paraId="50C23B8A" w14:textId="6C1CDBC3" w:rsidR="00ED0D81" w:rsidRDefault="00ED0D81" w:rsidP="00000C40">
      <w:pPr>
        <w:widowControl w:val="0"/>
        <w:bidi/>
        <w:spacing w:before="240" w:line="252" w:lineRule="auto"/>
        <w:ind w:firstLine="289"/>
        <w:jc w:val="both"/>
        <w:rPr>
          <w:rFonts w:cs="2  Mitra"/>
          <w:sz w:val="28"/>
          <w:szCs w:val="28"/>
          <w:rtl/>
          <w:lang w:bidi="fa-IR"/>
        </w:rPr>
      </w:pPr>
    </w:p>
    <w:sectPr w:rsidR="00ED0D81" w:rsidSect="00E3406F">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96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38ADD" w14:textId="77777777" w:rsidR="003D2F83" w:rsidRDefault="003D2F83" w:rsidP="00C336C5">
      <w:pPr>
        <w:spacing w:after="0" w:line="240" w:lineRule="auto"/>
      </w:pPr>
      <w:r>
        <w:separator/>
      </w:r>
    </w:p>
  </w:endnote>
  <w:endnote w:type="continuationSeparator" w:id="0">
    <w:p w14:paraId="2D06F120" w14:textId="77777777" w:rsidR="003D2F83" w:rsidRDefault="003D2F83" w:rsidP="00C336C5">
      <w:pPr>
        <w:spacing w:after="0" w:line="240" w:lineRule="auto"/>
      </w:pPr>
      <w:r>
        <w:continuationSeparator/>
      </w:r>
    </w:p>
  </w:endnote>
  <w:endnote w:type="continuationNotice" w:id="1">
    <w:p w14:paraId="567A4704" w14:textId="77777777" w:rsidR="003D2F83" w:rsidRDefault="003D2F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2002043" w:usb2="00000008" w:usb3="00000000" w:csb0="000000D3" w:csb1="00000000"/>
  </w:font>
  <w:font w:name="2  Aseman">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7B43" w14:textId="77777777" w:rsidR="00E3406F" w:rsidRDefault="00E340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8F28" w14:textId="77777777" w:rsidR="00E3406F" w:rsidRDefault="00E34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BFA65" w14:textId="77777777" w:rsidR="003D2F83" w:rsidRDefault="003D2F83" w:rsidP="00C336C5">
      <w:pPr>
        <w:bidi/>
        <w:spacing w:after="0" w:line="240" w:lineRule="auto"/>
      </w:pPr>
      <w:r>
        <w:separator/>
      </w:r>
    </w:p>
  </w:footnote>
  <w:footnote w:type="continuationSeparator" w:id="0">
    <w:p w14:paraId="0E1172E5" w14:textId="77777777" w:rsidR="003D2F83" w:rsidRDefault="003D2F83" w:rsidP="00C336C5">
      <w:pPr>
        <w:spacing w:after="0" w:line="240" w:lineRule="auto"/>
      </w:pPr>
      <w:r>
        <w:continuationSeparator/>
      </w:r>
    </w:p>
  </w:footnote>
  <w:footnote w:type="continuationNotice" w:id="1">
    <w:p w14:paraId="708FC936" w14:textId="77777777" w:rsidR="003D2F83" w:rsidRDefault="003D2F83">
      <w:pPr>
        <w:spacing w:after="0" w:line="240" w:lineRule="auto"/>
      </w:pPr>
    </w:p>
  </w:footnote>
  <w:footnote w:id="2">
    <w:p w14:paraId="21D916C3" w14:textId="77777777" w:rsidR="00000C40" w:rsidRPr="00277C3D" w:rsidRDefault="00000C40" w:rsidP="00000C40">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sidRPr="00E50003">
        <w:rPr>
          <w:rFonts w:cs="Abz-2 (Badr)" w:hint="cs"/>
          <w:rtl/>
        </w:rPr>
        <w:t xml:space="preserve">مباحث الأُصول، القسم الأوّل،ج4،ص72 </w:t>
      </w:r>
      <w:r w:rsidRPr="00E50003">
        <w:rPr>
          <w:rFonts w:cs="Abz-2 (Badr)"/>
          <w:rtl/>
        </w:rPr>
        <w:t>–</w:t>
      </w:r>
      <w:r w:rsidRPr="00E50003">
        <w:rPr>
          <w:rFonts w:cs="Abz-2 (Badr)" w:hint="cs"/>
          <w:rtl/>
        </w:rPr>
        <w:t xml:space="preserve"> 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A7DD" w14:textId="77777777" w:rsidR="00E3406F" w:rsidRDefault="00E340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6D670" w14:textId="1444F7F2" w:rsidR="00E3406F" w:rsidRDefault="00E3406F">
    <w:pPr>
      <w:pStyle w:val="Header"/>
    </w:pPr>
    <w:r>
      <w:rPr>
        <w:noProof/>
      </w:rPr>
      <mc:AlternateContent>
        <mc:Choice Requires="wps">
          <w:drawing>
            <wp:anchor distT="45720" distB="45720" distL="114300" distR="114300" simplePos="0" relativeHeight="251661312" behindDoc="0" locked="0" layoutInCell="1" allowOverlap="1" wp14:anchorId="34E8C6D9" wp14:editId="5FFA1A21">
              <wp:simplePos x="0" y="0"/>
              <wp:positionH relativeFrom="column">
                <wp:posOffset>2623185</wp:posOffset>
              </wp:positionH>
              <wp:positionV relativeFrom="paragraph">
                <wp:posOffset>98425</wp:posOffset>
              </wp:positionV>
              <wp:extent cx="3699510" cy="174371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1743710"/>
                      </a:xfrm>
                      <a:prstGeom prst="rect">
                        <a:avLst/>
                      </a:prstGeom>
                      <a:solidFill>
                        <a:srgbClr val="FFFFFF"/>
                      </a:solidFill>
                      <a:ln w="9525">
                        <a:noFill/>
                        <a:miter lim="800000"/>
                        <a:headEnd/>
                        <a:tailEnd/>
                      </a:ln>
                    </wps:spPr>
                    <wps:txbx>
                      <w:txbxContent>
                        <w:p w14:paraId="28AD8932" w14:textId="056BF001" w:rsidR="00E3406F" w:rsidRDefault="00E3406F" w:rsidP="00E3406F">
                          <w:pPr>
                            <w:bidi/>
                            <w:rPr>
                              <w:rFonts w:cs="B Mehr"/>
                            </w:rPr>
                          </w:pPr>
                          <w:r>
                            <w:rPr>
                              <w:rFonts w:cs="B Mehr" w:hint="cs"/>
                              <w:rtl/>
                            </w:rPr>
                            <w:t>تقریر درس خارج اصول،  استاد حاج سید علی موسوی اردبیلی</w:t>
                          </w:r>
                          <w:r>
                            <w:rPr>
                              <w:rFonts w:cs="B Mehr" w:hint="cs"/>
                            </w:rPr>
                            <w:t xml:space="preserve"> </w:t>
                          </w:r>
                        </w:p>
                        <w:p w14:paraId="24750FD1" w14:textId="77777777" w:rsidR="00E3406F" w:rsidRDefault="00E3406F" w:rsidP="00E3406F">
                          <w:pPr>
                            <w:bidi/>
                            <w:rPr>
                              <w:rFonts w:cs="B Mehr"/>
                            </w:rPr>
                          </w:pPr>
                          <w:r>
                            <w:rPr>
                              <w:rFonts w:cs="B Mehr" w:hint="cs"/>
                              <w:rtl/>
                            </w:rPr>
                            <w:t xml:space="preserve"> مبحث:    مفاهیم</w:t>
                          </w:r>
                        </w:p>
                        <w:p w14:paraId="39EC97CC" w14:textId="0B4B87AC" w:rsidR="00E3406F" w:rsidRDefault="00E3406F" w:rsidP="00E3406F">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سه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11</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448842E7" w14:textId="77777777" w:rsidR="00E3406F" w:rsidRDefault="00E3406F" w:rsidP="00E3406F"/>
                        <w:p w14:paraId="3A7B70EF" w14:textId="77777777" w:rsidR="00E3406F" w:rsidRDefault="00E3406F" w:rsidP="00E3406F"/>
                        <w:p w14:paraId="2CA85293" w14:textId="77777777" w:rsidR="00E3406F" w:rsidRDefault="00E3406F" w:rsidP="00E3406F"/>
                        <w:p w14:paraId="50748B65" w14:textId="77777777" w:rsidR="00E3406F" w:rsidRDefault="00E3406F" w:rsidP="00E3406F"/>
                        <w:p w14:paraId="22149229" w14:textId="77777777" w:rsidR="00E3406F" w:rsidRDefault="00E3406F" w:rsidP="00E3406F"/>
                        <w:p w14:paraId="0A37FB06" w14:textId="77777777" w:rsidR="00E3406F" w:rsidRDefault="00E3406F" w:rsidP="00E3406F"/>
                        <w:p w14:paraId="20A5DDA3" w14:textId="77777777" w:rsidR="00E3406F" w:rsidRDefault="00E3406F" w:rsidP="00E3406F"/>
                        <w:p w14:paraId="1634827F" w14:textId="77777777" w:rsidR="00E3406F" w:rsidRDefault="00E3406F" w:rsidP="00E3406F"/>
                        <w:p w14:paraId="777EF22A" w14:textId="77777777" w:rsidR="00E3406F" w:rsidRDefault="00E3406F" w:rsidP="00E3406F"/>
                        <w:p w14:paraId="5C1D1FA8" w14:textId="77777777" w:rsidR="00E3406F" w:rsidRDefault="00E3406F" w:rsidP="00E3406F"/>
                        <w:p w14:paraId="6454472C" w14:textId="77777777" w:rsidR="00E3406F" w:rsidRDefault="00E3406F" w:rsidP="00E3406F"/>
                        <w:p w14:paraId="103B4658" w14:textId="77777777" w:rsidR="00E3406F" w:rsidRDefault="00E3406F" w:rsidP="00E3406F"/>
                        <w:p w14:paraId="4D064BE6" w14:textId="77777777" w:rsidR="00E3406F" w:rsidRDefault="00E3406F" w:rsidP="00E3406F"/>
                        <w:p w14:paraId="059A9DA9" w14:textId="77777777" w:rsidR="00E3406F" w:rsidRDefault="00E3406F" w:rsidP="00E3406F"/>
                        <w:p w14:paraId="179F0D7A" w14:textId="77777777" w:rsidR="00E3406F" w:rsidRDefault="00E3406F" w:rsidP="00E3406F"/>
                        <w:p w14:paraId="4BD4B3D2" w14:textId="77777777" w:rsidR="00E3406F" w:rsidRDefault="00E3406F" w:rsidP="00E3406F"/>
                        <w:p w14:paraId="3A036977" w14:textId="77777777" w:rsidR="00E3406F" w:rsidRDefault="00E3406F" w:rsidP="00E3406F"/>
                        <w:p w14:paraId="2FF1BC78" w14:textId="77777777" w:rsidR="00E3406F" w:rsidRDefault="00E3406F" w:rsidP="00E3406F"/>
                        <w:p w14:paraId="67D810F2" w14:textId="77777777" w:rsidR="00E3406F" w:rsidRDefault="00E3406F" w:rsidP="00E3406F"/>
                        <w:p w14:paraId="670F0D72" w14:textId="77777777" w:rsidR="00E3406F" w:rsidRDefault="00E3406F" w:rsidP="00E3406F"/>
                        <w:p w14:paraId="4783C015" w14:textId="77777777" w:rsidR="00E3406F" w:rsidRDefault="00E3406F" w:rsidP="00E3406F"/>
                        <w:p w14:paraId="246CAE29" w14:textId="77777777" w:rsidR="00E3406F" w:rsidRDefault="00E3406F" w:rsidP="00E3406F"/>
                        <w:p w14:paraId="78622E23" w14:textId="77777777" w:rsidR="00E3406F" w:rsidRDefault="00E3406F" w:rsidP="00E3406F"/>
                        <w:p w14:paraId="57B4DA1F" w14:textId="3D6922E1" w:rsidR="00E3406F" w:rsidRDefault="00E340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E8C6D9" id="_x0000_t202" coordsize="21600,21600" o:spt="202" path="m,l,21600r21600,l21600,xe">
              <v:stroke joinstyle="miter"/>
              <v:path gradientshapeok="t" o:connecttype="rect"/>
            </v:shapetype>
            <v:shape id="Text Box 2" o:spid="_x0000_s1026" type="#_x0000_t202" style="position:absolute;margin-left:206.55pt;margin-top:7.75pt;width:291.3pt;height:137.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" stroked="f">
              <v:textbox>
                <w:txbxContent>
                  <w:p w14:paraId="28AD8932" w14:textId="056BF001" w:rsidR="00E3406F" w:rsidRDefault="00E3406F" w:rsidP="00E3406F">
                    <w:pPr>
                      <w:bidi/>
                      <w:rPr>
                        <w:rFonts w:cs="B Mehr"/>
                      </w:rPr>
                    </w:pPr>
                    <w:r>
                      <w:rPr>
                        <w:rFonts w:cs="B Mehr" w:hint="cs"/>
                        <w:rtl/>
                      </w:rPr>
                      <w:t>تقریر درس خارج اصول،  استاد حاج سید علی موسوی اردبیلی</w:t>
                    </w:r>
                    <w:r>
                      <w:rPr>
                        <w:rFonts w:cs="B Mehr" w:hint="cs"/>
                      </w:rPr>
                      <w:t xml:space="preserve"> </w:t>
                    </w:r>
                  </w:p>
                  <w:p w14:paraId="24750FD1" w14:textId="77777777" w:rsidR="00E3406F" w:rsidRDefault="00E3406F" w:rsidP="00E3406F">
                    <w:pPr>
                      <w:bidi/>
                      <w:rPr>
                        <w:rFonts w:cs="B Mehr"/>
                      </w:rPr>
                    </w:pPr>
                    <w:r>
                      <w:rPr>
                        <w:rFonts w:cs="B Mehr" w:hint="cs"/>
                        <w:rtl/>
                      </w:rPr>
                      <w:t xml:space="preserve"> مبحث:    مفاهیم</w:t>
                    </w:r>
                  </w:p>
                  <w:p w14:paraId="39EC97CC" w14:textId="0B4B87AC" w:rsidR="00E3406F" w:rsidRDefault="00E3406F" w:rsidP="00E3406F">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سه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11</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448842E7" w14:textId="77777777" w:rsidR="00E3406F" w:rsidRDefault="00E3406F" w:rsidP="00E3406F"/>
                  <w:p w14:paraId="3A7B70EF" w14:textId="77777777" w:rsidR="00E3406F" w:rsidRDefault="00E3406F" w:rsidP="00E3406F"/>
                  <w:p w14:paraId="2CA85293" w14:textId="77777777" w:rsidR="00E3406F" w:rsidRDefault="00E3406F" w:rsidP="00E3406F"/>
                  <w:p w14:paraId="50748B65" w14:textId="77777777" w:rsidR="00E3406F" w:rsidRDefault="00E3406F" w:rsidP="00E3406F"/>
                  <w:p w14:paraId="22149229" w14:textId="77777777" w:rsidR="00E3406F" w:rsidRDefault="00E3406F" w:rsidP="00E3406F"/>
                  <w:p w14:paraId="0A37FB06" w14:textId="77777777" w:rsidR="00E3406F" w:rsidRDefault="00E3406F" w:rsidP="00E3406F"/>
                  <w:p w14:paraId="20A5DDA3" w14:textId="77777777" w:rsidR="00E3406F" w:rsidRDefault="00E3406F" w:rsidP="00E3406F"/>
                  <w:p w14:paraId="1634827F" w14:textId="77777777" w:rsidR="00E3406F" w:rsidRDefault="00E3406F" w:rsidP="00E3406F"/>
                  <w:p w14:paraId="777EF22A" w14:textId="77777777" w:rsidR="00E3406F" w:rsidRDefault="00E3406F" w:rsidP="00E3406F"/>
                  <w:p w14:paraId="5C1D1FA8" w14:textId="77777777" w:rsidR="00E3406F" w:rsidRDefault="00E3406F" w:rsidP="00E3406F"/>
                  <w:p w14:paraId="6454472C" w14:textId="77777777" w:rsidR="00E3406F" w:rsidRDefault="00E3406F" w:rsidP="00E3406F"/>
                  <w:p w14:paraId="103B4658" w14:textId="77777777" w:rsidR="00E3406F" w:rsidRDefault="00E3406F" w:rsidP="00E3406F"/>
                  <w:p w14:paraId="4D064BE6" w14:textId="77777777" w:rsidR="00E3406F" w:rsidRDefault="00E3406F" w:rsidP="00E3406F"/>
                  <w:p w14:paraId="059A9DA9" w14:textId="77777777" w:rsidR="00E3406F" w:rsidRDefault="00E3406F" w:rsidP="00E3406F"/>
                  <w:p w14:paraId="179F0D7A" w14:textId="77777777" w:rsidR="00E3406F" w:rsidRDefault="00E3406F" w:rsidP="00E3406F"/>
                  <w:p w14:paraId="4BD4B3D2" w14:textId="77777777" w:rsidR="00E3406F" w:rsidRDefault="00E3406F" w:rsidP="00E3406F"/>
                  <w:p w14:paraId="3A036977" w14:textId="77777777" w:rsidR="00E3406F" w:rsidRDefault="00E3406F" w:rsidP="00E3406F"/>
                  <w:p w14:paraId="2FF1BC78" w14:textId="77777777" w:rsidR="00E3406F" w:rsidRDefault="00E3406F" w:rsidP="00E3406F"/>
                  <w:p w14:paraId="67D810F2" w14:textId="77777777" w:rsidR="00E3406F" w:rsidRDefault="00E3406F" w:rsidP="00E3406F"/>
                  <w:p w14:paraId="670F0D72" w14:textId="77777777" w:rsidR="00E3406F" w:rsidRDefault="00E3406F" w:rsidP="00E3406F"/>
                  <w:p w14:paraId="4783C015" w14:textId="77777777" w:rsidR="00E3406F" w:rsidRDefault="00E3406F" w:rsidP="00E3406F"/>
                  <w:p w14:paraId="246CAE29" w14:textId="77777777" w:rsidR="00E3406F" w:rsidRDefault="00E3406F" w:rsidP="00E3406F"/>
                  <w:p w14:paraId="78622E23" w14:textId="77777777" w:rsidR="00E3406F" w:rsidRDefault="00E3406F" w:rsidP="00E3406F"/>
                  <w:p w14:paraId="57B4DA1F" w14:textId="3D6922E1" w:rsidR="00E3406F" w:rsidRDefault="00E3406F"/>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259C0278" wp14:editId="23DE7398">
          <wp:simplePos x="0" y="0"/>
          <wp:positionH relativeFrom="margin">
            <wp:posOffset>-886460</wp:posOffset>
          </wp:positionH>
          <wp:positionV relativeFrom="paragraph">
            <wp:posOffset>-408305</wp:posOffset>
          </wp:positionV>
          <wp:extent cx="7955280" cy="1807210"/>
          <wp:effectExtent l="0" t="0" r="7620" b="2540"/>
          <wp:wrapThrough wrapText="bothSides">
            <wp:wrapPolygon edited="0">
              <wp:start x="0" y="0"/>
              <wp:lineTo x="0" y="21403"/>
              <wp:lineTo x="828" y="21403"/>
              <wp:lineTo x="931" y="21403"/>
              <wp:lineTo x="1759" y="18215"/>
              <wp:lineTo x="3000" y="14572"/>
              <wp:lineTo x="3259" y="14572"/>
              <wp:lineTo x="4759" y="11384"/>
              <wp:lineTo x="5276" y="10929"/>
              <wp:lineTo x="7345" y="7969"/>
              <wp:lineTo x="7345" y="7286"/>
              <wp:lineTo x="21569" y="4781"/>
              <wp:lineTo x="215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8072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94CB" w14:textId="77777777" w:rsidR="00E3406F" w:rsidRDefault="00E340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69E3"/>
    <w:rsid w:val="0006777C"/>
    <w:rsid w:val="00067EF3"/>
    <w:rsid w:val="000704A4"/>
    <w:rsid w:val="0007057C"/>
    <w:rsid w:val="00071110"/>
    <w:rsid w:val="00071407"/>
    <w:rsid w:val="000714F0"/>
    <w:rsid w:val="0007306C"/>
    <w:rsid w:val="0007313F"/>
    <w:rsid w:val="00073FD9"/>
    <w:rsid w:val="00074254"/>
    <w:rsid w:val="000744F3"/>
    <w:rsid w:val="000753BE"/>
    <w:rsid w:val="0007610A"/>
    <w:rsid w:val="000801A6"/>
    <w:rsid w:val="000831B5"/>
    <w:rsid w:val="00084929"/>
    <w:rsid w:val="00085173"/>
    <w:rsid w:val="00086B22"/>
    <w:rsid w:val="000878AA"/>
    <w:rsid w:val="00087932"/>
    <w:rsid w:val="00087DE4"/>
    <w:rsid w:val="00087EC6"/>
    <w:rsid w:val="00090BE7"/>
    <w:rsid w:val="00092CB5"/>
    <w:rsid w:val="00094AAD"/>
    <w:rsid w:val="00095C8B"/>
    <w:rsid w:val="000A05C2"/>
    <w:rsid w:val="000A233D"/>
    <w:rsid w:val="000A2985"/>
    <w:rsid w:val="000A4458"/>
    <w:rsid w:val="000A48CB"/>
    <w:rsid w:val="000A7CD7"/>
    <w:rsid w:val="000B089D"/>
    <w:rsid w:val="000B0FE5"/>
    <w:rsid w:val="000B21AF"/>
    <w:rsid w:val="000B3B20"/>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338"/>
    <w:rsid w:val="00112E25"/>
    <w:rsid w:val="00113458"/>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5F56"/>
    <w:rsid w:val="00135F7A"/>
    <w:rsid w:val="0013711F"/>
    <w:rsid w:val="0013776A"/>
    <w:rsid w:val="0014010E"/>
    <w:rsid w:val="001403B0"/>
    <w:rsid w:val="001407AA"/>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E7A"/>
    <w:rsid w:val="00161FF7"/>
    <w:rsid w:val="0016580C"/>
    <w:rsid w:val="00166D53"/>
    <w:rsid w:val="00170B2C"/>
    <w:rsid w:val="001724FF"/>
    <w:rsid w:val="0017407D"/>
    <w:rsid w:val="00180336"/>
    <w:rsid w:val="00180E0E"/>
    <w:rsid w:val="001813CD"/>
    <w:rsid w:val="0018172F"/>
    <w:rsid w:val="00181CBA"/>
    <w:rsid w:val="00181D15"/>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718"/>
    <w:rsid w:val="00200C54"/>
    <w:rsid w:val="0020300C"/>
    <w:rsid w:val="002037FC"/>
    <w:rsid w:val="002046F0"/>
    <w:rsid w:val="00205B90"/>
    <w:rsid w:val="00206758"/>
    <w:rsid w:val="00207228"/>
    <w:rsid w:val="002135FE"/>
    <w:rsid w:val="00213689"/>
    <w:rsid w:val="00213D02"/>
    <w:rsid w:val="002144BB"/>
    <w:rsid w:val="00214C24"/>
    <w:rsid w:val="0021745D"/>
    <w:rsid w:val="00217B0F"/>
    <w:rsid w:val="0022005B"/>
    <w:rsid w:val="002223DB"/>
    <w:rsid w:val="002232A9"/>
    <w:rsid w:val="002243D8"/>
    <w:rsid w:val="002275E8"/>
    <w:rsid w:val="002302B5"/>
    <w:rsid w:val="00230DD8"/>
    <w:rsid w:val="00230DE9"/>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A19"/>
    <w:rsid w:val="002F7E25"/>
    <w:rsid w:val="00305A6B"/>
    <w:rsid w:val="00305D51"/>
    <w:rsid w:val="00306835"/>
    <w:rsid w:val="00307194"/>
    <w:rsid w:val="00314007"/>
    <w:rsid w:val="003206D3"/>
    <w:rsid w:val="00321535"/>
    <w:rsid w:val="00323013"/>
    <w:rsid w:val="003232B0"/>
    <w:rsid w:val="00323688"/>
    <w:rsid w:val="0032374F"/>
    <w:rsid w:val="00323F4E"/>
    <w:rsid w:val="00324E05"/>
    <w:rsid w:val="0032621B"/>
    <w:rsid w:val="00333FFD"/>
    <w:rsid w:val="00334A62"/>
    <w:rsid w:val="003350D4"/>
    <w:rsid w:val="00335481"/>
    <w:rsid w:val="00335B9F"/>
    <w:rsid w:val="003360C3"/>
    <w:rsid w:val="00336B80"/>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80"/>
    <w:rsid w:val="003D2F83"/>
    <w:rsid w:val="003D2FA1"/>
    <w:rsid w:val="003D3E28"/>
    <w:rsid w:val="003D505E"/>
    <w:rsid w:val="003D5D50"/>
    <w:rsid w:val="003D75B3"/>
    <w:rsid w:val="003E32A4"/>
    <w:rsid w:val="003E3352"/>
    <w:rsid w:val="003E34E0"/>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2199"/>
    <w:rsid w:val="0044303D"/>
    <w:rsid w:val="004435C8"/>
    <w:rsid w:val="0044394E"/>
    <w:rsid w:val="0044632F"/>
    <w:rsid w:val="0044637A"/>
    <w:rsid w:val="004465F6"/>
    <w:rsid w:val="004475C3"/>
    <w:rsid w:val="004501CA"/>
    <w:rsid w:val="004504A4"/>
    <w:rsid w:val="00450FB1"/>
    <w:rsid w:val="004528CE"/>
    <w:rsid w:val="00453FFA"/>
    <w:rsid w:val="00455536"/>
    <w:rsid w:val="0045722F"/>
    <w:rsid w:val="004578F3"/>
    <w:rsid w:val="004603F9"/>
    <w:rsid w:val="00462BAC"/>
    <w:rsid w:val="00464824"/>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90ED3"/>
    <w:rsid w:val="00491113"/>
    <w:rsid w:val="00491389"/>
    <w:rsid w:val="00492837"/>
    <w:rsid w:val="00493BF2"/>
    <w:rsid w:val="004944F1"/>
    <w:rsid w:val="004945C3"/>
    <w:rsid w:val="00495BF5"/>
    <w:rsid w:val="00497FE1"/>
    <w:rsid w:val="004A087B"/>
    <w:rsid w:val="004A3838"/>
    <w:rsid w:val="004A4E47"/>
    <w:rsid w:val="004A4E5C"/>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CED"/>
    <w:rsid w:val="004D7DC2"/>
    <w:rsid w:val="004E02CB"/>
    <w:rsid w:val="004E105A"/>
    <w:rsid w:val="004E1EA0"/>
    <w:rsid w:val="004E2639"/>
    <w:rsid w:val="004E44E4"/>
    <w:rsid w:val="004E45F8"/>
    <w:rsid w:val="004E54E2"/>
    <w:rsid w:val="004E5A1C"/>
    <w:rsid w:val="004E63E6"/>
    <w:rsid w:val="004E686F"/>
    <w:rsid w:val="004E6B0F"/>
    <w:rsid w:val="004E7D89"/>
    <w:rsid w:val="004F4D6A"/>
    <w:rsid w:val="004F5169"/>
    <w:rsid w:val="004F5240"/>
    <w:rsid w:val="004F573B"/>
    <w:rsid w:val="004F6223"/>
    <w:rsid w:val="00500912"/>
    <w:rsid w:val="005020A9"/>
    <w:rsid w:val="0050234D"/>
    <w:rsid w:val="00502743"/>
    <w:rsid w:val="00502B5F"/>
    <w:rsid w:val="005037F6"/>
    <w:rsid w:val="005048FC"/>
    <w:rsid w:val="00505E0D"/>
    <w:rsid w:val="005074FF"/>
    <w:rsid w:val="00507BF3"/>
    <w:rsid w:val="005108E9"/>
    <w:rsid w:val="005123E8"/>
    <w:rsid w:val="0051445B"/>
    <w:rsid w:val="00516D4F"/>
    <w:rsid w:val="00517E4A"/>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801"/>
    <w:rsid w:val="00583AAC"/>
    <w:rsid w:val="00584159"/>
    <w:rsid w:val="00584D1D"/>
    <w:rsid w:val="0058661A"/>
    <w:rsid w:val="00586A4B"/>
    <w:rsid w:val="00586F61"/>
    <w:rsid w:val="005877B2"/>
    <w:rsid w:val="00590F32"/>
    <w:rsid w:val="00591880"/>
    <w:rsid w:val="005925C4"/>
    <w:rsid w:val="00592D14"/>
    <w:rsid w:val="005944B2"/>
    <w:rsid w:val="00594B60"/>
    <w:rsid w:val="005966AF"/>
    <w:rsid w:val="0059776C"/>
    <w:rsid w:val="005979EB"/>
    <w:rsid w:val="005A11E3"/>
    <w:rsid w:val="005A25CD"/>
    <w:rsid w:val="005A3410"/>
    <w:rsid w:val="005A3C5C"/>
    <w:rsid w:val="005A3D2C"/>
    <w:rsid w:val="005A4AF1"/>
    <w:rsid w:val="005A5144"/>
    <w:rsid w:val="005A58C5"/>
    <w:rsid w:val="005A7053"/>
    <w:rsid w:val="005B0309"/>
    <w:rsid w:val="005B09EB"/>
    <w:rsid w:val="005B312D"/>
    <w:rsid w:val="005B3143"/>
    <w:rsid w:val="005B4678"/>
    <w:rsid w:val="005B5AF7"/>
    <w:rsid w:val="005B646F"/>
    <w:rsid w:val="005B72A2"/>
    <w:rsid w:val="005B7871"/>
    <w:rsid w:val="005C0513"/>
    <w:rsid w:val="005C0D92"/>
    <w:rsid w:val="005C43B0"/>
    <w:rsid w:val="005C5578"/>
    <w:rsid w:val="005C6E6B"/>
    <w:rsid w:val="005C701A"/>
    <w:rsid w:val="005C7422"/>
    <w:rsid w:val="005D0B90"/>
    <w:rsid w:val="005D12FE"/>
    <w:rsid w:val="005D1E85"/>
    <w:rsid w:val="005D3319"/>
    <w:rsid w:val="005D4DA6"/>
    <w:rsid w:val="005D55B4"/>
    <w:rsid w:val="005D6010"/>
    <w:rsid w:val="005D6709"/>
    <w:rsid w:val="005D717F"/>
    <w:rsid w:val="005D7206"/>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326"/>
    <w:rsid w:val="0063477F"/>
    <w:rsid w:val="00636995"/>
    <w:rsid w:val="006410EE"/>
    <w:rsid w:val="006429D1"/>
    <w:rsid w:val="00642B17"/>
    <w:rsid w:val="00642EBC"/>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41A41"/>
    <w:rsid w:val="0074251B"/>
    <w:rsid w:val="0074446F"/>
    <w:rsid w:val="00745724"/>
    <w:rsid w:val="007458F1"/>
    <w:rsid w:val="0074669A"/>
    <w:rsid w:val="007466C4"/>
    <w:rsid w:val="00747D62"/>
    <w:rsid w:val="007500E5"/>
    <w:rsid w:val="00751F8D"/>
    <w:rsid w:val="00753F7F"/>
    <w:rsid w:val="007545BB"/>
    <w:rsid w:val="0075706E"/>
    <w:rsid w:val="00762517"/>
    <w:rsid w:val="00762931"/>
    <w:rsid w:val="00762ADF"/>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5F81"/>
    <w:rsid w:val="007F7510"/>
    <w:rsid w:val="0080044B"/>
    <w:rsid w:val="008014B7"/>
    <w:rsid w:val="00801B4C"/>
    <w:rsid w:val="008030D0"/>
    <w:rsid w:val="00803869"/>
    <w:rsid w:val="00804BF7"/>
    <w:rsid w:val="00805409"/>
    <w:rsid w:val="00805AB9"/>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493"/>
    <w:rsid w:val="00822A55"/>
    <w:rsid w:val="00822F56"/>
    <w:rsid w:val="00824F30"/>
    <w:rsid w:val="008269B2"/>
    <w:rsid w:val="0082719C"/>
    <w:rsid w:val="00830471"/>
    <w:rsid w:val="00830C77"/>
    <w:rsid w:val="00832DD0"/>
    <w:rsid w:val="00833543"/>
    <w:rsid w:val="00834B3C"/>
    <w:rsid w:val="008351D5"/>
    <w:rsid w:val="00835B9E"/>
    <w:rsid w:val="0083604C"/>
    <w:rsid w:val="00837360"/>
    <w:rsid w:val="00837577"/>
    <w:rsid w:val="008406B1"/>
    <w:rsid w:val="008407B7"/>
    <w:rsid w:val="008441AF"/>
    <w:rsid w:val="00845FCB"/>
    <w:rsid w:val="008470C1"/>
    <w:rsid w:val="0084749C"/>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CCC"/>
    <w:rsid w:val="00871A5C"/>
    <w:rsid w:val="008720C4"/>
    <w:rsid w:val="00872B9B"/>
    <w:rsid w:val="00873170"/>
    <w:rsid w:val="00876E60"/>
    <w:rsid w:val="008778F4"/>
    <w:rsid w:val="00882B05"/>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449F"/>
    <w:rsid w:val="008C4CD8"/>
    <w:rsid w:val="008D0A51"/>
    <w:rsid w:val="008D15D2"/>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4E37"/>
    <w:rsid w:val="0092724E"/>
    <w:rsid w:val="0092770E"/>
    <w:rsid w:val="00927E11"/>
    <w:rsid w:val="00930C46"/>
    <w:rsid w:val="00931CA1"/>
    <w:rsid w:val="009326ED"/>
    <w:rsid w:val="00934C50"/>
    <w:rsid w:val="0093521C"/>
    <w:rsid w:val="009353A8"/>
    <w:rsid w:val="009410BE"/>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148F"/>
    <w:rsid w:val="00962507"/>
    <w:rsid w:val="00962B9F"/>
    <w:rsid w:val="00964200"/>
    <w:rsid w:val="0096518F"/>
    <w:rsid w:val="009662FA"/>
    <w:rsid w:val="00970317"/>
    <w:rsid w:val="00970B0C"/>
    <w:rsid w:val="00971387"/>
    <w:rsid w:val="009715E2"/>
    <w:rsid w:val="00971F31"/>
    <w:rsid w:val="00972697"/>
    <w:rsid w:val="0097341A"/>
    <w:rsid w:val="00973FAD"/>
    <w:rsid w:val="00974103"/>
    <w:rsid w:val="00974787"/>
    <w:rsid w:val="00974FFB"/>
    <w:rsid w:val="0097651A"/>
    <w:rsid w:val="00977DFE"/>
    <w:rsid w:val="00980246"/>
    <w:rsid w:val="0098218F"/>
    <w:rsid w:val="00984847"/>
    <w:rsid w:val="009863C4"/>
    <w:rsid w:val="009901B7"/>
    <w:rsid w:val="009908D6"/>
    <w:rsid w:val="00990E4C"/>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D025D"/>
    <w:rsid w:val="009D1967"/>
    <w:rsid w:val="009D1DAB"/>
    <w:rsid w:val="009D28F2"/>
    <w:rsid w:val="009D364C"/>
    <w:rsid w:val="009D45AE"/>
    <w:rsid w:val="009D5552"/>
    <w:rsid w:val="009D56C8"/>
    <w:rsid w:val="009D6708"/>
    <w:rsid w:val="009E0535"/>
    <w:rsid w:val="009E235B"/>
    <w:rsid w:val="009E2D6F"/>
    <w:rsid w:val="009E3F33"/>
    <w:rsid w:val="009E5871"/>
    <w:rsid w:val="009E5A4B"/>
    <w:rsid w:val="009E659C"/>
    <w:rsid w:val="009E7588"/>
    <w:rsid w:val="009F02A1"/>
    <w:rsid w:val="009F1414"/>
    <w:rsid w:val="009F270B"/>
    <w:rsid w:val="009F2933"/>
    <w:rsid w:val="009F344E"/>
    <w:rsid w:val="009F3480"/>
    <w:rsid w:val="009F4243"/>
    <w:rsid w:val="009F4960"/>
    <w:rsid w:val="009F6441"/>
    <w:rsid w:val="009F6C57"/>
    <w:rsid w:val="009F7351"/>
    <w:rsid w:val="00A027CA"/>
    <w:rsid w:val="00A043B5"/>
    <w:rsid w:val="00A05344"/>
    <w:rsid w:val="00A055A0"/>
    <w:rsid w:val="00A06F23"/>
    <w:rsid w:val="00A0754D"/>
    <w:rsid w:val="00A11D5F"/>
    <w:rsid w:val="00A12B9C"/>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C4D"/>
    <w:rsid w:val="00A92BFD"/>
    <w:rsid w:val="00A938BD"/>
    <w:rsid w:val="00A93E43"/>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455"/>
    <w:rsid w:val="00AE39AE"/>
    <w:rsid w:val="00AE3B55"/>
    <w:rsid w:val="00AE40AE"/>
    <w:rsid w:val="00AE4939"/>
    <w:rsid w:val="00AF1201"/>
    <w:rsid w:val="00AF1402"/>
    <w:rsid w:val="00AF1947"/>
    <w:rsid w:val="00AF3911"/>
    <w:rsid w:val="00AF3C8D"/>
    <w:rsid w:val="00AF3EFE"/>
    <w:rsid w:val="00AF4D7A"/>
    <w:rsid w:val="00AF61CA"/>
    <w:rsid w:val="00AF67DE"/>
    <w:rsid w:val="00B01790"/>
    <w:rsid w:val="00B01CDA"/>
    <w:rsid w:val="00B0264A"/>
    <w:rsid w:val="00B03295"/>
    <w:rsid w:val="00B04DC2"/>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6479"/>
    <w:rsid w:val="00B311D1"/>
    <w:rsid w:val="00B32468"/>
    <w:rsid w:val="00B337E4"/>
    <w:rsid w:val="00B33930"/>
    <w:rsid w:val="00B33CD5"/>
    <w:rsid w:val="00B3401A"/>
    <w:rsid w:val="00B34E54"/>
    <w:rsid w:val="00B35B2A"/>
    <w:rsid w:val="00B36981"/>
    <w:rsid w:val="00B36EF7"/>
    <w:rsid w:val="00B37DA3"/>
    <w:rsid w:val="00B401AA"/>
    <w:rsid w:val="00B414D3"/>
    <w:rsid w:val="00B41E93"/>
    <w:rsid w:val="00B43411"/>
    <w:rsid w:val="00B43DD7"/>
    <w:rsid w:val="00B43EE6"/>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103D"/>
    <w:rsid w:val="00B71553"/>
    <w:rsid w:val="00B72AC2"/>
    <w:rsid w:val="00B72E47"/>
    <w:rsid w:val="00B73524"/>
    <w:rsid w:val="00B73A06"/>
    <w:rsid w:val="00B7456D"/>
    <w:rsid w:val="00B74FB0"/>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E50"/>
    <w:rsid w:val="00BA5B9D"/>
    <w:rsid w:val="00BA6140"/>
    <w:rsid w:val="00BA6365"/>
    <w:rsid w:val="00BB0208"/>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99B"/>
    <w:rsid w:val="00C542FC"/>
    <w:rsid w:val="00C55C30"/>
    <w:rsid w:val="00C5651B"/>
    <w:rsid w:val="00C56AF7"/>
    <w:rsid w:val="00C57895"/>
    <w:rsid w:val="00C60774"/>
    <w:rsid w:val="00C60DC9"/>
    <w:rsid w:val="00C611CC"/>
    <w:rsid w:val="00C6334C"/>
    <w:rsid w:val="00C6587B"/>
    <w:rsid w:val="00C66CFF"/>
    <w:rsid w:val="00C7223C"/>
    <w:rsid w:val="00C74645"/>
    <w:rsid w:val="00C7470C"/>
    <w:rsid w:val="00C77060"/>
    <w:rsid w:val="00C776FD"/>
    <w:rsid w:val="00C81B65"/>
    <w:rsid w:val="00C83690"/>
    <w:rsid w:val="00C8430E"/>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4418"/>
    <w:rsid w:val="00CB461D"/>
    <w:rsid w:val="00CB6434"/>
    <w:rsid w:val="00CC1FF5"/>
    <w:rsid w:val="00CC2B28"/>
    <w:rsid w:val="00CC406B"/>
    <w:rsid w:val="00CC60A8"/>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2D2F"/>
    <w:rsid w:val="00D00CF5"/>
    <w:rsid w:val="00D014D5"/>
    <w:rsid w:val="00D0254E"/>
    <w:rsid w:val="00D03319"/>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581F"/>
    <w:rsid w:val="00D35BF7"/>
    <w:rsid w:val="00D36E44"/>
    <w:rsid w:val="00D37116"/>
    <w:rsid w:val="00D40A33"/>
    <w:rsid w:val="00D4157B"/>
    <w:rsid w:val="00D4330F"/>
    <w:rsid w:val="00D43782"/>
    <w:rsid w:val="00D45030"/>
    <w:rsid w:val="00D45E3D"/>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3101"/>
    <w:rsid w:val="00D63733"/>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ADF"/>
    <w:rsid w:val="00D8524C"/>
    <w:rsid w:val="00D90454"/>
    <w:rsid w:val="00D90A5C"/>
    <w:rsid w:val="00D91BDA"/>
    <w:rsid w:val="00D92198"/>
    <w:rsid w:val="00D923A5"/>
    <w:rsid w:val="00D92509"/>
    <w:rsid w:val="00D92D14"/>
    <w:rsid w:val="00D946A9"/>
    <w:rsid w:val="00D95B6A"/>
    <w:rsid w:val="00D961EF"/>
    <w:rsid w:val="00D9715F"/>
    <w:rsid w:val="00DA3886"/>
    <w:rsid w:val="00DA3DD2"/>
    <w:rsid w:val="00DA4169"/>
    <w:rsid w:val="00DA44D1"/>
    <w:rsid w:val="00DA47BE"/>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E004E8"/>
    <w:rsid w:val="00E00C9C"/>
    <w:rsid w:val="00E01AC2"/>
    <w:rsid w:val="00E02C53"/>
    <w:rsid w:val="00E02D15"/>
    <w:rsid w:val="00E04110"/>
    <w:rsid w:val="00E0515C"/>
    <w:rsid w:val="00E0771B"/>
    <w:rsid w:val="00E11BA7"/>
    <w:rsid w:val="00E13505"/>
    <w:rsid w:val="00E15EE1"/>
    <w:rsid w:val="00E1602C"/>
    <w:rsid w:val="00E1635B"/>
    <w:rsid w:val="00E21044"/>
    <w:rsid w:val="00E210DE"/>
    <w:rsid w:val="00E232BF"/>
    <w:rsid w:val="00E23E74"/>
    <w:rsid w:val="00E25362"/>
    <w:rsid w:val="00E26CBB"/>
    <w:rsid w:val="00E27F2A"/>
    <w:rsid w:val="00E31324"/>
    <w:rsid w:val="00E3406F"/>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673A"/>
    <w:rsid w:val="00E46BEC"/>
    <w:rsid w:val="00E52D7D"/>
    <w:rsid w:val="00E56C39"/>
    <w:rsid w:val="00E602ED"/>
    <w:rsid w:val="00E6145E"/>
    <w:rsid w:val="00E61595"/>
    <w:rsid w:val="00E62D13"/>
    <w:rsid w:val="00E6580B"/>
    <w:rsid w:val="00E66037"/>
    <w:rsid w:val="00E663ED"/>
    <w:rsid w:val="00E67D03"/>
    <w:rsid w:val="00E71ACB"/>
    <w:rsid w:val="00E71EB4"/>
    <w:rsid w:val="00E741EA"/>
    <w:rsid w:val="00E74B39"/>
    <w:rsid w:val="00E75336"/>
    <w:rsid w:val="00E77B02"/>
    <w:rsid w:val="00E80C6C"/>
    <w:rsid w:val="00E8343B"/>
    <w:rsid w:val="00E83485"/>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D0D81"/>
    <w:rsid w:val="00ED2055"/>
    <w:rsid w:val="00ED3F31"/>
    <w:rsid w:val="00ED4B17"/>
    <w:rsid w:val="00ED5224"/>
    <w:rsid w:val="00EE01F5"/>
    <w:rsid w:val="00EE176A"/>
    <w:rsid w:val="00EE20A4"/>
    <w:rsid w:val="00EE38A9"/>
    <w:rsid w:val="00EE5CAF"/>
    <w:rsid w:val="00EE616D"/>
    <w:rsid w:val="00EE758A"/>
    <w:rsid w:val="00EF102F"/>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9F4"/>
    <w:rsid w:val="00F700E6"/>
    <w:rsid w:val="00F70E24"/>
    <w:rsid w:val="00F7477D"/>
    <w:rsid w:val="00F74F40"/>
    <w:rsid w:val="00F75F05"/>
    <w:rsid w:val="00F76787"/>
    <w:rsid w:val="00F81D12"/>
    <w:rsid w:val="00F81F0D"/>
    <w:rsid w:val="00F81FEA"/>
    <w:rsid w:val="00F8351F"/>
    <w:rsid w:val="00F84823"/>
    <w:rsid w:val="00F84C81"/>
    <w:rsid w:val="00F84E88"/>
    <w:rsid w:val="00F84F07"/>
    <w:rsid w:val="00F857FE"/>
    <w:rsid w:val="00F87203"/>
    <w:rsid w:val="00F875BF"/>
    <w:rsid w:val="00F87E77"/>
    <w:rsid w:val="00F919A0"/>
    <w:rsid w:val="00F93C57"/>
    <w:rsid w:val="00F94356"/>
    <w:rsid w:val="00F95C63"/>
    <w:rsid w:val="00F965A6"/>
    <w:rsid w:val="00F97CE0"/>
    <w:rsid w:val="00FA01E3"/>
    <w:rsid w:val="00FA0591"/>
    <w:rsid w:val="00FA1AA0"/>
    <w:rsid w:val="00FA35BD"/>
    <w:rsid w:val="00FA3C24"/>
    <w:rsid w:val="00FA4597"/>
    <w:rsid w:val="00FA5BBF"/>
    <w:rsid w:val="00FA77CE"/>
    <w:rsid w:val="00FB0D53"/>
    <w:rsid w:val="00FB3177"/>
    <w:rsid w:val="00FB39F6"/>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5078"/>
    <w:rsid w:val="00FE5395"/>
    <w:rsid w:val="00FE5401"/>
    <w:rsid w:val="00FE6045"/>
    <w:rsid w:val="00FE6550"/>
    <w:rsid w:val="00FE7CC7"/>
    <w:rsid w:val="00FF1915"/>
    <w:rsid w:val="00FF3C6D"/>
    <w:rsid w:val="00FF3FDE"/>
    <w:rsid w:val="00FF413E"/>
    <w:rsid w:val="00FF48CF"/>
    <w:rsid w:val="00FF616B"/>
    <w:rsid w:val="00FF64E3"/>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2550</TotalTime>
  <Pages>1</Pages>
  <Words>715</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993</cp:revision>
  <cp:lastPrinted>2024-12-29T08:41:00Z</cp:lastPrinted>
  <dcterms:created xsi:type="dcterms:W3CDTF">2022-10-16T08:36:00Z</dcterms:created>
  <dcterms:modified xsi:type="dcterms:W3CDTF">2024-12-31T07:54:00Z</dcterms:modified>
</cp:coreProperties>
</file>