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C70F1" w14:textId="206DE502" w:rsidR="00C27AEE" w:rsidRPr="00C27AEE" w:rsidRDefault="00C27AEE" w:rsidP="0054151B">
      <w:pPr>
        <w:widowControl w:val="0"/>
        <w:bidi/>
        <w:spacing w:after="0" w:line="259" w:lineRule="auto"/>
        <w:jc w:val="center"/>
        <w:rPr>
          <w:rFonts w:cs="QuranTaha"/>
          <w:sz w:val="28"/>
          <w:szCs w:val="28"/>
          <w:rtl/>
          <w:lang w:bidi="fa-IR"/>
        </w:rPr>
      </w:pPr>
      <w:bookmarkStart w:id="0" w:name="_Hlk115512063"/>
      <w:r w:rsidRPr="00C27AEE">
        <w:rPr>
          <w:rFonts w:cs="QuranTaha"/>
          <w:sz w:val="28"/>
          <w:szCs w:val="28"/>
          <w:rtl/>
          <w:lang w:bidi="fa-IR"/>
        </w:rPr>
        <w:t>بِسْمِ اللَّهِ الرَّحْم</w:t>
      </w:r>
      <w:r w:rsidRPr="00C27AEE">
        <w:rPr>
          <w:rFonts w:ascii="Times New Roman" w:hAnsi="Times New Roman" w:cs="QuranTaha" w:hint="cs"/>
          <w:sz w:val="28"/>
          <w:szCs w:val="28"/>
          <w:rtl/>
          <w:lang w:bidi="fa-IR"/>
        </w:rPr>
        <w:t>ٰ</w:t>
      </w:r>
      <w:r w:rsidRPr="00C27AEE">
        <w:rPr>
          <w:rFonts w:cs="QuranTaha" w:hint="cs"/>
          <w:sz w:val="28"/>
          <w:szCs w:val="28"/>
          <w:rtl/>
          <w:lang w:bidi="fa-IR"/>
        </w:rPr>
        <w:t>نِ</w:t>
      </w:r>
      <w:r w:rsidRPr="00C27AEE">
        <w:rPr>
          <w:rFonts w:cs="QuranTaha"/>
          <w:sz w:val="28"/>
          <w:szCs w:val="28"/>
          <w:rtl/>
          <w:lang w:bidi="fa-IR"/>
        </w:rPr>
        <w:t xml:space="preserve"> </w:t>
      </w:r>
      <w:r w:rsidRPr="00C27AEE">
        <w:rPr>
          <w:rFonts w:cs="QuranTaha" w:hint="cs"/>
          <w:sz w:val="28"/>
          <w:szCs w:val="28"/>
          <w:rtl/>
          <w:lang w:bidi="fa-IR"/>
        </w:rPr>
        <w:t>الرَّحِيم</w:t>
      </w:r>
      <w:r w:rsidRPr="00C27AEE">
        <w:rPr>
          <w:rFonts w:cs="QuranTaha"/>
          <w:sz w:val="28"/>
          <w:szCs w:val="28"/>
          <w:rtl/>
          <w:lang w:bidi="fa-IR"/>
        </w:rPr>
        <w:t>ِ</w:t>
      </w:r>
    </w:p>
    <w:p w14:paraId="6846565F" w14:textId="77777777" w:rsidR="00D6044C" w:rsidRDefault="00D6044C" w:rsidP="0054151B">
      <w:pPr>
        <w:widowControl w:val="0"/>
        <w:bidi/>
        <w:spacing w:after="0" w:line="259" w:lineRule="auto"/>
        <w:jc w:val="center"/>
        <w:rPr>
          <w:rFonts w:cs="B Mitra"/>
          <w:b/>
          <w:bCs/>
          <w:sz w:val="32"/>
          <w:szCs w:val="32"/>
          <w:rtl/>
          <w:lang w:bidi="fa-IR"/>
        </w:rPr>
      </w:pPr>
      <w:r>
        <w:rPr>
          <w:rFonts w:cs="B Mitra" w:hint="cs"/>
          <w:b/>
          <w:bCs/>
          <w:sz w:val="32"/>
          <w:szCs w:val="32"/>
          <w:rtl/>
          <w:lang w:bidi="fa-IR"/>
        </w:rPr>
        <w:t>تقریر بحث اصول</w:t>
      </w:r>
    </w:p>
    <w:p w14:paraId="47FEBDDD" w14:textId="253AB22C" w:rsidR="00C27AEE" w:rsidRDefault="00C27AEE" w:rsidP="0054151B">
      <w:pPr>
        <w:widowControl w:val="0"/>
        <w:bidi/>
        <w:spacing w:after="240" w:line="259" w:lineRule="auto"/>
        <w:jc w:val="center"/>
        <w:rPr>
          <w:rFonts w:cs="B Mitra"/>
          <w:b/>
          <w:bCs/>
          <w:sz w:val="32"/>
          <w:szCs w:val="32"/>
          <w:rtl/>
          <w:lang w:bidi="fa-IR"/>
        </w:rPr>
      </w:pPr>
      <w:r>
        <w:rPr>
          <w:rFonts w:cs="B Mitra" w:hint="cs"/>
          <w:b/>
          <w:bCs/>
          <w:sz w:val="32"/>
          <w:szCs w:val="32"/>
          <w:rtl/>
          <w:lang w:bidi="fa-IR"/>
        </w:rPr>
        <w:t xml:space="preserve">جلسه </w:t>
      </w:r>
      <w:r w:rsidR="00C6587B">
        <w:rPr>
          <w:rFonts w:cs="B Mitra" w:hint="cs"/>
          <w:b/>
          <w:bCs/>
          <w:sz w:val="32"/>
          <w:szCs w:val="32"/>
          <w:rtl/>
          <w:lang w:bidi="fa-IR"/>
        </w:rPr>
        <w:t>7</w:t>
      </w:r>
      <w:r w:rsidR="00893D04">
        <w:rPr>
          <w:rFonts w:cs="B Mitra" w:hint="cs"/>
          <w:b/>
          <w:bCs/>
          <w:sz w:val="32"/>
          <w:szCs w:val="32"/>
          <w:rtl/>
          <w:lang w:bidi="fa-IR"/>
        </w:rPr>
        <w:t>7</w:t>
      </w:r>
      <w:r w:rsidR="00762931">
        <w:rPr>
          <w:rFonts w:cs="B Mitra" w:hint="cs"/>
          <w:b/>
          <w:bCs/>
          <w:sz w:val="32"/>
          <w:szCs w:val="32"/>
          <w:rtl/>
          <w:lang w:bidi="fa-IR"/>
        </w:rPr>
        <w:t>3</w:t>
      </w:r>
    </w:p>
    <w:bookmarkEnd w:id="0"/>
    <w:p w14:paraId="46D18B12" w14:textId="77777777" w:rsidR="00762931" w:rsidRDefault="00762931" w:rsidP="00762931">
      <w:pPr>
        <w:widowControl w:val="0"/>
        <w:bidi/>
        <w:spacing w:before="240" w:line="242" w:lineRule="auto"/>
        <w:ind w:firstLine="289"/>
        <w:jc w:val="both"/>
        <w:rPr>
          <w:rFonts w:cs="2  Mitra"/>
          <w:sz w:val="28"/>
          <w:szCs w:val="28"/>
          <w:rtl/>
          <w:lang w:bidi="fa-IR"/>
        </w:rPr>
      </w:pPr>
      <w:r>
        <w:rPr>
          <w:rFonts w:cs="2  Mitra" w:hint="cs"/>
          <w:sz w:val="28"/>
          <w:szCs w:val="28"/>
          <w:rtl/>
          <w:lang w:bidi="fa-IR"/>
        </w:rPr>
        <w:t>مرحوم صاحب جواهر در خصوص مدعای لزوم اقتصار بر اقل مقدار تصرف در فرض مذکور می</w:t>
      </w:r>
      <w:r>
        <w:rPr>
          <w:rFonts w:cs="2  Mitra"/>
          <w:sz w:val="28"/>
          <w:szCs w:val="28"/>
          <w:rtl/>
          <w:lang w:bidi="fa-IR"/>
        </w:rPr>
        <w:softHyphen/>
      </w:r>
      <w:r>
        <w:rPr>
          <w:rFonts w:cs="2  Mitra" w:hint="cs"/>
          <w:sz w:val="28"/>
          <w:szCs w:val="28"/>
          <w:rtl/>
          <w:lang w:bidi="fa-IR"/>
        </w:rPr>
        <w:t>فرماید: «</w:t>
      </w:r>
      <w:r w:rsidRPr="00ED6686">
        <w:rPr>
          <w:rFonts w:ascii="Times New Roman" w:eastAsia="Times New Roman" w:hAnsi="Times New Roman" w:cs="Abz-2 (Badr)" w:hint="cs"/>
          <w:color w:val="000000"/>
          <w:sz w:val="28"/>
          <w:szCs w:val="28"/>
          <w:rtl/>
          <w:lang w:bidi="fa-IR"/>
        </w:rPr>
        <w:t>من الغريب ما صدر من بعض متفق</w:t>
      </w:r>
      <w:r>
        <w:rPr>
          <w:rFonts w:ascii="Times New Roman" w:eastAsia="Times New Roman" w:hAnsi="Times New Roman" w:cs="Abz-2 (Badr)" w:hint="cs"/>
          <w:color w:val="000000"/>
          <w:sz w:val="28"/>
          <w:szCs w:val="28"/>
          <w:rtl/>
          <w:lang w:bidi="fa-IR"/>
        </w:rPr>
        <w:t>ّ</w:t>
      </w:r>
      <w:r w:rsidRPr="00ED6686">
        <w:rPr>
          <w:rFonts w:ascii="Times New Roman" w:eastAsia="Times New Roman" w:hAnsi="Times New Roman" w:cs="Abz-2 (Badr)" w:hint="cs"/>
          <w:color w:val="000000"/>
          <w:sz w:val="28"/>
          <w:szCs w:val="28"/>
          <w:rtl/>
          <w:lang w:bidi="fa-IR"/>
        </w:rPr>
        <w:t xml:space="preserve">هة العصر </w:t>
      </w:r>
      <w:r>
        <w:rPr>
          <w:rFonts w:ascii="Times New Roman" w:eastAsia="Times New Roman" w:hAnsi="Times New Roman" w:cs="Abz-2 (Badr)" w:hint="cs"/>
          <w:color w:val="000000"/>
          <w:sz w:val="28"/>
          <w:szCs w:val="28"/>
          <w:rtl/>
          <w:lang w:bidi="fa-IR"/>
        </w:rPr>
        <w:t xml:space="preserve">ـ </w:t>
      </w:r>
      <w:r w:rsidRPr="00ED6686">
        <w:rPr>
          <w:rFonts w:ascii="Times New Roman" w:eastAsia="Times New Roman" w:hAnsi="Times New Roman" w:cs="Abz-2 (Badr)" w:hint="cs"/>
          <w:color w:val="000000"/>
          <w:sz w:val="28"/>
          <w:szCs w:val="28"/>
          <w:rtl/>
          <w:lang w:bidi="fa-IR"/>
        </w:rPr>
        <w:t>بل سمعت</w:t>
      </w:r>
      <w:r>
        <w:rPr>
          <w:rFonts w:ascii="Times New Roman" w:eastAsia="Times New Roman" w:hAnsi="Times New Roman" w:cs="Abz-2 (Badr)" w:hint="cs"/>
          <w:color w:val="000000"/>
          <w:sz w:val="28"/>
          <w:szCs w:val="28"/>
          <w:rtl/>
          <w:lang w:bidi="fa-IR"/>
        </w:rPr>
        <w:t>ُ</w:t>
      </w:r>
      <w:r w:rsidRPr="00ED6686">
        <w:rPr>
          <w:rFonts w:ascii="Times New Roman" w:eastAsia="Times New Roman" w:hAnsi="Times New Roman" w:cs="Abz-2 (Badr)" w:hint="cs"/>
          <w:color w:val="000000"/>
          <w:sz w:val="28"/>
          <w:szCs w:val="28"/>
          <w:rtl/>
          <w:lang w:bidi="fa-IR"/>
        </w:rPr>
        <w:t>ه من بعض مشايخنا المعاصرين</w:t>
      </w:r>
      <w:r>
        <w:rPr>
          <w:rFonts w:ascii="Times New Roman" w:eastAsia="Times New Roman" w:hAnsi="Times New Roman" w:cs="Abz-2 (Badr)" w:hint="cs"/>
          <w:color w:val="000000"/>
          <w:sz w:val="28"/>
          <w:szCs w:val="28"/>
          <w:rtl/>
          <w:lang w:bidi="fa-IR"/>
        </w:rPr>
        <w:t xml:space="preserve"> ـ</w:t>
      </w:r>
      <w:r w:rsidRPr="00ED6686">
        <w:rPr>
          <w:rFonts w:ascii="Times New Roman" w:eastAsia="Times New Roman" w:hAnsi="Times New Roman" w:cs="Abz-2 (Badr)" w:hint="cs"/>
          <w:color w:val="000000"/>
          <w:sz w:val="28"/>
          <w:szCs w:val="28"/>
          <w:rtl/>
          <w:lang w:bidi="fa-IR"/>
        </w:rPr>
        <w:t xml:space="preserve"> من أنّه يجب على المحبوس الصلاة على الكيفي</w:t>
      </w:r>
      <w:r>
        <w:rPr>
          <w:rFonts w:ascii="Times New Roman" w:eastAsia="Times New Roman" w:hAnsi="Times New Roman" w:cs="Abz-2 (Badr)" w:hint="cs"/>
          <w:color w:val="000000"/>
          <w:sz w:val="28"/>
          <w:szCs w:val="28"/>
          <w:rtl/>
          <w:lang w:bidi="fa-IR"/>
        </w:rPr>
        <w:t>ّ</w:t>
      </w:r>
      <w:r w:rsidRPr="00ED6686">
        <w:rPr>
          <w:rFonts w:ascii="Times New Roman" w:eastAsia="Times New Roman" w:hAnsi="Times New Roman" w:cs="Abz-2 (Badr)" w:hint="cs"/>
          <w:color w:val="000000"/>
          <w:sz w:val="28"/>
          <w:szCs w:val="28"/>
          <w:rtl/>
          <w:lang w:bidi="fa-IR"/>
        </w:rPr>
        <w:t xml:space="preserve">ة التي كان عليها أوّل الدخول إلى المكان المحبوس فيه، إن قائماً فقائم وإن جالساً فجالس، بل لا يجوز له الانتقال إلى حالة </w:t>
      </w:r>
      <w:r>
        <w:rPr>
          <w:rFonts w:ascii="Times New Roman" w:eastAsia="Times New Roman" w:hAnsi="Times New Roman" w:cs="Abz-2 (Badr)" w:hint="cs"/>
          <w:color w:val="000000"/>
          <w:sz w:val="28"/>
          <w:szCs w:val="28"/>
          <w:rtl/>
          <w:lang w:bidi="fa-IR"/>
        </w:rPr>
        <w:t>أُ</w:t>
      </w:r>
      <w:r w:rsidRPr="00ED6686">
        <w:rPr>
          <w:rFonts w:ascii="Times New Roman" w:eastAsia="Times New Roman" w:hAnsi="Times New Roman" w:cs="Abz-2 (Badr)" w:hint="cs"/>
          <w:color w:val="000000"/>
          <w:sz w:val="28"/>
          <w:szCs w:val="28"/>
          <w:rtl/>
          <w:lang w:bidi="fa-IR"/>
        </w:rPr>
        <w:t>خرى في غير الصلاة أيضاً، لما فيه من الحركة التي هي تصر</w:t>
      </w:r>
      <w:r>
        <w:rPr>
          <w:rFonts w:ascii="Times New Roman" w:eastAsia="Times New Roman" w:hAnsi="Times New Roman" w:cs="Abz-2 (Badr)" w:hint="cs"/>
          <w:color w:val="000000"/>
          <w:sz w:val="28"/>
          <w:szCs w:val="28"/>
          <w:rtl/>
          <w:lang w:bidi="fa-IR"/>
        </w:rPr>
        <w:t>ّ</w:t>
      </w:r>
      <w:r w:rsidRPr="00ED6686">
        <w:rPr>
          <w:rFonts w:ascii="Times New Roman" w:eastAsia="Times New Roman" w:hAnsi="Times New Roman" w:cs="Abz-2 (Badr)" w:hint="cs"/>
          <w:color w:val="000000"/>
          <w:sz w:val="28"/>
          <w:szCs w:val="28"/>
          <w:rtl/>
          <w:lang w:bidi="fa-IR"/>
        </w:rPr>
        <w:t>ف في مال الغير بغير إذنه، ولم يتفط</w:t>
      </w:r>
      <w:r>
        <w:rPr>
          <w:rFonts w:ascii="Times New Roman" w:eastAsia="Times New Roman" w:hAnsi="Times New Roman" w:cs="Abz-2 (Badr)" w:hint="cs"/>
          <w:color w:val="000000"/>
          <w:sz w:val="28"/>
          <w:szCs w:val="28"/>
          <w:rtl/>
          <w:lang w:bidi="fa-IR"/>
        </w:rPr>
        <w:t>ّ</w:t>
      </w:r>
      <w:r w:rsidRPr="00ED6686">
        <w:rPr>
          <w:rFonts w:ascii="Times New Roman" w:eastAsia="Times New Roman" w:hAnsi="Times New Roman" w:cs="Abz-2 (Badr)" w:hint="cs"/>
          <w:color w:val="000000"/>
          <w:sz w:val="28"/>
          <w:szCs w:val="28"/>
          <w:rtl/>
          <w:lang w:bidi="fa-IR"/>
        </w:rPr>
        <w:t>ن أنّ البقاء على الكون الأوّل تصرّف أيضاً لا دليل على ترجيحه على ذلك التصرف، كما أنّه لم يتفط</w:t>
      </w:r>
      <w:r>
        <w:rPr>
          <w:rFonts w:ascii="Times New Roman" w:eastAsia="Times New Roman" w:hAnsi="Times New Roman" w:cs="Abz-2 (Badr)" w:hint="cs"/>
          <w:color w:val="000000"/>
          <w:sz w:val="28"/>
          <w:szCs w:val="28"/>
          <w:rtl/>
          <w:lang w:bidi="fa-IR"/>
        </w:rPr>
        <w:t>ّ</w:t>
      </w:r>
      <w:r w:rsidRPr="00ED6686">
        <w:rPr>
          <w:rFonts w:ascii="Times New Roman" w:eastAsia="Times New Roman" w:hAnsi="Times New Roman" w:cs="Abz-2 (Badr)" w:hint="cs"/>
          <w:color w:val="000000"/>
          <w:sz w:val="28"/>
          <w:szCs w:val="28"/>
          <w:rtl/>
          <w:lang w:bidi="fa-IR"/>
        </w:rPr>
        <w:t>ن أنّه عامل هذا المظلوم المحبوس قهراً بأشد</w:t>
      </w:r>
      <w:r>
        <w:rPr>
          <w:rFonts w:ascii="Times New Roman" w:eastAsia="Times New Roman" w:hAnsi="Times New Roman" w:cs="Abz-2 (Badr)" w:hint="cs"/>
          <w:color w:val="000000"/>
          <w:sz w:val="28"/>
          <w:szCs w:val="28"/>
          <w:rtl/>
          <w:lang w:bidi="fa-IR"/>
        </w:rPr>
        <w:t>ّ</w:t>
      </w:r>
      <w:r w:rsidRPr="00ED6686">
        <w:rPr>
          <w:rFonts w:ascii="Times New Roman" w:eastAsia="Times New Roman" w:hAnsi="Times New Roman" w:cs="Abz-2 (Badr)" w:hint="cs"/>
          <w:color w:val="000000"/>
          <w:sz w:val="28"/>
          <w:szCs w:val="28"/>
          <w:rtl/>
          <w:lang w:bidi="fa-IR"/>
        </w:rPr>
        <w:t xml:space="preserve"> ما عامله الظالم، بل حبسه حبساً ما حبسه أحد لأحد، اللهمّ إلا</w:t>
      </w:r>
      <w:r>
        <w:rPr>
          <w:rFonts w:ascii="Times New Roman" w:eastAsia="Times New Roman" w:hAnsi="Times New Roman" w:cs="Abz-2 (Badr)" w:hint="cs"/>
          <w:color w:val="000000"/>
          <w:sz w:val="28"/>
          <w:szCs w:val="28"/>
          <w:rtl/>
          <w:lang w:bidi="fa-IR"/>
        </w:rPr>
        <w:t xml:space="preserve"> </w:t>
      </w:r>
      <w:r w:rsidRPr="00ED6686">
        <w:rPr>
          <w:rFonts w:ascii="Times New Roman" w:eastAsia="Times New Roman" w:hAnsi="Times New Roman" w:cs="Abz-2 (Badr)" w:hint="cs"/>
          <w:color w:val="000000"/>
          <w:sz w:val="28"/>
          <w:szCs w:val="28"/>
          <w:rtl/>
          <w:lang w:bidi="fa-IR"/>
        </w:rPr>
        <w:t>أن يكون في يوم القيامة مثله، خصوصاً وقد صرّح بعض هؤلاء أنّه ليس له حركة أجفان عيونه زائداً على ما يحتاج إليه، ولا حركة يده أو بعض أعضائه كذلك، بل ينبغي أن تخص</w:t>
      </w:r>
      <w:r>
        <w:rPr>
          <w:rFonts w:ascii="Times New Roman" w:eastAsia="Times New Roman" w:hAnsi="Times New Roman" w:cs="Abz-2 (Badr)" w:hint="cs"/>
          <w:color w:val="000000"/>
          <w:sz w:val="28"/>
          <w:szCs w:val="28"/>
          <w:rtl/>
          <w:lang w:bidi="fa-IR"/>
        </w:rPr>
        <w:t>ّ</w:t>
      </w:r>
      <w:r w:rsidRPr="00ED6686">
        <w:rPr>
          <w:rFonts w:ascii="Times New Roman" w:eastAsia="Times New Roman" w:hAnsi="Times New Roman" w:cs="Abz-2 (Badr)" w:hint="cs"/>
          <w:color w:val="000000"/>
          <w:sz w:val="28"/>
          <w:szCs w:val="28"/>
          <w:rtl/>
          <w:lang w:bidi="fa-IR"/>
        </w:rPr>
        <w:t xml:space="preserve"> الحاجة في التي تتوق</w:t>
      </w:r>
      <w:r>
        <w:rPr>
          <w:rFonts w:ascii="Times New Roman" w:eastAsia="Times New Roman" w:hAnsi="Times New Roman" w:cs="Abz-2 (Badr)" w:hint="cs"/>
          <w:color w:val="000000"/>
          <w:sz w:val="28"/>
          <w:szCs w:val="28"/>
          <w:rtl/>
          <w:lang w:bidi="fa-IR"/>
        </w:rPr>
        <w:t>ّ</w:t>
      </w:r>
      <w:r w:rsidRPr="00ED6686">
        <w:rPr>
          <w:rFonts w:ascii="Times New Roman" w:eastAsia="Times New Roman" w:hAnsi="Times New Roman" w:cs="Abz-2 (Badr)" w:hint="cs"/>
          <w:color w:val="000000"/>
          <w:sz w:val="28"/>
          <w:szCs w:val="28"/>
          <w:rtl/>
          <w:lang w:bidi="fa-IR"/>
        </w:rPr>
        <w:t>ف عليها حياته ونحوها مم</w:t>
      </w:r>
      <w:r>
        <w:rPr>
          <w:rFonts w:ascii="Times New Roman" w:eastAsia="Times New Roman" w:hAnsi="Times New Roman" w:cs="Abz-2 (Badr)" w:hint="cs"/>
          <w:color w:val="000000"/>
          <w:sz w:val="28"/>
          <w:szCs w:val="28"/>
          <w:rtl/>
          <w:lang w:bidi="fa-IR"/>
        </w:rPr>
        <w:t>ّ</w:t>
      </w:r>
      <w:r w:rsidRPr="00ED6686">
        <w:rPr>
          <w:rFonts w:ascii="Times New Roman" w:eastAsia="Times New Roman" w:hAnsi="Times New Roman" w:cs="Abz-2 (Badr)" w:hint="cs"/>
          <w:color w:val="000000"/>
          <w:sz w:val="28"/>
          <w:szCs w:val="28"/>
          <w:rtl/>
          <w:lang w:bidi="fa-IR"/>
        </w:rPr>
        <w:t>ا ترج</w:t>
      </w:r>
      <w:r>
        <w:rPr>
          <w:rFonts w:ascii="Times New Roman" w:eastAsia="Times New Roman" w:hAnsi="Times New Roman" w:cs="Abz-2 (Badr)" w:hint="cs"/>
          <w:color w:val="000000"/>
          <w:sz w:val="28"/>
          <w:szCs w:val="28"/>
          <w:rtl/>
          <w:lang w:bidi="fa-IR"/>
        </w:rPr>
        <w:t>ّ</w:t>
      </w:r>
      <w:r w:rsidRPr="00ED6686">
        <w:rPr>
          <w:rFonts w:ascii="Times New Roman" w:eastAsia="Times New Roman" w:hAnsi="Times New Roman" w:cs="Abz-2 (Badr)" w:hint="cs"/>
          <w:color w:val="000000"/>
          <w:sz w:val="28"/>
          <w:szCs w:val="28"/>
          <w:rtl/>
          <w:lang w:bidi="fa-IR"/>
        </w:rPr>
        <w:t>ح على حرمة التصر</w:t>
      </w:r>
      <w:r>
        <w:rPr>
          <w:rFonts w:ascii="Times New Roman" w:eastAsia="Times New Roman" w:hAnsi="Times New Roman" w:cs="Abz-2 (Badr)" w:hint="cs"/>
          <w:color w:val="000000"/>
          <w:sz w:val="28"/>
          <w:szCs w:val="28"/>
          <w:rtl/>
          <w:lang w:bidi="fa-IR"/>
        </w:rPr>
        <w:t>ّ</w:t>
      </w:r>
      <w:r w:rsidRPr="00ED6686">
        <w:rPr>
          <w:rFonts w:ascii="Times New Roman" w:eastAsia="Times New Roman" w:hAnsi="Times New Roman" w:cs="Abz-2 (Badr)" w:hint="cs"/>
          <w:color w:val="000000"/>
          <w:sz w:val="28"/>
          <w:szCs w:val="28"/>
          <w:rtl/>
          <w:lang w:bidi="fa-IR"/>
        </w:rPr>
        <w:t>ف في مال الغير، وكل</w:t>
      </w:r>
      <w:r>
        <w:rPr>
          <w:rFonts w:ascii="Times New Roman" w:eastAsia="Times New Roman" w:hAnsi="Times New Roman" w:cs="Abz-2 (Badr)" w:hint="cs"/>
          <w:color w:val="000000"/>
          <w:sz w:val="28"/>
          <w:szCs w:val="28"/>
          <w:rtl/>
          <w:lang w:bidi="fa-IR"/>
        </w:rPr>
        <w:t xml:space="preserve">ّ </w:t>
      </w:r>
      <w:r w:rsidRPr="00ED6686">
        <w:rPr>
          <w:rFonts w:ascii="Times New Roman" w:eastAsia="Times New Roman" w:hAnsi="Times New Roman" w:cs="Abz-2 (Badr)" w:hint="cs"/>
          <w:color w:val="000000"/>
          <w:sz w:val="28"/>
          <w:szCs w:val="28"/>
          <w:rtl/>
          <w:lang w:bidi="fa-IR"/>
        </w:rPr>
        <w:t>ذلك ناشٍ عن عدم التأم</w:t>
      </w:r>
      <w:r>
        <w:rPr>
          <w:rFonts w:ascii="Times New Roman" w:eastAsia="Times New Roman" w:hAnsi="Times New Roman" w:cs="Abz-2 (Badr)" w:hint="cs"/>
          <w:color w:val="000000"/>
          <w:sz w:val="28"/>
          <w:szCs w:val="28"/>
          <w:rtl/>
          <w:lang w:bidi="fa-IR"/>
        </w:rPr>
        <w:t>ّ</w:t>
      </w:r>
      <w:r w:rsidRPr="00ED6686">
        <w:rPr>
          <w:rFonts w:ascii="Times New Roman" w:eastAsia="Times New Roman" w:hAnsi="Times New Roman" w:cs="Abz-2 (Badr)" w:hint="cs"/>
          <w:color w:val="000000"/>
          <w:sz w:val="28"/>
          <w:szCs w:val="28"/>
          <w:rtl/>
          <w:lang w:bidi="fa-IR"/>
        </w:rPr>
        <w:t>ل في أوّل الأمر والأنفة عن الرجوع بعد ذلك</w:t>
      </w:r>
      <w:r>
        <w:rPr>
          <w:rFonts w:ascii="Times New Roman" w:eastAsia="Times New Roman" w:hAnsi="Times New Roman" w:cs="Abz-2 (Badr)" w:hint="cs"/>
          <w:color w:val="000000"/>
          <w:sz w:val="28"/>
          <w:szCs w:val="28"/>
          <w:rtl/>
          <w:lang w:bidi="fa-IR"/>
        </w:rPr>
        <w:t>.</w:t>
      </w:r>
      <w:r w:rsidRPr="00ED6686">
        <w:rPr>
          <w:rFonts w:cs="2  Mitra" w:hint="cs"/>
          <w:sz w:val="28"/>
          <w:szCs w:val="28"/>
          <w:rtl/>
          <w:lang w:bidi="fa-IR"/>
        </w:rPr>
        <w:t>»</w:t>
      </w:r>
      <w:r w:rsidRPr="00B13FD0">
        <w:rPr>
          <w:rStyle w:val="FootnoteReference"/>
          <w:rFonts w:cs="B Mitra"/>
          <w:sz w:val="28"/>
          <w:szCs w:val="28"/>
          <w:rtl/>
          <w:lang w:bidi="fa-IR"/>
        </w:rPr>
        <w:footnoteReference w:id="2"/>
      </w:r>
    </w:p>
    <w:p w14:paraId="6FD0FEF0" w14:textId="77777777" w:rsidR="00762931" w:rsidRDefault="00762931" w:rsidP="00762931">
      <w:pPr>
        <w:widowControl w:val="0"/>
        <w:bidi/>
        <w:spacing w:before="240" w:line="242" w:lineRule="auto"/>
        <w:ind w:firstLine="289"/>
        <w:jc w:val="both"/>
        <w:rPr>
          <w:rFonts w:cs="2  Mitra"/>
          <w:sz w:val="28"/>
          <w:szCs w:val="28"/>
          <w:rtl/>
          <w:lang w:bidi="fa-IR"/>
        </w:rPr>
      </w:pPr>
      <w:r>
        <w:rPr>
          <w:rFonts w:cs="2  Mitra" w:hint="cs"/>
          <w:sz w:val="28"/>
          <w:szCs w:val="28"/>
          <w:rtl/>
          <w:lang w:bidi="fa-IR"/>
        </w:rPr>
        <w:t>و از آنچه که گذشت معلوم شد که هرچند اصل مدعای ایشان در خصوص عدم لزوم اقتصار بر اقل مقدار تصرف و امکان نماز به نحو معمول قابل التزام است، اما آنچه که در تعلیل برای آن فرموده</w:t>
      </w:r>
      <w:r>
        <w:rPr>
          <w:rFonts w:cs="2  Mitra"/>
          <w:sz w:val="28"/>
          <w:szCs w:val="28"/>
          <w:rtl/>
          <w:lang w:bidi="fa-IR"/>
        </w:rPr>
        <w:softHyphen/>
      </w:r>
      <w:r>
        <w:rPr>
          <w:rFonts w:cs="2  Mitra" w:hint="cs"/>
          <w:sz w:val="28"/>
          <w:szCs w:val="28"/>
          <w:rtl/>
          <w:lang w:bidi="fa-IR"/>
        </w:rPr>
        <w:t>اند مبنی بر این که هر نحو حضوری در محل غصبی، تصرف در آن محسوب می</w:t>
      </w:r>
      <w:r>
        <w:rPr>
          <w:rFonts w:cs="2  Mitra"/>
          <w:sz w:val="28"/>
          <w:szCs w:val="28"/>
          <w:rtl/>
          <w:lang w:bidi="fa-IR"/>
        </w:rPr>
        <w:softHyphen/>
      </w:r>
      <w:r>
        <w:rPr>
          <w:rFonts w:cs="2  Mitra" w:hint="cs"/>
          <w:sz w:val="28"/>
          <w:szCs w:val="28"/>
          <w:rtl/>
          <w:lang w:bidi="fa-IR"/>
        </w:rPr>
        <w:t>شود و وجهی برای ترجیح یک حالت بر حالت دیگر وجود ندارد، قابل مناقشه است.</w:t>
      </w:r>
    </w:p>
    <w:p w14:paraId="3FD12F61" w14:textId="77777777" w:rsidR="00762931" w:rsidRDefault="00762931" w:rsidP="00762931">
      <w:pPr>
        <w:widowControl w:val="0"/>
        <w:bidi/>
        <w:spacing w:before="240" w:line="242" w:lineRule="auto"/>
        <w:ind w:firstLine="289"/>
        <w:jc w:val="both"/>
        <w:rPr>
          <w:rFonts w:cs="2  Mitra"/>
          <w:sz w:val="28"/>
          <w:szCs w:val="28"/>
          <w:rtl/>
          <w:lang w:bidi="fa-IR"/>
        </w:rPr>
      </w:pPr>
      <w:r w:rsidRPr="00C01EC7">
        <w:rPr>
          <w:rFonts w:cs="2  Aseman" w:hint="cs"/>
          <w:sz w:val="30"/>
          <w:szCs w:val="30"/>
          <w:rtl/>
          <w:lang w:bidi="fa-IR"/>
        </w:rPr>
        <w:t>حالت دوم:</w:t>
      </w:r>
      <w:r>
        <w:rPr>
          <w:rFonts w:cs="2  Mitra" w:hint="cs"/>
          <w:sz w:val="28"/>
          <w:szCs w:val="28"/>
          <w:rtl/>
          <w:lang w:bidi="fa-IR"/>
        </w:rPr>
        <w:t xml:space="preserve"> این که مکلف بداند قبل از انقضاء وقت عبادت، امکان تخلص از حرام را خواهد داشت</w:t>
      </w:r>
    </w:p>
    <w:p w14:paraId="57136F2F" w14:textId="77777777" w:rsidR="00762931" w:rsidRDefault="00762931" w:rsidP="00762931">
      <w:pPr>
        <w:widowControl w:val="0"/>
        <w:bidi/>
        <w:spacing w:before="240" w:line="242" w:lineRule="auto"/>
        <w:ind w:firstLine="289"/>
        <w:jc w:val="both"/>
        <w:rPr>
          <w:rFonts w:cs="2  Mitra"/>
          <w:sz w:val="28"/>
          <w:szCs w:val="28"/>
          <w:rtl/>
          <w:lang w:bidi="fa-IR"/>
        </w:rPr>
      </w:pPr>
      <w:r>
        <w:rPr>
          <w:rFonts w:cs="2  Mitra" w:hint="cs"/>
          <w:sz w:val="28"/>
          <w:szCs w:val="28"/>
          <w:rtl/>
          <w:lang w:bidi="fa-IR"/>
        </w:rPr>
        <w:t>اگر مکلف بداند که قبل از انقضاء وقت نماز، امکان خروج از آن محل را پیدا خواهد کرد، آيا باز هم حق خواندن نماز در محل غصبی را خواهد داشت؟</w:t>
      </w:r>
    </w:p>
    <w:p w14:paraId="1F9D3AD6" w14:textId="77777777" w:rsidR="00762931" w:rsidRDefault="00762931" w:rsidP="00762931">
      <w:pPr>
        <w:widowControl w:val="0"/>
        <w:bidi/>
        <w:spacing w:before="240" w:line="242" w:lineRule="auto"/>
        <w:ind w:firstLine="289"/>
        <w:jc w:val="both"/>
        <w:rPr>
          <w:rFonts w:cs="2  Mitra"/>
          <w:sz w:val="28"/>
          <w:szCs w:val="28"/>
          <w:rtl/>
          <w:lang w:bidi="fa-IR"/>
        </w:rPr>
      </w:pPr>
      <w:r>
        <w:rPr>
          <w:rFonts w:cs="2  Mitra" w:hint="cs"/>
          <w:sz w:val="28"/>
          <w:szCs w:val="28"/>
          <w:rtl/>
          <w:lang w:bidi="fa-IR"/>
        </w:rPr>
        <w:lastRenderedPageBreak/>
        <w:t>مرحوم آيت الله خویی می</w:t>
      </w:r>
      <w:r>
        <w:rPr>
          <w:rFonts w:cs="2  Mitra"/>
          <w:sz w:val="28"/>
          <w:szCs w:val="28"/>
          <w:rtl/>
          <w:lang w:bidi="fa-IR"/>
        </w:rPr>
        <w:softHyphen/>
      </w:r>
      <w:r>
        <w:rPr>
          <w:rFonts w:cs="2  Mitra" w:hint="cs"/>
          <w:sz w:val="28"/>
          <w:szCs w:val="28"/>
          <w:rtl/>
          <w:lang w:bidi="fa-IR"/>
        </w:rPr>
        <w:t>فرماید: طبق نظر ما که قائل به عدم تحقق تصرف زائد به جهت تحقق رکوع و سجود و امثال آنها هستیم، اشکالی در نماز وی وجود نخواهد داشت، چون نماز سبب تصرف زائد منهی عنه در محل غصبی نخواهد شد، اما بنابر مبنای مرحوم میرزای نایینی که قائل به لزوم اتیان رکوع و سجود به نحو ایمایی در محل غصبی است، چون تکلیف به ایماء در جایی برای مکلف ایجاد می</w:t>
      </w:r>
      <w:r>
        <w:rPr>
          <w:rFonts w:cs="2  Mitra"/>
          <w:sz w:val="28"/>
          <w:szCs w:val="28"/>
          <w:rtl/>
          <w:lang w:bidi="fa-IR"/>
        </w:rPr>
        <w:softHyphen/>
      </w:r>
      <w:r>
        <w:rPr>
          <w:rFonts w:cs="2  Mitra" w:hint="cs"/>
          <w:sz w:val="28"/>
          <w:szCs w:val="28"/>
          <w:rtl/>
          <w:lang w:bidi="fa-IR"/>
        </w:rPr>
        <w:t>شود که تا آخر وقت نماز، امکان اتیان رکوع و سجود به نحو معمول را نداشته باشد، در فرض مذکور مکلف حق خواندن نماز در محل غصبی را نخواهد داشت و باید صبر کند تا پس از خروج از آن محل، نماز خود را به نحو معمول در محل مباح بجا آورد.</w:t>
      </w:r>
      <w:r w:rsidRPr="00B13FD0">
        <w:rPr>
          <w:rStyle w:val="FootnoteReference"/>
          <w:rFonts w:cs="B Mitra"/>
          <w:sz w:val="28"/>
          <w:szCs w:val="28"/>
          <w:rtl/>
          <w:lang w:bidi="fa-IR"/>
        </w:rPr>
        <w:footnoteReference w:id="3"/>
      </w:r>
    </w:p>
    <w:p w14:paraId="739960B3" w14:textId="346F5B78" w:rsidR="00762931" w:rsidRDefault="006F75D7" w:rsidP="006F75D7">
      <w:pPr>
        <w:widowControl w:val="0"/>
        <w:bidi/>
        <w:spacing w:before="240" w:line="259" w:lineRule="auto"/>
        <w:ind w:firstLine="289"/>
        <w:jc w:val="both"/>
        <w:rPr>
          <w:rFonts w:cs="2  Mitra"/>
          <w:sz w:val="28"/>
          <w:szCs w:val="28"/>
          <w:rtl/>
          <w:lang w:bidi="fa-IR"/>
        </w:rPr>
      </w:pPr>
      <w:bookmarkStart w:id="1" w:name="_Hlk156724464"/>
      <w:r>
        <w:rPr>
          <w:rFonts w:cs="2  Mitra" w:hint="cs"/>
          <w:sz w:val="28"/>
          <w:szCs w:val="28"/>
          <w:rtl/>
          <w:lang w:bidi="fa-IR"/>
        </w:rPr>
        <w:t>اما مقتضای تحقیق این است که نه بر اساس مبنای مرحوم آیت الله خویی و نه بر اساس مبنای مرحوم میرزای نایینی، نمی</w:t>
      </w:r>
      <w:r>
        <w:rPr>
          <w:rFonts w:cs="2  Mitra"/>
          <w:sz w:val="28"/>
          <w:szCs w:val="28"/>
          <w:rtl/>
          <w:lang w:bidi="fa-IR"/>
        </w:rPr>
        <w:softHyphen/>
      </w:r>
      <w:r>
        <w:rPr>
          <w:rFonts w:cs="2  Mitra" w:hint="cs"/>
          <w:sz w:val="28"/>
          <w:szCs w:val="28"/>
          <w:rtl/>
          <w:lang w:bidi="fa-IR"/>
        </w:rPr>
        <w:t>توان قائل به صحت نماز در محل غصبی در این فرض شد، چون اباحه مکان از شروط صحت نماز است و سقوط این شرط از اعتبار، در جایی است که در تمام وقت نماز، امکان رعایت آن وجود نداشته باشد، و در فرضی که مکلف می</w:t>
      </w:r>
      <w:r>
        <w:rPr>
          <w:rFonts w:cs="2  Mitra"/>
          <w:sz w:val="28"/>
          <w:szCs w:val="28"/>
          <w:rtl/>
          <w:lang w:bidi="fa-IR"/>
        </w:rPr>
        <w:softHyphen/>
      </w:r>
      <w:r>
        <w:rPr>
          <w:rFonts w:cs="2  Mitra" w:hint="cs"/>
          <w:sz w:val="28"/>
          <w:szCs w:val="28"/>
          <w:rtl/>
          <w:lang w:bidi="fa-IR"/>
        </w:rPr>
        <w:t>داند که در بخشی از وقت امکان این را خواهد داشت که با رعایت این شرط نماز بخواند، وجهی برای این که گفته شود که رعایت شرط برای او معتبر نیست و می</w:t>
      </w:r>
      <w:r>
        <w:rPr>
          <w:rFonts w:cs="2  Mitra"/>
          <w:sz w:val="28"/>
          <w:szCs w:val="28"/>
          <w:rtl/>
          <w:lang w:bidi="fa-IR"/>
        </w:rPr>
        <w:softHyphen/>
      </w:r>
      <w:r>
        <w:rPr>
          <w:rFonts w:cs="2  Mitra" w:hint="cs"/>
          <w:sz w:val="28"/>
          <w:szCs w:val="28"/>
          <w:rtl/>
          <w:lang w:bidi="fa-IR"/>
        </w:rPr>
        <w:t>تواند بدون رعایت آن نماز را در محل غصبی بخواند و نماز او صحیح و مجزی است، وجود نخواهد داشت.</w:t>
      </w:r>
    </w:p>
    <w:p w14:paraId="4F2A8C64" w14:textId="55B4346B" w:rsidR="006F75D7" w:rsidRDefault="006F75D7" w:rsidP="006F75D7">
      <w:pPr>
        <w:widowControl w:val="0"/>
        <w:bidi/>
        <w:spacing w:before="240" w:line="259" w:lineRule="auto"/>
        <w:ind w:firstLine="289"/>
        <w:jc w:val="both"/>
        <w:rPr>
          <w:rFonts w:cs="2  Mitra"/>
          <w:sz w:val="28"/>
          <w:szCs w:val="28"/>
          <w:rtl/>
          <w:lang w:bidi="fa-IR"/>
        </w:rPr>
      </w:pPr>
      <w:r>
        <w:rPr>
          <w:rFonts w:cs="2  Mitra" w:hint="cs"/>
          <w:sz w:val="28"/>
          <w:szCs w:val="28"/>
          <w:rtl/>
          <w:lang w:bidi="fa-IR"/>
        </w:rPr>
        <w:t>اگر گفته شود: مدعای شما این بود که تصرفات متعارف در محل غصبی بر اساس حدیث رفع جایز است و نماز نیز از زمره تصرفات معمول و متعارف است، فلذا باید ملتزم شوید که نماز در محل غصبی عملی جایز است و در این صورت وجهی برای فساد آن وجود نخواهد داشت.</w:t>
      </w:r>
    </w:p>
    <w:p w14:paraId="6054F74E" w14:textId="09268B5B" w:rsidR="006F75D7" w:rsidRDefault="006F75D7" w:rsidP="006F75D7">
      <w:pPr>
        <w:widowControl w:val="0"/>
        <w:bidi/>
        <w:spacing w:before="240" w:line="259" w:lineRule="auto"/>
        <w:ind w:firstLine="289"/>
        <w:jc w:val="both"/>
        <w:rPr>
          <w:rFonts w:cs="2  Mitra"/>
          <w:sz w:val="28"/>
          <w:szCs w:val="28"/>
          <w:rtl/>
          <w:lang w:bidi="fa-IR"/>
        </w:rPr>
      </w:pPr>
      <w:r>
        <w:rPr>
          <w:rFonts w:cs="2  Mitra" w:hint="cs"/>
          <w:sz w:val="28"/>
          <w:szCs w:val="28"/>
          <w:rtl/>
          <w:lang w:bidi="fa-IR"/>
        </w:rPr>
        <w:t>پاسخ این است که متعارف بودن نماز در محل غصبی منوط بر این است که در تمام طول وقت، امکان نماز خواندن در غیر آن وجود نداشته باشد و در فرضی که مکلف می</w:t>
      </w:r>
      <w:r>
        <w:rPr>
          <w:rFonts w:cs="2  Mitra"/>
          <w:sz w:val="28"/>
          <w:szCs w:val="28"/>
          <w:rtl/>
          <w:lang w:bidi="fa-IR"/>
        </w:rPr>
        <w:softHyphen/>
      </w:r>
      <w:r>
        <w:rPr>
          <w:rFonts w:cs="2  Mitra" w:hint="cs"/>
          <w:sz w:val="28"/>
          <w:szCs w:val="28"/>
          <w:rtl/>
          <w:lang w:bidi="fa-IR"/>
        </w:rPr>
        <w:t>تواند نماز را در غیر محل غصبی بخواند، نمی</w:t>
      </w:r>
      <w:r>
        <w:rPr>
          <w:rFonts w:cs="2  Mitra"/>
          <w:sz w:val="28"/>
          <w:szCs w:val="28"/>
          <w:rtl/>
          <w:lang w:bidi="fa-IR"/>
        </w:rPr>
        <w:softHyphen/>
      </w:r>
      <w:r>
        <w:rPr>
          <w:rFonts w:cs="2  Mitra" w:hint="cs"/>
          <w:sz w:val="28"/>
          <w:szCs w:val="28"/>
          <w:rtl/>
          <w:lang w:bidi="fa-IR"/>
        </w:rPr>
        <w:t>توان نماز در محل غصبی را از تصرفات معمول در آن به حساب آورد. مثل این که بر کسی لازم باشد که برای حفظ سلامت خود هر روز ورزش کند که در این صورت اگر در تمام طول روز در محل غصبی زندانی شود، می</w:t>
      </w:r>
      <w:r>
        <w:rPr>
          <w:rFonts w:cs="2  Mitra"/>
          <w:sz w:val="28"/>
          <w:szCs w:val="28"/>
          <w:rtl/>
          <w:lang w:bidi="fa-IR"/>
        </w:rPr>
        <w:softHyphen/>
      </w:r>
      <w:r>
        <w:rPr>
          <w:rFonts w:cs="2  Mitra" w:hint="cs"/>
          <w:sz w:val="28"/>
          <w:szCs w:val="28"/>
          <w:rtl/>
          <w:lang w:bidi="fa-IR"/>
        </w:rPr>
        <w:t xml:space="preserve">توان ورزش را نیز از امور متعارفی به حساب آورد که انجام آن برای وی در محل غصبی جایز است، اما اگر فقط بخشی از روز را در آن محل زندانی باشد و بداند که در بخش دیگر </w:t>
      </w:r>
      <w:r>
        <w:rPr>
          <w:rFonts w:cs="2  Mitra" w:hint="cs"/>
          <w:sz w:val="28"/>
          <w:szCs w:val="28"/>
          <w:rtl/>
          <w:lang w:bidi="fa-IR"/>
        </w:rPr>
        <w:lastRenderedPageBreak/>
        <w:t>روز آزاد خواهد شد، نمی</w:t>
      </w:r>
      <w:r>
        <w:rPr>
          <w:rFonts w:cs="2  Mitra"/>
          <w:sz w:val="28"/>
          <w:szCs w:val="28"/>
          <w:rtl/>
          <w:lang w:bidi="fa-IR"/>
        </w:rPr>
        <w:softHyphen/>
      </w:r>
      <w:r>
        <w:rPr>
          <w:rFonts w:cs="2  Mitra" w:hint="cs"/>
          <w:sz w:val="28"/>
          <w:szCs w:val="28"/>
          <w:rtl/>
          <w:lang w:bidi="fa-IR"/>
        </w:rPr>
        <w:t>تواند در آن محل ورزش کند، بلکه باید آن را به تأخير انداخته و در محل مباح بجا آورد.</w:t>
      </w:r>
    </w:p>
    <w:bookmarkEnd w:id="1"/>
    <w:p w14:paraId="228C263B" w14:textId="77777777" w:rsidR="006F75D7" w:rsidRDefault="006F75D7" w:rsidP="006F75D7">
      <w:pPr>
        <w:widowControl w:val="0"/>
        <w:bidi/>
        <w:spacing w:before="240" w:line="259" w:lineRule="auto"/>
        <w:ind w:firstLine="289"/>
        <w:jc w:val="both"/>
        <w:rPr>
          <w:rFonts w:cs="2  Mitra"/>
          <w:sz w:val="28"/>
          <w:szCs w:val="28"/>
          <w:rtl/>
          <w:lang w:bidi="fa-IR"/>
        </w:rPr>
      </w:pPr>
    </w:p>
    <w:p w14:paraId="20E6ECC5" w14:textId="41C1E741" w:rsidR="00B9500A" w:rsidRPr="00B13FD0" w:rsidRDefault="00B9500A" w:rsidP="00762931">
      <w:pPr>
        <w:widowControl w:val="0"/>
        <w:bidi/>
        <w:spacing w:before="240" w:line="247" w:lineRule="auto"/>
        <w:ind w:firstLine="289"/>
        <w:jc w:val="both"/>
        <w:rPr>
          <w:rFonts w:cs="2  Mitra"/>
          <w:sz w:val="28"/>
          <w:szCs w:val="28"/>
          <w:rtl/>
          <w:lang w:bidi="fa-IR"/>
        </w:rPr>
      </w:pPr>
    </w:p>
    <w:sectPr w:rsidR="00B9500A" w:rsidRPr="00B13FD0" w:rsidSect="00F01B9E">
      <w:headerReference w:type="default" r:id="rId7"/>
      <w:footerReference w:type="default" r:id="rId8"/>
      <w:footnotePr>
        <w:numRestart w:val="eachPage"/>
      </w:footnotePr>
      <w:pgSz w:w="12240" w:h="15840"/>
      <w:pgMar w:top="432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C42A8" w14:textId="77777777" w:rsidR="00AF6567" w:rsidRDefault="00AF6567" w:rsidP="00C336C5">
      <w:pPr>
        <w:spacing w:after="0" w:line="240" w:lineRule="auto"/>
      </w:pPr>
      <w:r>
        <w:separator/>
      </w:r>
    </w:p>
  </w:endnote>
  <w:endnote w:type="continuationSeparator" w:id="0">
    <w:p w14:paraId="25F06815" w14:textId="77777777" w:rsidR="00AF6567" w:rsidRDefault="00AF6567" w:rsidP="00C336C5">
      <w:pPr>
        <w:spacing w:after="0" w:line="240" w:lineRule="auto"/>
      </w:pPr>
      <w:r>
        <w:continuationSeparator/>
      </w:r>
    </w:p>
  </w:endnote>
  <w:endnote w:type="continuationNotice" w:id="1">
    <w:p w14:paraId="2DD39DF5" w14:textId="77777777" w:rsidR="00AF6567" w:rsidRDefault="00AF65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 w:name="2  Aseman">
    <w:panose1 w:val="00000400000000000000"/>
    <w:charset w:val="B2"/>
    <w:family w:val="auto"/>
    <w:pitch w:val="variable"/>
    <w:sig w:usb0="00002001" w:usb1="80000000" w:usb2="00000008"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B3AA7" w14:textId="77777777" w:rsidR="00AF6567" w:rsidRDefault="00AF6567" w:rsidP="00C336C5">
      <w:pPr>
        <w:bidi/>
        <w:spacing w:after="0" w:line="240" w:lineRule="auto"/>
      </w:pPr>
      <w:r>
        <w:separator/>
      </w:r>
    </w:p>
  </w:footnote>
  <w:footnote w:type="continuationSeparator" w:id="0">
    <w:p w14:paraId="24BBA2C8" w14:textId="77777777" w:rsidR="00AF6567" w:rsidRDefault="00AF6567" w:rsidP="00C336C5">
      <w:pPr>
        <w:spacing w:after="0" w:line="240" w:lineRule="auto"/>
      </w:pPr>
      <w:r>
        <w:continuationSeparator/>
      </w:r>
    </w:p>
  </w:footnote>
  <w:footnote w:type="continuationNotice" w:id="1">
    <w:p w14:paraId="0F08C9DB" w14:textId="77777777" w:rsidR="00AF6567" w:rsidRDefault="00AF6567">
      <w:pPr>
        <w:spacing w:after="0" w:line="240" w:lineRule="auto"/>
      </w:pPr>
    </w:p>
  </w:footnote>
  <w:footnote w:id="2">
    <w:p w14:paraId="5E1FB879" w14:textId="77777777" w:rsidR="00762931" w:rsidRPr="000254C3" w:rsidRDefault="00762931" w:rsidP="00762931">
      <w:pPr>
        <w:pStyle w:val="FootnoteText"/>
        <w:bidi/>
        <w:jc w:val="left"/>
        <w:rPr>
          <w:rtl/>
          <w:lang w:bidi="fa-IR"/>
        </w:rPr>
      </w:pPr>
      <w:r w:rsidRPr="000254C3">
        <w:footnoteRef/>
      </w:r>
      <w:r w:rsidRPr="000254C3">
        <w:rPr>
          <w:lang w:bidi="fa-IR"/>
        </w:rPr>
        <w:t xml:space="preserve"> </w:t>
      </w:r>
      <w:r w:rsidRPr="000254C3">
        <w:rPr>
          <w:rFonts w:hint="cs"/>
          <w:rtl/>
          <w:lang w:bidi="fa-IR"/>
        </w:rPr>
        <w:t xml:space="preserve">ـ </w:t>
      </w:r>
      <w:r>
        <w:rPr>
          <w:rFonts w:ascii="Cambria" w:hAnsi="Cambria" w:hint="cs"/>
          <w:rtl/>
          <w:lang w:bidi="fa-IR"/>
        </w:rPr>
        <w:t>جواهر،ج8،ص300</w:t>
      </w:r>
      <w:r>
        <w:rPr>
          <w:rFonts w:hint="cs"/>
          <w:rtl/>
          <w:lang w:bidi="fa-IR"/>
        </w:rPr>
        <w:t>.</w:t>
      </w:r>
    </w:p>
  </w:footnote>
  <w:footnote w:id="3">
    <w:p w14:paraId="01F4E722" w14:textId="77777777" w:rsidR="00762931" w:rsidRPr="000254C3" w:rsidRDefault="00762931" w:rsidP="00762931">
      <w:pPr>
        <w:pStyle w:val="FootnoteText"/>
        <w:bidi/>
        <w:jc w:val="left"/>
        <w:rPr>
          <w:rtl/>
          <w:lang w:bidi="fa-IR"/>
        </w:rPr>
      </w:pPr>
      <w:r w:rsidRPr="000254C3">
        <w:footnoteRef/>
      </w:r>
      <w:r w:rsidRPr="000254C3">
        <w:rPr>
          <w:lang w:bidi="fa-IR"/>
        </w:rPr>
        <w:t xml:space="preserve"> </w:t>
      </w:r>
      <w:r w:rsidRPr="000254C3">
        <w:rPr>
          <w:rFonts w:hint="cs"/>
          <w:rtl/>
          <w:lang w:bidi="fa-IR"/>
        </w:rPr>
        <w:t xml:space="preserve">ـ </w:t>
      </w:r>
      <w:r>
        <w:rPr>
          <w:rFonts w:ascii="Cambria" w:hAnsi="Cambria" w:hint="cs"/>
          <w:rtl/>
          <w:lang w:bidi="fa-IR"/>
        </w:rPr>
        <w:t>محاضرات،ج4،ص61 و 62</w:t>
      </w:r>
      <w:r>
        <w:rPr>
          <w:rFonts w:hint="cs"/>
          <w:rtl/>
          <w:lang w:bidi="fa-I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8EACE" w14:textId="7E0DA135" w:rsidR="00F01B9E" w:rsidRDefault="00F01B9E">
    <w:pPr>
      <w:pStyle w:val="Header"/>
    </w:pPr>
    <w:r>
      <w:rPr>
        <w:noProof/>
      </w:rPr>
      <mc:AlternateContent>
        <mc:Choice Requires="wps">
          <w:drawing>
            <wp:anchor distT="45720" distB="45720" distL="114300" distR="114300" simplePos="0" relativeHeight="251661312" behindDoc="0" locked="0" layoutInCell="1" allowOverlap="1" wp14:anchorId="6BEE6CA8" wp14:editId="7E3E4762">
              <wp:simplePos x="0" y="0"/>
              <wp:positionH relativeFrom="column">
                <wp:posOffset>2315210</wp:posOffset>
              </wp:positionH>
              <wp:positionV relativeFrom="paragraph">
                <wp:posOffset>99060</wp:posOffset>
              </wp:positionV>
              <wp:extent cx="4076700" cy="1249680"/>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1249680"/>
                      </a:xfrm>
                      <a:prstGeom prst="rect">
                        <a:avLst/>
                      </a:prstGeom>
                      <a:solidFill>
                        <a:srgbClr val="FFFFFF"/>
                      </a:solidFill>
                      <a:ln w="9525">
                        <a:noFill/>
                        <a:miter lim="800000"/>
                        <a:headEnd/>
                        <a:tailEnd/>
                      </a:ln>
                    </wps:spPr>
                    <wps:txbx>
                      <w:txbxContent>
                        <w:p w14:paraId="5D9C95C1" w14:textId="6D30F641" w:rsidR="00F01B9E" w:rsidRDefault="00F01B9E" w:rsidP="00F01B9E">
                          <w:pPr>
                            <w:bidi/>
                            <w:rPr>
                              <w:rFonts w:cs="B Mehr"/>
                            </w:rPr>
                          </w:pPr>
                          <w:r>
                            <w:rPr>
                              <w:rFonts w:cs="B Mehr" w:hint="cs"/>
                              <w:rtl/>
                            </w:rPr>
                            <w:t>تقریر درس خارج اصول،  استاد حاج سید علی موسوی اردبیلی</w:t>
                          </w:r>
                          <w:r>
                            <w:rPr>
                              <w:rFonts w:cs="B Mehr" w:hint="cs"/>
                            </w:rPr>
                            <w:t xml:space="preserve"> </w:t>
                          </w:r>
                        </w:p>
                        <w:p w14:paraId="5B29F364" w14:textId="77777777" w:rsidR="00F01B9E" w:rsidRDefault="00F01B9E" w:rsidP="00F01B9E">
                          <w:pPr>
                            <w:bidi/>
                            <w:rPr>
                              <w:rFonts w:cs="B Mehr"/>
                            </w:rPr>
                          </w:pPr>
                          <w:r>
                            <w:rPr>
                              <w:rFonts w:cs="B Mehr" w:hint="cs"/>
                              <w:rtl/>
                            </w:rPr>
                            <w:t xml:space="preserve">مبحث: الفاظ </w:t>
                          </w:r>
                          <w:r>
                            <w:rPr>
                              <w:rFonts w:ascii="Arial" w:hAnsi="Arial" w:cs="Arial"/>
                              <w:rtl/>
                            </w:rPr>
                            <w:t>–</w:t>
                          </w:r>
                          <w:r>
                            <w:rPr>
                              <w:rFonts w:cs="B Mehr" w:hint="cs"/>
                              <w:rtl/>
                            </w:rPr>
                            <w:t xml:space="preserve"> مبحث اجتماع امر و نهی</w:t>
                          </w:r>
                        </w:p>
                        <w:p w14:paraId="736B1AD7" w14:textId="528EA175" w:rsidR="00F01B9E" w:rsidRDefault="00F01B9E" w:rsidP="00F01B9E">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شنبه </w:t>
                          </w:r>
                          <w:r>
                            <w:rPr>
                              <w:rFonts w:cs="B Mehr" w:hint="cs"/>
                              <w:rtl/>
                            </w:rPr>
                            <w:t xml:space="preserve">،    </w:t>
                          </w:r>
                          <w:r>
                            <w:rPr>
                              <w:rFonts w:cs="B Mehr"/>
                            </w:rPr>
                            <w:t xml:space="preserve"> </w:t>
                          </w:r>
                          <w:r>
                            <w:rPr>
                              <w:rFonts w:cs="B Mehr" w:hint="cs"/>
                              <w:rtl/>
                              <w:lang w:bidi="fa-IR"/>
                            </w:rPr>
                            <w:t>1</w:t>
                          </w:r>
                          <w:r>
                            <w:rPr>
                              <w:rFonts w:cs="B Mehr" w:hint="cs"/>
                              <w:rtl/>
                            </w:rPr>
                            <w:t xml:space="preserve"> </w:t>
                          </w:r>
                          <w:r>
                            <w:rPr>
                              <w:rFonts w:cs="B Mehr"/>
                            </w:rPr>
                            <w:t xml:space="preserve"> </w:t>
                          </w:r>
                          <w:r>
                            <w:rPr>
                              <w:rFonts w:cs="B Mehr" w:hint="cs"/>
                              <w:rtl/>
                              <w:lang w:bidi="fa-IR"/>
                            </w:rPr>
                            <w:t xml:space="preserve">بهمن </w:t>
                          </w:r>
                          <w:r>
                            <w:rPr>
                              <w:rFonts w:cs="B Mehr" w:hint="cs"/>
                              <w:rtl/>
                            </w:rPr>
                            <w:t xml:space="preserve">  ماه - 1402ه.ش</w:t>
                          </w:r>
                        </w:p>
                        <w:p w14:paraId="6EF1B04D" w14:textId="77777777" w:rsidR="00F01B9E" w:rsidRDefault="00F01B9E" w:rsidP="00F01B9E"/>
                        <w:p w14:paraId="4905601A" w14:textId="77777777" w:rsidR="00F01B9E" w:rsidRDefault="00F01B9E" w:rsidP="00F01B9E"/>
                        <w:p w14:paraId="6E448F19" w14:textId="77777777" w:rsidR="00F01B9E" w:rsidRDefault="00F01B9E" w:rsidP="00F01B9E"/>
                        <w:p w14:paraId="5732A120" w14:textId="77777777" w:rsidR="00F01B9E" w:rsidRDefault="00F01B9E" w:rsidP="00F01B9E"/>
                        <w:p w14:paraId="4C5C29F5" w14:textId="77777777" w:rsidR="00F01B9E" w:rsidRDefault="00F01B9E" w:rsidP="00F01B9E"/>
                        <w:p w14:paraId="07674828" w14:textId="65F117F5" w:rsidR="00F01B9E" w:rsidRDefault="00F01B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BEE6CA8" id="_x0000_t202" coordsize="21600,21600" o:spt="202" path="m,l,21600r21600,l21600,xe">
              <v:stroke joinstyle="miter"/>
              <v:path gradientshapeok="t" o:connecttype="rect"/>
            </v:shapetype>
            <v:shape id="Text Box 2" o:spid="_x0000_s1026" type="#_x0000_t202" style="position:absolute;margin-left:182.3pt;margin-top:7.8pt;width:321pt;height:98.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" stroked="f">
              <v:textbox>
                <w:txbxContent>
                  <w:p w14:paraId="5D9C95C1" w14:textId="6D30F641" w:rsidR="00F01B9E" w:rsidRDefault="00F01B9E" w:rsidP="00F01B9E">
                    <w:pPr>
                      <w:bidi/>
                      <w:rPr>
                        <w:rFonts w:cs="B Mehr"/>
                      </w:rPr>
                    </w:pPr>
                    <w:r>
                      <w:rPr>
                        <w:rFonts w:cs="B Mehr" w:hint="cs"/>
                        <w:rtl/>
                      </w:rPr>
                      <w:t>تقریر درس خارج اصول،  استاد حاج سید علی موسوی اردبیلی</w:t>
                    </w:r>
                    <w:r>
                      <w:rPr>
                        <w:rFonts w:cs="B Mehr" w:hint="cs"/>
                      </w:rPr>
                      <w:t xml:space="preserve"> </w:t>
                    </w:r>
                  </w:p>
                  <w:p w14:paraId="5B29F364" w14:textId="77777777" w:rsidR="00F01B9E" w:rsidRDefault="00F01B9E" w:rsidP="00F01B9E">
                    <w:pPr>
                      <w:bidi/>
                      <w:rPr>
                        <w:rFonts w:cs="B Mehr"/>
                      </w:rPr>
                    </w:pPr>
                    <w:r>
                      <w:rPr>
                        <w:rFonts w:cs="B Mehr" w:hint="cs"/>
                        <w:rtl/>
                      </w:rPr>
                      <w:t xml:space="preserve">مبحث: الفاظ </w:t>
                    </w:r>
                    <w:r>
                      <w:rPr>
                        <w:rFonts w:ascii="Arial" w:hAnsi="Arial" w:cs="Arial"/>
                        <w:rtl/>
                      </w:rPr>
                      <w:t>–</w:t>
                    </w:r>
                    <w:r>
                      <w:rPr>
                        <w:rFonts w:cs="B Mehr" w:hint="cs"/>
                        <w:rtl/>
                      </w:rPr>
                      <w:t xml:space="preserve"> مبحث اجتماع امر و نهی</w:t>
                    </w:r>
                  </w:p>
                  <w:p w14:paraId="736B1AD7" w14:textId="528EA175" w:rsidR="00F01B9E" w:rsidRDefault="00F01B9E" w:rsidP="00F01B9E">
                    <w:pPr>
                      <w:bidi/>
                    </w:pPr>
                    <w:r>
                      <w:rPr>
                        <w:rFonts w:cs="B Mehr" w:hint="cs"/>
                        <w:rtl/>
                      </w:rPr>
                      <w:t xml:space="preserve">تاریخ: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یک</w:t>
                    </w:r>
                    <w:r>
                      <w:rPr>
                        <w:rFonts w:cs="B Mehr" w:hint="cs"/>
                        <w:rtl/>
                        <w:lang w:bidi="fa-IR"/>
                      </w:rPr>
                      <w:t xml:space="preserve">شنبه </w:t>
                    </w:r>
                    <w:r>
                      <w:rPr>
                        <w:rFonts w:cs="B Mehr" w:hint="cs"/>
                        <w:rtl/>
                      </w:rPr>
                      <w:t xml:space="preserve">،    </w:t>
                    </w:r>
                    <w:r>
                      <w:rPr>
                        <w:rFonts w:cs="B Mehr"/>
                      </w:rPr>
                      <w:t xml:space="preserve"> </w:t>
                    </w:r>
                    <w:r>
                      <w:rPr>
                        <w:rFonts w:cs="B Mehr" w:hint="cs"/>
                        <w:rtl/>
                        <w:lang w:bidi="fa-IR"/>
                      </w:rPr>
                      <w:t>1</w:t>
                    </w:r>
                    <w:r>
                      <w:rPr>
                        <w:rFonts w:cs="B Mehr" w:hint="cs"/>
                        <w:rtl/>
                      </w:rPr>
                      <w:t xml:space="preserve"> </w:t>
                    </w:r>
                    <w:r>
                      <w:rPr>
                        <w:rFonts w:cs="B Mehr"/>
                      </w:rPr>
                      <w:t xml:space="preserve"> </w:t>
                    </w:r>
                    <w:r>
                      <w:rPr>
                        <w:rFonts w:cs="B Mehr" w:hint="cs"/>
                        <w:rtl/>
                        <w:lang w:bidi="fa-IR"/>
                      </w:rPr>
                      <w:t xml:space="preserve">بهمن </w:t>
                    </w:r>
                    <w:r>
                      <w:rPr>
                        <w:rFonts w:cs="B Mehr" w:hint="cs"/>
                        <w:rtl/>
                      </w:rPr>
                      <w:t xml:space="preserve">  ماه - 1402ه.ش</w:t>
                    </w:r>
                  </w:p>
                  <w:p w14:paraId="6EF1B04D" w14:textId="77777777" w:rsidR="00F01B9E" w:rsidRDefault="00F01B9E" w:rsidP="00F01B9E"/>
                  <w:p w14:paraId="4905601A" w14:textId="77777777" w:rsidR="00F01B9E" w:rsidRDefault="00F01B9E" w:rsidP="00F01B9E"/>
                  <w:p w14:paraId="6E448F19" w14:textId="77777777" w:rsidR="00F01B9E" w:rsidRDefault="00F01B9E" w:rsidP="00F01B9E"/>
                  <w:p w14:paraId="5732A120" w14:textId="77777777" w:rsidR="00F01B9E" w:rsidRDefault="00F01B9E" w:rsidP="00F01B9E"/>
                  <w:p w14:paraId="4C5C29F5" w14:textId="77777777" w:rsidR="00F01B9E" w:rsidRDefault="00F01B9E" w:rsidP="00F01B9E"/>
                  <w:p w14:paraId="07674828" w14:textId="65F117F5" w:rsidR="00F01B9E" w:rsidRDefault="00F01B9E"/>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2D713A3A" wp14:editId="6BD3841B">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217A"/>
    <w:rsid w:val="0000319A"/>
    <w:rsid w:val="00005D3F"/>
    <w:rsid w:val="00006DA9"/>
    <w:rsid w:val="000108B3"/>
    <w:rsid w:val="0001138C"/>
    <w:rsid w:val="00012094"/>
    <w:rsid w:val="0001241E"/>
    <w:rsid w:val="000128D9"/>
    <w:rsid w:val="000154F3"/>
    <w:rsid w:val="00016488"/>
    <w:rsid w:val="0001799F"/>
    <w:rsid w:val="0002119A"/>
    <w:rsid w:val="00021628"/>
    <w:rsid w:val="00021DD7"/>
    <w:rsid w:val="0002236E"/>
    <w:rsid w:val="00024A9F"/>
    <w:rsid w:val="000254C3"/>
    <w:rsid w:val="000263FD"/>
    <w:rsid w:val="000271B0"/>
    <w:rsid w:val="00027801"/>
    <w:rsid w:val="00030CC3"/>
    <w:rsid w:val="00034331"/>
    <w:rsid w:val="00034B51"/>
    <w:rsid w:val="00034E65"/>
    <w:rsid w:val="00036217"/>
    <w:rsid w:val="000402D8"/>
    <w:rsid w:val="0004094D"/>
    <w:rsid w:val="00041614"/>
    <w:rsid w:val="0004284B"/>
    <w:rsid w:val="000429F8"/>
    <w:rsid w:val="00044AF5"/>
    <w:rsid w:val="00045897"/>
    <w:rsid w:val="00045E06"/>
    <w:rsid w:val="00046829"/>
    <w:rsid w:val="00050FFD"/>
    <w:rsid w:val="00051007"/>
    <w:rsid w:val="00051D65"/>
    <w:rsid w:val="00051DA2"/>
    <w:rsid w:val="00054B8B"/>
    <w:rsid w:val="000555E5"/>
    <w:rsid w:val="000559DF"/>
    <w:rsid w:val="00060654"/>
    <w:rsid w:val="00060B31"/>
    <w:rsid w:val="00060C3C"/>
    <w:rsid w:val="000622A5"/>
    <w:rsid w:val="000623A4"/>
    <w:rsid w:val="00063F40"/>
    <w:rsid w:val="0006777C"/>
    <w:rsid w:val="00067EF3"/>
    <w:rsid w:val="000704A4"/>
    <w:rsid w:val="0007057C"/>
    <w:rsid w:val="00071110"/>
    <w:rsid w:val="000714F0"/>
    <w:rsid w:val="0007306C"/>
    <w:rsid w:val="0007313F"/>
    <w:rsid w:val="00073FD9"/>
    <w:rsid w:val="000753BE"/>
    <w:rsid w:val="0007610A"/>
    <w:rsid w:val="000801A6"/>
    <w:rsid w:val="00084929"/>
    <w:rsid w:val="00086B22"/>
    <w:rsid w:val="00087932"/>
    <w:rsid w:val="00087DE4"/>
    <w:rsid w:val="00087EC6"/>
    <w:rsid w:val="00090BE7"/>
    <w:rsid w:val="00092CB5"/>
    <w:rsid w:val="00095C8B"/>
    <w:rsid w:val="000A233D"/>
    <w:rsid w:val="000A4458"/>
    <w:rsid w:val="000A48CB"/>
    <w:rsid w:val="000A7CD7"/>
    <w:rsid w:val="000B089D"/>
    <w:rsid w:val="000B21AF"/>
    <w:rsid w:val="000B3B20"/>
    <w:rsid w:val="000B6C43"/>
    <w:rsid w:val="000B7220"/>
    <w:rsid w:val="000B766D"/>
    <w:rsid w:val="000B76C7"/>
    <w:rsid w:val="000C2522"/>
    <w:rsid w:val="000C35DD"/>
    <w:rsid w:val="000C4625"/>
    <w:rsid w:val="000C5548"/>
    <w:rsid w:val="000C7BAC"/>
    <w:rsid w:val="000D2204"/>
    <w:rsid w:val="000D222B"/>
    <w:rsid w:val="000D32B5"/>
    <w:rsid w:val="000D513C"/>
    <w:rsid w:val="000D5BB1"/>
    <w:rsid w:val="000D7960"/>
    <w:rsid w:val="000E05E4"/>
    <w:rsid w:val="000E3498"/>
    <w:rsid w:val="000E3B8A"/>
    <w:rsid w:val="000F13FC"/>
    <w:rsid w:val="000F14AF"/>
    <w:rsid w:val="000F1B33"/>
    <w:rsid w:val="000F45E0"/>
    <w:rsid w:val="000F4B39"/>
    <w:rsid w:val="00101E09"/>
    <w:rsid w:val="00102C92"/>
    <w:rsid w:val="00104FDC"/>
    <w:rsid w:val="00105564"/>
    <w:rsid w:val="001058BC"/>
    <w:rsid w:val="0010639C"/>
    <w:rsid w:val="00106F00"/>
    <w:rsid w:val="001079E6"/>
    <w:rsid w:val="00111B9D"/>
    <w:rsid w:val="00112E25"/>
    <w:rsid w:val="00113458"/>
    <w:rsid w:val="00113BC3"/>
    <w:rsid w:val="00116FA9"/>
    <w:rsid w:val="00120694"/>
    <w:rsid w:val="0012137D"/>
    <w:rsid w:val="001227F2"/>
    <w:rsid w:val="00123FAA"/>
    <w:rsid w:val="00125A9D"/>
    <w:rsid w:val="00125C91"/>
    <w:rsid w:val="00126016"/>
    <w:rsid w:val="001262DF"/>
    <w:rsid w:val="0013020B"/>
    <w:rsid w:val="00133674"/>
    <w:rsid w:val="00134104"/>
    <w:rsid w:val="00135F56"/>
    <w:rsid w:val="00135F7A"/>
    <w:rsid w:val="0013711F"/>
    <w:rsid w:val="0013776A"/>
    <w:rsid w:val="001403B0"/>
    <w:rsid w:val="00142479"/>
    <w:rsid w:val="00147AB8"/>
    <w:rsid w:val="001500BF"/>
    <w:rsid w:val="00150102"/>
    <w:rsid w:val="001512F1"/>
    <w:rsid w:val="00154253"/>
    <w:rsid w:val="001554B6"/>
    <w:rsid w:val="0015569E"/>
    <w:rsid w:val="0016176E"/>
    <w:rsid w:val="0016185C"/>
    <w:rsid w:val="00161E7A"/>
    <w:rsid w:val="00161FF7"/>
    <w:rsid w:val="00166D53"/>
    <w:rsid w:val="001724FF"/>
    <w:rsid w:val="0017407D"/>
    <w:rsid w:val="00180E0E"/>
    <w:rsid w:val="001813CD"/>
    <w:rsid w:val="0018172F"/>
    <w:rsid w:val="00181CBA"/>
    <w:rsid w:val="00182AA8"/>
    <w:rsid w:val="00185AB8"/>
    <w:rsid w:val="001861A5"/>
    <w:rsid w:val="00190593"/>
    <w:rsid w:val="001905E7"/>
    <w:rsid w:val="00190A5B"/>
    <w:rsid w:val="00193D9C"/>
    <w:rsid w:val="00196C46"/>
    <w:rsid w:val="00196ED4"/>
    <w:rsid w:val="00196F72"/>
    <w:rsid w:val="00197860"/>
    <w:rsid w:val="00197B55"/>
    <w:rsid w:val="001A51F2"/>
    <w:rsid w:val="001A5BAA"/>
    <w:rsid w:val="001A74DA"/>
    <w:rsid w:val="001B105A"/>
    <w:rsid w:val="001B286E"/>
    <w:rsid w:val="001B2F63"/>
    <w:rsid w:val="001B34BE"/>
    <w:rsid w:val="001B36BA"/>
    <w:rsid w:val="001B3C8A"/>
    <w:rsid w:val="001B4B44"/>
    <w:rsid w:val="001B5931"/>
    <w:rsid w:val="001C08B9"/>
    <w:rsid w:val="001C0C54"/>
    <w:rsid w:val="001C4B75"/>
    <w:rsid w:val="001C6753"/>
    <w:rsid w:val="001C7741"/>
    <w:rsid w:val="001C7E18"/>
    <w:rsid w:val="001C7E66"/>
    <w:rsid w:val="001D037F"/>
    <w:rsid w:val="001D1E8F"/>
    <w:rsid w:val="001D3D04"/>
    <w:rsid w:val="001D46D2"/>
    <w:rsid w:val="001D52DD"/>
    <w:rsid w:val="001D59D0"/>
    <w:rsid w:val="001D7AEE"/>
    <w:rsid w:val="001E17B1"/>
    <w:rsid w:val="001E471E"/>
    <w:rsid w:val="001E5645"/>
    <w:rsid w:val="001E6B79"/>
    <w:rsid w:val="001E6C64"/>
    <w:rsid w:val="001E72F2"/>
    <w:rsid w:val="001E7404"/>
    <w:rsid w:val="001F12F0"/>
    <w:rsid w:val="001F1D8C"/>
    <w:rsid w:val="001F292B"/>
    <w:rsid w:val="001F3580"/>
    <w:rsid w:val="001F3879"/>
    <w:rsid w:val="001F4576"/>
    <w:rsid w:val="001F6B82"/>
    <w:rsid w:val="001F70B7"/>
    <w:rsid w:val="00200718"/>
    <w:rsid w:val="00200C54"/>
    <w:rsid w:val="002037FC"/>
    <w:rsid w:val="002046F0"/>
    <w:rsid w:val="00205B90"/>
    <w:rsid w:val="002135FE"/>
    <w:rsid w:val="00213D02"/>
    <w:rsid w:val="002144BB"/>
    <w:rsid w:val="00214C24"/>
    <w:rsid w:val="0021745D"/>
    <w:rsid w:val="00217B0F"/>
    <w:rsid w:val="0022005B"/>
    <w:rsid w:val="002232A9"/>
    <w:rsid w:val="002275E8"/>
    <w:rsid w:val="002302B5"/>
    <w:rsid w:val="00230DD8"/>
    <w:rsid w:val="00230DE9"/>
    <w:rsid w:val="00232A18"/>
    <w:rsid w:val="002331F7"/>
    <w:rsid w:val="0023362F"/>
    <w:rsid w:val="00236B1F"/>
    <w:rsid w:val="00241A87"/>
    <w:rsid w:val="002422BE"/>
    <w:rsid w:val="00245CD7"/>
    <w:rsid w:val="002505E2"/>
    <w:rsid w:val="00251D75"/>
    <w:rsid w:val="0025360C"/>
    <w:rsid w:val="00253F4B"/>
    <w:rsid w:val="002552A5"/>
    <w:rsid w:val="00255F56"/>
    <w:rsid w:val="00256E9D"/>
    <w:rsid w:val="00257E6C"/>
    <w:rsid w:val="00260039"/>
    <w:rsid w:val="00260595"/>
    <w:rsid w:val="002630F5"/>
    <w:rsid w:val="0026375A"/>
    <w:rsid w:val="002672CD"/>
    <w:rsid w:val="0027043D"/>
    <w:rsid w:val="00271022"/>
    <w:rsid w:val="0027112F"/>
    <w:rsid w:val="00272EC0"/>
    <w:rsid w:val="0028266C"/>
    <w:rsid w:val="0028333D"/>
    <w:rsid w:val="00283354"/>
    <w:rsid w:val="00285D69"/>
    <w:rsid w:val="00287AC9"/>
    <w:rsid w:val="00291172"/>
    <w:rsid w:val="00293F26"/>
    <w:rsid w:val="00295DE5"/>
    <w:rsid w:val="002964DD"/>
    <w:rsid w:val="00297A69"/>
    <w:rsid w:val="002A0C88"/>
    <w:rsid w:val="002A0E7B"/>
    <w:rsid w:val="002A161D"/>
    <w:rsid w:val="002A19C3"/>
    <w:rsid w:val="002A50A2"/>
    <w:rsid w:val="002A54B0"/>
    <w:rsid w:val="002A5A45"/>
    <w:rsid w:val="002A5E92"/>
    <w:rsid w:val="002A76F6"/>
    <w:rsid w:val="002B074C"/>
    <w:rsid w:val="002B0791"/>
    <w:rsid w:val="002B1943"/>
    <w:rsid w:val="002B252F"/>
    <w:rsid w:val="002B4804"/>
    <w:rsid w:val="002B5B4E"/>
    <w:rsid w:val="002C069A"/>
    <w:rsid w:val="002C30A4"/>
    <w:rsid w:val="002C55DC"/>
    <w:rsid w:val="002C66AA"/>
    <w:rsid w:val="002C6D4F"/>
    <w:rsid w:val="002C6FF9"/>
    <w:rsid w:val="002C76EF"/>
    <w:rsid w:val="002D1A86"/>
    <w:rsid w:val="002D3163"/>
    <w:rsid w:val="002D4493"/>
    <w:rsid w:val="002D688D"/>
    <w:rsid w:val="002E0803"/>
    <w:rsid w:val="002E11CF"/>
    <w:rsid w:val="002E514A"/>
    <w:rsid w:val="002E5DFD"/>
    <w:rsid w:val="002E6148"/>
    <w:rsid w:val="002E6DCF"/>
    <w:rsid w:val="002F208D"/>
    <w:rsid w:val="002F2BA5"/>
    <w:rsid w:val="002F6A19"/>
    <w:rsid w:val="002F7E25"/>
    <w:rsid w:val="00306835"/>
    <w:rsid w:val="00307194"/>
    <w:rsid w:val="003206D3"/>
    <w:rsid w:val="00321535"/>
    <w:rsid w:val="00323013"/>
    <w:rsid w:val="003232B0"/>
    <w:rsid w:val="00323688"/>
    <w:rsid w:val="0032374F"/>
    <w:rsid w:val="00323F4E"/>
    <w:rsid w:val="00324E05"/>
    <w:rsid w:val="00333FFD"/>
    <w:rsid w:val="00334A62"/>
    <w:rsid w:val="003350D4"/>
    <w:rsid w:val="00335481"/>
    <w:rsid w:val="00335B9F"/>
    <w:rsid w:val="003360C3"/>
    <w:rsid w:val="00336B80"/>
    <w:rsid w:val="00337F79"/>
    <w:rsid w:val="003404A4"/>
    <w:rsid w:val="00342A22"/>
    <w:rsid w:val="00343904"/>
    <w:rsid w:val="0034583A"/>
    <w:rsid w:val="00350571"/>
    <w:rsid w:val="00351D58"/>
    <w:rsid w:val="003528A2"/>
    <w:rsid w:val="003532CC"/>
    <w:rsid w:val="003539FC"/>
    <w:rsid w:val="00353A7C"/>
    <w:rsid w:val="00353CFD"/>
    <w:rsid w:val="00354BC5"/>
    <w:rsid w:val="00355BD9"/>
    <w:rsid w:val="0035753D"/>
    <w:rsid w:val="00357F87"/>
    <w:rsid w:val="00360537"/>
    <w:rsid w:val="00363529"/>
    <w:rsid w:val="00364CAC"/>
    <w:rsid w:val="00371AE5"/>
    <w:rsid w:val="0037283B"/>
    <w:rsid w:val="00375833"/>
    <w:rsid w:val="00375AA3"/>
    <w:rsid w:val="003763BB"/>
    <w:rsid w:val="00381E67"/>
    <w:rsid w:val="00383399"/>
    <w:rsid w:val="003843C5"/>
    <w:rsid w:val="00385AF5"/>
    <w:rsid w:val="00394672"/>
    <w:rsid w:val="003975CD"/>
    <w:rsid w:val="003A0729"/>
    <w:rsid w:val="003A07B4"/>
    <w:rsid w:val="003A33D0"/>
    <w:rsid w:val="003A377D"/>
    <w:rsid w:val="003B0824"/>
    <w:rsid w:val="003B12F2"/>
    <w:rsid w:val="003B238B"/>
    <w:rsid w:val="003B3287"/>
    <w:rsid w:val="003B4141"/>
    <w:rsid w:val="003B41DD"/>
    <w:rsid w:val="003B4FB6"/>
    <w:rsid w:val="003B604D"/>
    <w:rsid w:val="003C0428"/>
    <w:rsid w:val="003C04AB"/>
    <w:rsid w:val="003C0EBB"/>
    <w:rsid w:val="003C1F7F"/>
    <w:rsid w:val="003C4B8B"/>
    <w:rsid w:val="003C4F10"/>
    <w:rsid w:val="003C4F33"/>
    <w:rsid w:val="003C7200"/>
    <w:rsid w:val="003C7B73"/>
    <w:rsid w:val="003D0302"/>
    <w:rsid w:val="003D2C80"/>
    <w:rsid w:val="003D2FA1"/>
    <w:rsid w:val="003D505E"/>
    <w:rsid w:val="003D75B3"/>
    <w:rsid w:val="003E32A4"/>
    <w:rsid w:val="003E3352"/>
    <w:rsid w:val="003E34E0"/>
    <w:rsid w:val="003E48BC"/>
    <w:rsid w:val="003E530A"/>
    <w:rsid w:val="003E6FB9"/>
    <w:rsid w:val="003E7035"/>
    <w:rsid w:val="003F022A"/>
    <w:rsid w:val="003F103B"/>
    <w:rsid w:val="003F235C"/>
    <w:rsid w:val="003F23EE"/>
    <w:rsid w:val="003F2464"/>
    <w:rsid w:val="003F440F"/>
    <w:rsid w:val="003F5056"/>
    <w:rsid w:val="003F5550"/>
    <w:rsid w:val="003F693A"/>
    <w:rsid w:val="003F75BC"/>
    <w:rsid w:val="004029A2"/>
    <w:rsid w:val="00406D63"/>
    <w:rsid w:val="00410FE2"/>
    <w:rsid w:val="0041397C"/>
    <w:rsid w:val="004152CE"/>
    <w:rsid w:val="00415DAA"/>
    <w:rsid w:val="00421132"/>
    <w:rsid w:val="00423A75"/>
    <w:rsid w:val="00423D66"/>
    <w:rsid w:val="0042595B"/>
    <w:rsid w:val="0042700C"/>
    <w:rsid w:val="00430761"/>
    <w:rsid w:val="00435FD2"/>
    <w:rsid w:val="0044303D"/>
    <w:rsid w:val="004435C8"/>
    <w:rsid w:val="0044394E"/>
    <w:rsid w:val="0044632F"/>
    <w:rsid w:val="0044637A"/>
    <w:rsid w:val="004465F6"/>
    <w:rsid w:val="004475C3"/>
    <w:rsid w:val="004501CA"/>
    <w:rsid w:val="00450FB1"/>
    <w:rsid w:val="004528CE"/>
    <w:rsid w:val="00453FFA"/>
    <w:rsid w:val="00455536"/>
    <w:rsid w:val="0045722F"/>
    <w:rsid w:val="004603F9"/>
    <w:rsid w:val="00462BAC"/>
    <w:rsid w:val="00464824"/>
    <w:rsid w:val="00465E13"/>
    <w:rsid w:val="00466F57"/>
    <w:rsid w:val="0046720B"/>
    <w:rsid w:val="00467771"/>
    <w:rsid w:val="00471F33"/>
    <w:rsid w:val="0047354B"/>
    <w:rsid w:val="0047418E"/>
    <w:rsid w:val="00474192"/>
    <w:rsid w:val="00474567"/>
    <w:rsid w:val="0047558F"/>
    <w:rsid w:val="00475BB5"/>
    <w:rsid w:val="004776B7"/>
    <w:rsid w:val="00480D78"/>
    <w:rsid w:val="004834D7"/>
    <w:rsid w:val="00483EDB"/>
    <w:rsid w:val="004845B4"/>
    <w:rsid w:val="00486433"/>
    <w:rsid w:val="00491113"/>
    <w:rsid w:val="00492837"/>
    <w:rsid w:val="00493BF2"/>
    <w:rsid w:val="004944F1"/>
    <w:rsid w:val="00495BF5"/>
    <w:rsid w:val="004A087B"/>
    <w:rsid w:val="004A4E47"/>
    <w:rsid w:val="004B1D5B"/>
    <w:rsid w:val="004B20CA"/>
    <w:rsid w:val="004B2E67"/>
    <w:rsid w:val="004B3C1F"/>
    <w:rsid w:val="004B5396"/>
    <w:rsid w:val="004B5FA4"/>
    <w:rsid w:val="004B626D"/>
    <w:rsid w:val="004C15B1"/>
    <w:rsid w:val="004C3ED6"/>
    <w:rsid w:val="004C69B2"/>
    <w:rsid w:val="004D07D0"/>
    <w:rsid w:val="004D1F23"/>
    <w:rsid w:val="004D4221"/>
    <w:rsid w:val="004D5471"/>
    <w:rsid w:val="004D708B"/>
    <w:rsid w:val="004D7CED"/>
    <w:rsid w:val="004E02CB"/>
    <w:rsid w:val="004E105A"/>
    <w:rsid w:val="004E1EA0"/>
    <w:rsid w:val="004E2639"/>
    <w:rsid w:val="004E44E4"/>
    <w:rsid w:val="004E45F8"/>
    <w:rsid w:val="004E5A1C"/>
    <w:rsid w:val="004E63E6"/>
    <w:rsid w:val="004E6B0F"/>
    <w:rsid w:val="004F4D6A"/>
    <w:rsid w:val="004F5240"/>
    <w:rsid w:val="004F573B"/>
    <w:rsid w:val="004F6223"/>
    <w:rsid w:val="00500912"/>
    <w:rsid w:val="005020A9"/>
    <w:rsid w:val="00502B5F"/>
    <w:rsid w:val="005048FC"/>
    <w:rsid w:val="00505E0D"/>
    <w:rsid w:val="005074FF"/>
    <w:rsid w:val="0051445B"/>
    <w:rsid w:val="00517E4A"/>
    <w:rsid w:val="0052612E"/>
    <w:rsid w:val="00527398"/>
    <w:rsid w:val="00530CB4"/>
    <w:rsid w:val="00531456"/>
    <w:rsid w:val="00531AC1"/>
    <w:rsid w:val="00531C71"/>
    <w:rsid w:val="00532296"/>
    <w:rsid w:val="00534C29"/>
    <w:rsid w:val="00535C7A"/>
    <w:rsid w:val="005370E1"/>
    <w:rsid w:val="0054020A"/>
    <w:rsid w:val="0054151B"/>
    <w:rsid w:val="00542296"/>
    <w:rsid w:val="005436AD"/>
    <w:rsid w:val="00546131"/>
    <w:rsid w:val="005516A1"/>
    <w:rsid w:val="005532D8"/>
    <w:rsid w:val="00554102"/>
    <w:rsid w:val="00554633"/>
    <w:rsid w:val="0055473F"/>
    <w:rsid w:val="00554D5D"/>
    <w:rsid w:val="005562F7"/>
    <w:rsid w:val="00557447"/>
    <w:rsid w:val="00561A9E"/>
    <w:rsid w:val="0056417C"/>
    <w:rsid w:val="0056582C"/>
    <w:rsid w:val="005708D5"/>
    <w:rsid w:val="00572BBD"/>
    <w:rsid w:val="00573336"/>
    <w:rsid w:val="00574B3D"/>
    <w:rsid w:val="0057695E"/>
    <w:rsid w:val="00576A04"/>
    <w:rsid w:val="00577218"/>
    <w:rsid w:val="005802DA"/>
    <w:rsid w:val="00580477"/>
    <w:rsid w:val="005812EE"/>
    <w:rsid w:val="005814B9"/>
    <w:rsid w:val="00581AF7"/>
    <w:rsid w:val="00583AAC"/>
    <w:rsid w:val="00584159"/>
    <w:rsid w:val="00584D1D"/>
    <w:rsid w:val="00586F61"/>
    <w:rsid w:val="00590F32"/>
    <w:rsid w:val="00591880"/>
    <w:rsid w:val="005925C4"/>
    <w:rsid w:val="00592D14"/>
    <w:rsid w:val="005944B2"/>
    <w:rsid w:val="00594B60"/>
    <w:rsid w:val="005966AF"/>
    <w:rsid w:val="0059776C"/>
    <w:rsid w:val="005979EB"/>
    <w:rsid w:val="005A11E3"/>
    <w:rsid w:val="005A25CD"/>
    <w:rsid w:val="005A3C5C"/>
    <w:rsid w:val="005A3D2C"/>
    <w:rsid w:val="005A4AF1"/>
    <w:rsid w:val="005A58C5"/>
    <w:rsid w:val="005A7053"/>
    <w:rsid w:val="005B0309"/>
    <w:rsid w:val="005B312D"/>
    <w:rsid w:val="005B3143"/>
    <w:rsid w:val="005B4678"/>
    <w:rsid w:val="005B5AF7"/>
    <w:rsid w:val="005B646F"/>
    <w:rsid w:val="005B7871"/>
    <w:rsid w:val="005C0D92"/>
    <w:rsid w:val="005C6E6B"/>
    <w:rsid w:val="005C701A"/>
    <w:rsid w:val="005C7422"/>
    <w:rsid w:val="005D0B90"/>
    <w:rsid w:val="005D1E85"/>
    <w:rsid w:val="005D3319"/>
    <w:rsid w:val="005D4DA6"/>
    <w:rsid w:val="005D55B4"/>
    <w:rsid w:val="005D6010"/>
    <w:rsid w:val="005D6709"/>
    <w:rsid w:val="005D717F"/>
    <w:rsid w:val="005D7206"/>
    <w:rsid w:val="005E1954"/>
    <w:rsid w:val="005E1B9F"/>
    <w:rsid w:val="005E2232"/>
    <w:rsid w:val="005E421F"/>
    <w:rsid w:val="005E4AA4"/>
    <w:rsid w:val="005E507E"/>
    <w:rsid w:val="005E51FE"/>
    <w:rsid w:val="005E65AE"/>
    <w:rsid w:val="005F2800"/>
    <w:rsid w:val="005F2F9B"/>
    <w:rsid w:val="00601FC0"/>
    <w:rsid w:val="00605AB2"/>
    <w:rsid w:val="00607277"/>
    <w:rsid w:val="00610F89"/>
    <w:rsid w:val="006116C5"/>
    <w:rsid w:val="00621579"/>
    <w:rsid w:val="00621C4D"/>
    <w:rsid w:val="006253E7"/>
    <w:rsid w:val="00626A6F"/>
    <w:rsid w:val="0063119B"/>
    <w:rsid w:val="00632A9A"/>
    <w:rsid w:val="00633326"/>
    <w:rsid w:val="0063477F"/>
    <w:rsid w:val="00636995"/>
    <w:rsid w:val="006410EE"/>
    <w:rsid w:val="006429D1"/>
    <w:rsid w:val="00642B17"/>
    <w:rsid w:val="00643F5E"/>
    <w:rsid w:val="00644309"/>
    <w:rsid w:val="00647E5B"/>
    <w:rsid w:val="00652218"/>
    <w:rsid w:val="00652753"/>
    <w:rsid w:val="006529EA"/>
    <w:rsid w:val="0065511A"/>
    <w:rsid w:val="00670226"/>
    <w:rsid w:val="00670645"/>
    <w:rsid w:val="006730F0"/>
    <w:rsid w:val="006742B3"/>
    <w:rsid w:val="00675DE5"/>
    <w:rsid w:val="006763CD"/>
    <w:rsid w:val="0068086F"/>
    <w:rsid w:val="00682F41"/>
    <w:rsid w:val="006846F0"/>
    <w:rsid w:val="00684A47"/>
    <w:rsid w:val="00686D0D"/>
    <w:rsid w:val="00686DAC"/>
    <w:rsid w:val="0068732F"/>
    <w:rsid w:val="00691E30"/>
    <w:rsid w:val="00692395"/>
    <w:rsid w:val="00692575"/>
    <w:rsid w:val="00692BAB"/>
    <w:rsid w:val="00696A49"/>
    <w:rsid w:val="00697907"/>
    <w:rsid w:val="006A166A"/>
    <w:rsid w:val="006A28AC"/>
    <w:rsid w:val="006A2B88"/>
    <w:rsid w:val="006A329A"/>
    <w:rsid w:val="006A55ED"/>
    <w:rsid w:val="006A693E"/>
    <w:rsid w:val="006A7CB7"/>
    <w:rsid w:val="006B3EB4"/>
    <w:rsid w:val="006B4BFF"/>
    <w:rsid w:val="006B6619"/>
    <w:rsid w:val="006B6AA8"/>
    <w:rsid w:val="006B6DBB"/>
    <w:rsid w:val="006B7EBE"/>
    <w:rsid w:val="006C3CDC"/>
    <w:rsid w:val="006C7BE2"/>
    <w:rsid w:val="006D3C11"/>
    <w:rsid w:val="006E1646"/>
    <w:rsid w:val="006E1EF1"/>
    <w:rsid w:val="006E4CF2"/>
    <w:rsid w:val="006E5252"/>
    <w:rsid w:val="006E59DB"/>
    <w:rsid w:val="006E6A2A"/>
    <w:rsid w:val="006E7DD1"/>
    <w:rsid w:val="006F0082"/>
    <w:rsid w:val="006F0CF4"/>
    <w:rsid w:val="006F11E6"/>
    <w:rsid w:val="006F39DA"/>
    <w:rsid w:val="006F4F41"/>
    <w:rsid w:val="006F70BC"/>
    <w:rsid w:val="006F75D7"/>
    <w:rsid w:val="007037EB"/>
    <w:rsid w:val="00704774"/>
    <w:rsid w:val="00704984"/>
    <w:rsid w:val="00705936"/>
    <w:rsid w:val="00706E95"/>
    <w:rsid w:val="007073B7"/>
    <w:rsid w:val="00707FB4"/>
    <w:rsid w:val="007107D2"/>
    <w:rsid w:val="007109D9"/>
    <w:rsid w:val="007111B5"/>
    <w:rsid w:val="007111DA"/>
    <w:rsid w:val="00720CDA"/>
    <w:rsid w:val="007263C4"/>
    <w:rsid w:val="00726820"/>
    <w:rsid w:val="007300AA"/>
    <w:rsid w:val="00730480"/>
    <w:rsid w:val="00731305"/>
    <w:rsid w:val="00731726"/>
    <w:rsid w:val="007318AB"/>
    <w:rsid w:val="007349E9"/>
    <w:rsid w:val="00735EB6"/>
    <w:rsid w:val="00736351"/>
    <w:rsid w:val="00741A41"/>
    <w:rsid w:val="0074251B"/>
    <w:rsid w:val="0074446F"/>
    <w:rsid w:val="007458F1"/>
    <w:rsid w:val="0074669A"/>
    <w:rsid w:val="007466C4"/>
    <w:rsid w:val="00747D62"/>
    <w:rsid w:val="00753F7F"/>
    <w:rsid w:val="007545BB"/>
    <w:rsid w:val="0075706E"/>
    <w:rsid w:val="00762517"/>
    <w:rsid w:val="00762931"/>
    <w:rsid w:val="00762ADF"/>
    <w:rsid w:val="007634E0"/>
    <w:rsid w:val="00766E95"/>
    <w:rsid w:val="00770F6A"/>
    <w:rsid w:val="0077379D"/>
    <w:rsid w:val="00774DD0"/>
    <w:rsid w:val="00776652"/>
    <w:rsid w:val="0078420C"/>
    <w:rsid w:val="00784255"/>
    <w:rsid w:val="00785497"/>
    <w:rsid w:val="007933E2"/>
    <w:rsid w:val="00793418"/>
    <w:rsid w:val="00794FA0"/>
    <w:rsid w:val="00796F33"/>
    <w:rsid w:val="007A09E5"/>
    <w:rsid w:val="007A3722"/>
    <w:rsid w:val="007A3880"/>
    <w:rsid w:val="007A4344"/>
    <w:rsid w:val="007B1D63"/>
    <w:rsid w:val="007B2E19"/>
    <w:rsid w:val="007B4934"/>
    <w:rsid w:val="007B4C76"/>
    <w:rsid w:val="007B575F"/>
    <w:rsid w:val="007C439D"/>
    <w:rsid w:val="007C4585"/>
    <w:rsid w:val="007C7B38"/>
    <w:rsid w:val="007D2D23"/>
    <w:rsid w:val="007D5B8E"/>
    <w:rsid w:val="007E0880"/>
    <w:rsid w:val="007E25D9"/>
    <w:rsid w:val="007F0461"/>
    <w:rsid w:val="007F0B15"/>
    <w:rsid w:val="007F1036"/>
    <w:rsid w:val="007F5F81"/>
    <w:rsid w:val="007F7510"/>
    <w:rsid w:val="0080044B"/>
    <w:rsid w:val="00801B4C"/>
    <w:rsid w:val="00803869"/>
    <w:rsid w:val="00804BF7"/>
    <w:rsid w:val="00805409"/>
    <w:rsid w:val="00807885"/>
    <w:rsid w:val="00810DB9"/>
    <w:rsid w:val="0081281B"/>
    <w:rsid w:val="008145C4"/>
    <w:rsid w:val="00816667"/>
    <w:rsid w:val="00817526"/>
    <w:rsid w:val="00820A35"/>
    <w:rsid w:val="008211D2"/>
    <w:rsid w:val="00821261"/>
    <w:rsid w:val="008217E1"/>
    <w:rsid w:val="00821ED4"/>
    <w:rsid w:val="00822493"/>
    <w:rsid w:val="00822A55"/>
    <w:rsid w:val="00822F56"/>
    <w:rsid w:val="00824F30"/>
    <w:rsid w:val="008269B2"/>
    <w:rsid w:val="0082719C"/>
    <w:rsid w:val="00830471"/>
    <w:rsid w:val="00833543"/>
    <w:rsid w:val="008351D5"/>
    <w:rsid w:val="00837577"/>
    <w:rsid w:val="008406B1"/>
    <w:rsid w:val="008407B7"/>
    <w:rsid w:val="008441AF"/>
    <w:rsid w:val="008470C1"/>
    <w:rsid w:val="0084749C"/>
    <w:rsid w:val="00850512"/>
    <w:rsid w:val="0085113D"/>
    <w:rsid w:val="008526CA"/>
    <w:rsid w:val="0085509F"/>
    <w:rsid w:val="008551F5"/>
    <w:rsid w:val="00857F59"/>
    <w:rsid w:val="008601BD"/>
    <w:rsid w:val="0086151B"/>
    <w:rsid w:val="008618D7"/>
    <w:rsid w:val="00862486"/>
    <w:rsid w:val="00863995"/>
    <w:rsid w:val="00863C08"/>
    <w:rsid w:val="00865BF3"/>
    <w:rsid w:val="00871A5C"/>
    <w:rsid w:val="008720C4"/>
    <w:rsid w:val="00872B9B"/>
    <w:rsid w:val="008778F4"/>
    <w:rsid w:val="00882B05"/>
    <w:rsid w:val="00892836"/>
    <w:rsid w:val="0089301F"/>
    <w:rsid w:val="00893D04"/>
    <w:rsid w:val="00894401"/>
    <w:rsid w:val="00895773"/>
    <w:rsid w:val="008A053D"/>
    <w:rsid w:val="008A179E"/>
    <w:rsid w:val="008A1D01"/>
    <w:rsid w:val="008A34CB"/>
    <w:rsid w:val="008A68C8"/>
    <w:rsid w:val="008A73E5"/>
    <w:rsid w:val="008A7BBF"/>
    <w:rsid w:val="008B033C"/>
    <w:rsid w:val="008B1854"/>
    <w:rsid w:val="008B1BAF"/>
    <w:rsid w:val="008B2315"/>
    <w:rsid w:val="008B2D4C"/>
    <w:rsid w:val="008B31C3"/>
    <w:rsid w:val="008B51DF"/>
    <w:rsid w:val="008C0168"/>
    <w:rsid w:val="008C0419"/>
    <w:rsid w:val="008C449F"/>
    <w:rsid w:val="008D0A51"/>
    <w:rsid w:val="008D15D2"/>
    <w:rsid w:val="008D20C7"/>
    <w:rsid w:val="008D225D"/>
    <w:rsid w:val="008D29AC"/>
    <w:rsid w:val="008D3B29"/>
    <w:rsid w:val="008D493F"/>
    <w:rsid w:val="008D59A7"/>
    <w:rsid w:val="008D6EBB"/>
    <w:rsid w:val="008D738A"/>
    <w:rsid w:val="008D7721"/>
    <w:rsid w:val="008D789A"/>
    <w:rsid w:val="008E2092"/>
    <w:rsid w:val="008E2A07"/>
    <w:rsid w:val="008F0180"/>
    <w:rsid w:val="008F2669"/>
    <w:rsid w:val="008F5D69"/>
    <w:rsid w:val="008F6039"/>
    <w:rsid w:val="008F67E5"/>
    <w:rsid w:val="008F74A4"/>
    <w:rsid w:val="00900CF6"/>
    <w:rsid w:val="0090698E"/>
    <w:rsid w:val="00906D16"/>
    <w:rsid w:val="009072DF"/>
    <w:rsid w:val="0090759B"/>
    <w:rsid w:val="00911222"/>
    <w:rsid w:val="009129EA"/>
    <w:rsid w:val="00913004"/>
    <w:rsid w:val="0091351C"/>
    <w:rsid w:val="00913A0F"/>
    <w:rsid w:val="00913DBE"/>
    <w:rsid w:val="009163E9"/>
    <w:rsid w:val="0091796F"/>
    <w:rsid w:val="009210AB"/>
    <w:rsid w:val="0092140C"/>
    <w:rsid w:val="00923509"/>
    <w:rsid w:val="00924E37"/>
    <w:rsid w:val="0092770E"/>
    <w:rsid w:val="00931CA1"/>
    <w:rsid w:val="009326ED"/>
    <w:rsid w:val="00934C50"/>
    <w:rsid w:val="0093521C"/>
    <w:rsid w:val="009353A8"/>
    <w:rsid w:val="009423A3"/>
    <w:rsid w:val="009427F3"/>
    <w:rsid w:val="00944897"/>
    <w:rsid w:val="0094504B"/>
    <w:rsid w:val="009464C5"/>
    <w:rsid w:val="00946737"/>
    <w:rsid w:val="00947026"/>
    <w:rsid w:val="00950285"/>
    <w:rsid w:val="0095089E"/>
    <w:rsid w:val="009514B8"/>
    <w:rsid w:val="00952107"/>
    <w:rsid w:val="0095797B"/>
    <w:rsid w:val="0096148F"/>
    <w:rsid w:val="00962B9F"/>
    <w:rsid w:val="0096518F"/>
    <w:rsid w:val="009662FA"/>
    <w:rsid w:val="00970317"/>
    <w:rsid w:val="00970B0C"/>
    <w:rsid w:val="00971387"/>
    <w:rsid w:val="009715E2"/>
    <w:rsid w:val="00971F31"/>
    <w:rsid w:val="00972697"/>
    <w:rsid w:val="00974103"/>
    <w:rsid w:val="00974787"/>
    <w:rsid w:val="00974FFB"/>
    <w:rsid w:val="0097651A"/>
    <w:rsid w:val="00980246"/>
    <w:rsid w:val="0098218F"/>
    <w:rsid w:val="00984847"/>
    <w:rsid w:val="009901B7"/>
    <w:rsid w:val="00990E4C"/>
    <w:rsid w:val="009934DC"/>
    <w:rsid w:val="00993606"/>
    <w:rsid w:val="00995F9B"/>
    <w:rsid w:val="009963A4"/>
    <w:rsid w:val="009A0748"/>
    <w:rsid w:val="009A15E0"/>
    <w:rsid w:val="009A207B"/>
    <w:rsid w:val="009A3FF1"/>
    <w:rsid w:val="009A432A"/>
    <w:rsid w:val="009A6DF1"/>
    <w:rsid w:val="009A7F23"/>
    <w:rsid w:val="009B1512"/>
    <w:rsid w:val="009B203F"/>
    <w:rsid w:val="009B6C3B"/>
    <w:rsid w:val="009B71D6"/>
    <w:rsid w:val="009B7AB4"/>
    <w:rsid w:val="009C18F4"/>
    <w:rsid w:val="009C21CF"/>
    <w:rsid w:val="009D025D"/>
    <w:rsid w:val="009D1967"/>
    <w:rsid w:val="009D1DAB"/>
    <w:rsid w:val="009D28F2"/>
    <w:rsid w:val="009D364C"/>
    <w:rsid w:val="009D45AE"/>
    <w:rsid w:val="009D5552"/>
    <w:rsid w:val="009D6708"/>
    <w:rsid w:val="009E0535"/>
    <w:rsid w:val="009E235B"/>
    <w:rsid w:val="009E2D6F"/>
    <w:rsid w:val="009E659C"/>
    <w:rsid w:val="009F02A1"/>
    <w:rsid w:val="009F1414"/>
    <w:rsid w:val="009F270B"/>
    <w:rsid w:val="009F344E"/>
    <w:rsid w:val="009F3480"/>
    <w:rsid w:val="009F4243"/>
    <w:rsid w:val="009F6441"/>
    <w:rsid w:val="009F6C57"/>
    <w:rsid w:val="009F7351"/>
    <w:rsid w:val="00A027CA"/>
    <w:rsid w:val="00A043B5"/>
    <w:rsid w:val="00A055A0"/>
    <w:rsid w:val="00A06F23"/>
    <w:rsid w:val="00A11D5F"/>
    <w:rsid w:val="00A12B9C"/>
    <w:rsid w:val="00A16744"/>
    <w:rsid w:val="00A16F35"/>
    <w:rsid w:val="00A173AE"/>
    <w:rsid w:val="00A17C56"/>
    <w:rsid w:val="00A2304A"/>
    <w:rsid w:val="00A242A3"/>
    <w:rsid w:val="00A25E14"/>
    <w:rsid w:val="00A27242"/>
    <w:rsid w:val="00A27BE4"/>
    <w:rsid w:val="00A30CD1"/>
    <w:rsid w:val="00A31C9A"/>
    <w:rsid w:val="00A33950"/>
    <w:rsid w:val="00A34E6F"/>
    <w:rsid w:val="00A37EF5"/>
    <w:rsid w:val="00A42906"/>
    <w:rsid w:val="00A42B68"/>
    <w:rsid w:val="00A4381E"/>
    <w:rsid w:val="00A44142"/>
    <w:rsid w:val="00A442D9"/>
    <w:rsid w:val="00A47494"/>
    <w:rsid w:val="00A47B52"/>
    <w:rsid w:val="00A5007E"/>
    <w:rsid w:val="00A5035B"/>
    <w:rsid w:val="00A517E5"/>
    <w:rsid w:val="00A55AAA"/>
    <w:rsid w:val="00A55F4E"/>
    <w:rsid w:val="00A565CC"/>
    <w:rsid w:val="00A5767E"/>
    <w:rsid w:val="00A6058F"/>
    <w:rsid w:val="00A619DD"/>
    <w:rsid w:val="00A6362E"/>
    <w:rsid w:val="00A66D49"/>
    <w:rsid w:val="00A7456B"/>
    <w:rsid w:val="00A7702C"/>
    <w:rsid w:val="00A800A9"/>
    <w:rsid w:val="00A80101"/>
    <w:rsid w:val="00A82913"/>
    <w:rsid w:val="00A8481A"/>
    <w:rsid w:val="00A84A45"/>
    <w:rsid w:val="00A84C63"/>
    <w:rsid w:val="00A851AC"/>
    <w:rsid w:val="00A8562A"/>
    <w:rsid w:val="00A87017"/>
    <w:rsid w:val="00A87C4D"/>
    <w:rsid w:val="00A92BFD"/>
    <w:rsid w:val="00A938BD"/>
    <w:rsid w:val="00A9737E"/>
    <w:rsid w:val="00A97FD9"/>
    <w:rsid w:val="00AA52B1"/>
    <w:rsid w:val="00AA633D"/>
    <w:rsid w:val="00AA73AF"/>
    <w:rsid w:val="00AA759B"/>
    <w:rsid w:val="00AB2837"/>
    <w:rsid w:val="00AB4703"/>
    <w:rsid w:val="00AB4F0C"/>
    <w:rsid w:val="00AB68FE"/>
    <w:rsid w:val="00AC2512"/>
    <w:rsid w:val="00AC314E"/>
    <w:rsid w:val="00AC4DAE"/>
    <w:rsid w:val="00AD0E33"/>
    <w:rsid w:val="00AD115A"/>
    <w:rsid w:val="00AD1D34"/>
    <w:rsid w:val="00AD1EBF"/>
    <w:rsid w:val="00AD1F78"/>
    <w:rsid w:val="00AD6601"/>
    <w:rsid w:val="00AD7938"/>
    <w:rsid w:val="00AD79F8"/>
    <w:rsid w:val="00AD7EE9"/>
    <w:rsid w:val="00AE012B"/>
    <w:rsid w:val="00AE0E95"/>
    <w:rsid w:val="00AE1A44"/>
    <w:rsid w:val="00AE39AE"/>
    <w:rsid w:val="00AE3B55"/>
    <w:rsid w:val="00AE4939"/>
    <w:rsid w:val="00AF1201"/>
    <w:rsid w:val="00AF1402"/>
    <w:rsid w:val="00AF1947"/>
    <w:rsid w:val="00AF3C8D"/>
    <w:rsid w:val="00AF3EFE"/>
    <w:rsid w:val="00AF4D7A"/>
    <w:rsid w:val="00AF61CA"/>
    <w:rsid w:val="00AF6567"/>
    <w:rsid w:val="00B01790"/>
    <w:rsid w:val="00B01CDA"/>
    <w:rsid w:val="00B0264A"/>
    <w:rsid w:val="00B05C05"/>
    <w:rsid w:val="00B06BD6"/>
    <w:rsid w:val="00B07F33"/>
    <w:rsid w:val="00B101DA"/>
    <w:rsid w:val="00B10CE2"/>
    <w:rsid w:val="00B10FE3"/>
    <w:rsid w:val="00B11D89"/>
    <w:rsid w:val="00B1291B"/>
    <w:rsid w:val="00B13E7E"/>
    <w:rsid w:val="00B169D2"/>
    <w:rsid w:val="00B17241"/>
    <w:rsid w:val="00B17978"/>
    <w:rsid w:val="00B21BFC"/>
    <w:rsid w:val="00B21EAF"/>
    <w:rsid w:val="00B22EE8"/>
    <w:rsid w:val="00B235D5"/>
    <w:rsid w:val="00B236B0"/>
    <w:rsid w:val="00B245C0"/>
    <w:rsid w:val="00B26479"/>
    <w:rsid w:val="00B311D1"/>
    <w:rsid w:val="00B32468"/>
    <w:rsid w:val="00B33CD5"/>
    <w:rsid w:val="00B3401A"/>
    <w:rsid w:val="00B34E54"/>
    <w:rsid w:val="00B36981"/>
    <w:rsid w:val="00B36EF7"/>
    <w:rsid w:val="00B37DA3"/>
    <w:rsid w:val="00B401AA"/>
    <w:rsid w:val="00B414D3"/>
    <w:rsid w:val="00B43411"/>
    <w:rsid w:val="00B43EE6"/>
    <w:rsid w:val="00B57450"/>
    <w:rsid w:val="00B60E35"/>
    <w:rsid w:val="00B60F8F"/>
    <w:rsid w:val="00B62030"/>
    <w:rsid w:val="00B620F3"/>
    <w:rsid w:val="00B6267A"/>
    <w:rsid w:val="00B63904"/>
    <w:rsid w:val="00B651E7"/>
    <w:rsid w:val="00B65DB8"/>
    <w:rsid w:val="00B673C2"/>
    <w:rsid w:val="00B6757D"/>
    <w:rsid w:val="00B67C53"/>
    <w:rsid w:val="00B7103D"/>
    <w:rsid w:val="00B71553"/>
    <w:rsid w:val="00B72AC2"/>
    <w:rsid w:val="00B73A06"/>
    <w:rsid w:val="00B7456D"/>
    <w:rsid w:val="00B74FB0"/>
    <w:rsid w:val="00B8339B"/>
    <w:rsid w:val="00B83CDE"/>
    <w:rsid w:val="00B92000"/>
    <w:rsid w:val="00B9385C"/>
    <w:rsid w:val="00B93CF5"/>
    <w:rsid w:val="00B93F4B"/>
    <w:rsid w:val="00B946E5"/>
    <w:rsid w:val="00B9500A"/>
    <w:rsid w:val="00BA149D"/>
    <w:rsid w:val="00BA1E6D"/>
    <w:rsid w:val="00BA476B"/>
    <w:rsid w:val="00BA4E50"/>
    <w:rsid w:val="00BA5B9D"/>
    <w:rsid w:val="00BA6365"/>
    <w:rsid w:val="00BB0208"/>
    <w:rsid w:val="00BB14FB"/>
    <w:rsid w:val="00BB178A"/>
    <w:rsid w:val="00BB7931"/>
    <w:rsid w:val="00BC2A2E"/>
    <w:rsid w:val="00BC3866"/>
    <w:rsid w:val="00BC45D2"/>
    <w:rsid w:val="00BC65C0"/>
    <w:rsid w:val="00BD1E39"/>
    <w:rsid w:val="00BD454F"/>
    <w:rsid w:val="00BD577E"/>
    <w:rsid w:val="00BD6115"/>
    <w:rsid w:val="00BD724D"/>
    <w:rsid w:val="00BE2871"/>
    <w:rsid w:val="00BE6436"/>
    <w:rsid w:val="00BE78E1"/>
    <w:rsid w:val="00BF0A5A"/>
    <w:rsid w:val="00BF3BA5"/>
    <w:rsid w:val="00BF44A1"/>
    <w:rsid w:val="00BF6773"/>
    <w:rsid w:val="00BF76DF"/>
    <w:rsid w:val="00BF787B"/>
    <w:rsid w:val="00C0044B"/>
    <w:rsid w:val="00C00D2F"/>
    <w:rsid w:val="00C018BE"/>
    <w:rsid w:val="00C0254D"/>
    <w:rsid w:val="00C03E4E"/>
    <w:rsid w:val="00C04A24"/>
    <w:rsid w:val="00C05FF4"/>
    <w:rsid w:val="00C06493"/>
    <w:rsid w:val="00C06C3E"/>
    <w:rsid w:val="00C0714A"/>
    <w:rsid w:val="00C07CBE"/>
    <w:rsid w:val="00C10D7C"/>
    <w:rsid w:val="00C126F8"/>
    <w:rsid w:val="00C12BA5"/>
    <w:rsid w:val="00C14A29"/>
    <w:rsid w:val="00C15A63"/>
    <w:rsid w:val="00C16AF1"/>
    <w:rsid w:val="00C16CA2"/>
    <w:rsid w:val="00C1788F"/>
    <w:rsid w:val="00C2327B"/>
    <w:rsid w:val="00C24DA9"/>
    <w:rsid w:val="00C25F15"/>
    <w:rsid w:val="00C278AB"/>
    <w:rsid w:val="00C27AEE"/>
    <w:rsid w:val="00C3220C"/>
    <w:rsid w:val="00C32743"/>
    <w:rsid w:val="00C3322B"/>
    <w:rsid w:val="00C336C5"/>
    <w:rsid w:val="00C356BC"/>
    <w:rsid w:val="00C3609A"/>
    <w:rsid w:val="00C41C59"/>
    <w:rsid w:val="00C43243"/>
    <w:rsid w:val="00C43569"/>
    <w:rsid w:val="00C43A83"/>
    <w:rsid w:val="00C4584F"/>
    <w:rsid w:val="00C50A1E"/>
    <w:rsid w:val="00C5399B"/>
    <w:rsid w:val="00C5651B"/>
    <w:rsid w:val="00C56AF7"/>
    <w:rsid w:val="00C57895"/>
    <w:rsid w:val="00C611CC"/>
    <w:rsid w:val="00C6587B"/>
    <w:rsid w:val="00C66CFF"/>
    <w:rsid w:val="00C7223C"/>
    <w:rsid w:val="00C7470C"/>
    <w:rsid w:val="00C81B65"/>
    <w:rsid w:val="00C83690"/>
    <w:rsid w:val="00C85B45"/>
    <w:rsid w:val="00C87391"/>
    <w:rsid w:val="00C874B8"/>
    <w:rsid w:val="00C937B7"/>
    <w:rsid w:val="00C95EF1"/>
    <w:rsid w:val="00C96543"/>
    <w:rsid w:val="00C973DE"/>
    <w:rsid w:val="00CA052A"/>
    <w:rsid w:val="00CA2660"/>
    <w:rsid w:val="00CA2F13"/>
    <w:rsid w:val="00CA32C0"/>
    <w:rsid w:val="00CA3CDE"/>
    <w:rsid w:val="00CA3E37"/>
    <w:rsid w:val="00CA444B"/>
    <w:rsid w:val="00CA65F6"/>
    <w:rsid w:val="00CB0283"/>
    <w:rsid w:val="00CB049A"/>
    <w:rsid w:val="00CB1F79"/>
    <w:rsid w:val="00CB3872"/>
    <w:rsid w:val="00CB461D"/>
    <w:rsid w:val="00CB6434"/>
    <w:rsid w:val="00CC1FF5"/>
    <w:rsid w:val="00CC406B"/>
    <w:rsid w:val="00CC60A8"/>
    <w:rsid w:val="00CC65B2"/>
    <w:rsid w:val="00CC6660"/>
    <w:rsid w:val="00CD0F64"/>
    <w:rsid w:val="00CD548A"/>
    <w:rsid w:val="00CD5948"/>
    <w:rsid w:val="00CD6579"/>
    <w:rsid w:val="00CE436C"/>
    <w:rsid w:val="00CE4A65"/>
    <w:rsid w:val="00CE4F0F"/>
    <w:rsid w:val="00CE57E7"/>
    <w:rsid w:val="00CE6A66"/>
    <w:rsid w:val="00CE727C"/>
    <w:rsid w:val="00CE7A84"/>
    <w:rsid w:val="00D00CF5"/>
    <w:rsid w:val="00D014D5"/>
    <w:rsid w:val="00D0254E"/>
    <w:rsid w:val="00D03E44"/>
    <w:rsid w:val="00D125CA"/>
    <w:rsid w:val="00D1329E"/>
    <w:rsid w:val="00D142F3"/>
    <w:rsid w:val="00D17402"/>
    <w:rsid w:val="00D20012"/>
    <w:rsid w:val="00D21D82"/>
    <w:rsid w:val="00D226CB"/>
    <w:rsid w:val="00D22E20"/>
    <w:rsid w:val="00D277AC"/>
    <w:rsid w:val="00D30740"/>
    <w:rsid w:val="00D310E4"/>
    <w:rsid w:val="00D3581F"/>
    <w:rsid w:val="00D37116"/>
    <w:rsid w:val="00D40A33"/>
    <w:rsid w:val="00D4330F"/>
    <w:rsid w:val="00D45030"/>
    <w:rsid w:val="00D46E44"/>
    <w:rsid w:val="00D50642"/>
    <w:rsid w:val="00D53171"/>
    <w:rsid w:val="00D532E6"/>
    <w:rsid w:val="00D561F8"/>
    <w:rsid w:val="00D56E84"/>
    <w:rsid w:val="00D6039C"/>
    <w:rsid w:val="00D6044C"/>
    <w:rsid w:val="00D61116"/>
    <w:rsid w:val="00D66D92"/>
    <w:rsid w:val="00D7007F"/>
    <w:rsid w:val="00D70AD8"/>
    <w:rsid w:val="00D715FC"/>
    <w:rsid w:val="00D756A9"/>
    <w:rsid w:val="00D7683B"/>
    <w:rsid w:val="00D76AC7"/>
    <w:rsid w:val="00D777B9"/>
    <w:rsid w:val="00D77E5B"/>
    <w:rsid w:val="00D80C63"/>
    <w:rsid w:val="00D82F88"/>
    <w:rsid w:val="00D831FE"/>
    <w:rsid w:val="00D835F9"/>
    <w:rsid w:val="00D839B4"/>
    <w:rsid w:val="00D839E2"/>
    <w:rsid w:val="00D84ADF"/>
    <w:rsid w:val="00D90454"/>
    <w:rsid w:val="00D90A5C"/>
    <w:rsid w:val="00D91BDA"/>
    <w:rsid w:val="00D92198"/>
    <w:rsid w:val="00D923A5"/>
    <w:rsid w:val="00D92509"/>
    <w:rsid w:val="00D92D14"/>
    <w:rsid w:val="00D946A9"/>
    <w:rsid w:val="00D961EF"/>
    <w:rsid w:val="00DA3886"/>
    <w:rsid w:val="00DA3DD2"/>
    <w:rsid w:val="00DA4169"/>
    <w:rsid w:val="00DA44D1"/>
    <w:rsid w:val="00DA47BE"/>
    <w:rsid w:val="00DA63E4"/>
    <w:rsid w:val="00DA7B3F"/>
    <w:rsid w:val="00DB095E"/>
    <w:rsid w:val="00DB0B03"/>
    <w:rsid w:val="00DB350F"/>
    <w:rsid w:val="00DB7566"/>
    <w:rsid w:val="00DC2700"/>
    <w:rsid w:val="00DC431E"/>
    <w:rsid w:val="00DC4A76"/>
    <w:rsid w:val="00DC4E99"/>
    <w:rsid w:val="00DC6BA0"/>
    <w:rsid w:val="00DD065D"/>
    <w:rsid w:val="00DD1ED0"/>
    <w:rsid w:val="00DD28C8"/>
    <w:rsid w:val="00DD346F"/>
    <w:rsid w:val="00DD5AF8"/>
    <w:rsid w:val="00DD5C8F"/>
    <w:rsid w:val="00DE3AE2"/>
    <w:rsid w:val="00DE47D9"/>
    <w:rsid w:val="00DE6403"/>
    <w:rsid w:val="00DE7025"/>
    <w:rsid w:val="00DE79B1"/>
    <w:rsid w:val="00DF2CEE"/>
    <w:rsid w:val="00DF3AD4"/>
    <w:rsid w:val="00DF3AFE"/>
    <w:rsid w:val="00DF3E60"/>
    <w:rsid w:val="00DF6D59"/>
    <w:rsid w:val="00E00C9C"/>
    <w:rsid w:val="00E01AC2"/>
    <w:rsid w:val="00E02C53"/>
    <w:rsid w:val="00E02D15"/>
    <w:rsid w:val="00E04110"/>
    <w:rsid w:val="00E0515C"/>
    <w:rsid w:val="00E0771B"/>
    <w:rsid w:val="00E13505"/>
    <w:rsid w:val="00E15EE1"/>
    <w:rsid w:val="00E1602C"/>
    <w:rsid w:val="00E1635B"/>
    <w:rsid w:val="00E21044"/>
    <w:rsid w:val="00E210DE"/>
    <w:rsid w:val="00E232BF"/>
    <w:rsid w:val="00E23E74"/>
    <w:rsid w:val="00E25362"/>
    <w:rsid w:val="00E27F2A"/>
    <w:rsid w:val="00E31324"/>
    <w:rsid w:val="00E35130"/>
    <w:rsid w:val="00E3594F"/>
    <w:rsid w:val="00E37B69"/>
    <w:rsid w:val="00E413A0"/>
    <w:rsid w:val="00E414F3"/>
    <w:rsid w:val="00E42693"/>
    <w:rsid w:val="00E44902"/>
    <w:rsid w:val="00E4497C"/>
    <w:rsid w:val="00E45A7D"/>
    <w:rsid w:val="00E4673A"/>
    <w:rsid w:val="00E46BEC"/>
    <w:rsid w:val="00E52D7D"/>
    <w:rsid w:val="00E602ED"/>
    <w:rsid w:val="00E6145E"/>
    <w:rsid w:val="00E61595"/>
    <w:rsid w:val="00E62D13"/>
    <w:rsid w:val="00E67D03"/>
    <w:rsid w:val="00E71ACB"/>
    <w:rsid w:val="00E71EB4"/>
    <w:rsid w:val="00E741EA"/>
    <w:rsid w:val="00E75336"/>
    <w:rsid w:val="00E77B02"/>
    <w:rsid w:val="00E80C6C"/>
    <w:rsid w:val="00E8343B"/>
    <w:rsid w:val="00E83485"/>
    <w:rsid w:val="00E8550D"/>
    <w:rsid w:val="00E87D57"/>
    <w:rsid w:val="00E9069A"/>
    <w:rsid w:val="00E907A1"/>
    <w:rsid w:val="00E90886"/>
    <w:rsid w:val="00E921B3"/>
    <w:rsid w:val="00E9590E"/>
    <w:rsid w:val="00E9648A"/>
    <w:rsid w:val="00E97445"/>
    <w:rsid w:val="00EA0646"/>
    <w:rsid w:val="00EA6BA9"/>
    <w:rsid w:val="00EA6C07"/>
    <w:rsid w:val="00EB211D"/>
    <w:rsid w:val="00EB4165"/>
    <w:rsid w:val="00EB52A7"/>
    <w:rsid w:val="00EB7314"/>
    <w:rsid w:val="00EC21E6"/>
    <w:rsid w:val="00EC29CC"/>
    <w:rsid w:val="00EC5A6F"/>
    <w:rsid w:val="00ED2055"/>
    <w:rsid w:val="00ED3F31"/>
    <w:rsid w:val="00ED4B17"/>
    <w:rsid w:val="00ED5224"/>
    <w:rsid w:val="00EE01F5"/>
    <w:rsid w:val="00EE20A4"/>
    <w:rsid w:val="00EE38A9"/>
    <w:rsid w:val="00EE5CAF"/>
    <w:rsid w:val="00EE616D"/>
    <w:rsid w:val="00EE758A"/>
    <w:rsid w:val="00EF102F"/>
    <w:rsid w:val="00EF3646"/>
    <w:rsid w:val="00EF53C5"/>
    <w:rsid w:val="00EF5C6D"/>
    <w:rsid w:val="00EF6366"/>
    <w:rsid w:val="00F00CEC"/>
    <w:rsid w:val="00F01B9E"/>
    <w:rsid w:val="00F01DF5"/>
    <w:rsid w:val="00F020D9"/>
    <w:rsid w:val="00F02F0A"/>
    <w:rsid w:val="00F07CA2"/>
    <w:rsid w:val="00F13B76"/>
    <w:rsid w:val="00F143E2"/>
    <w:rsid w:val="00F167D4"/>
    <w:rsid w:val="00F169AB"/>
    <w:rsid w:val="00F17CD5"/>
    <w:rsid w:val="00F17D52"/>
    <w:rsid w:val="00F23C25"/>
    <w:rsid w:val="00F247C1"/>
    <w:rsid w:val="00F275AA"/>
    <w:rsid w:val="00F27A46"/>
    <w:rsid w:val="00F3070A"/>
    <w:rsid w:val="00F329BA"/>
    <w:rsid w:val="00F33B35"/>
    <w:rsid w:val="00F33B53"/>
    <w:rsid w:val="00F3436E"/>
    <w:rsid w:val="00F36232"/>
    <w:rsid w:val="00F40574"/>
    <w:rsid w:val="00F43CEC"/>
    <w:rsid w:val="00F45102"/>
    <w:rsid w:val="00F47138"/>
    <w:rsid w:val="00F47FC0"/>
    <w:rsid w:val="00F52755"/>
    <w:rsid w:val="00F52B5B"/>
    <w:rsid w:val="00F53984"/>
    <w:rsid w:val="00F54ADB"/>
    <w:rsid w:val="00F55959"/>
    <w:rsid w:val="00F56531"/>
    <w:rsid w:val="00F566BD"/>
    <w:rsid w:val="00F60776"/>
    <w:rsid w:val="00F607C8"/>
    <w:rsid w:val="00F61BEC"/>
    <w:rsid w:val="00F623F8"/>
    <w:rsid w:val="00F6385F"/>
    <w:rsid w:val="00F64C49"/>
    <w:rsid w:val="00F659F4"/>
    <w:rsid w:val="00F7477D"/>
    <w:rsid w:val="00F74F40"/>
    <w:rsid w:val="00F75F05"/>
    <w:rsid w:val="00F76787"/>
    <w:rsid w:val="00F81D12"/>
    <w:rsid w:val="00F81F0D"/>
    <w:rsid w:val="00F81FEA"/>
    <w:rsid w:val="00F8351F"/>
    <w:rsid w:val="00F84823"/>
    <w:rsid w:val="00F84E88"/>
    <w:rsid w:val="00F84F07"/>
    <w:rsid w:val="00F857FE"/>
    <w:rsid w:val="00F875BF"/>
    <w:rsid w:val="00F93C57"/>
    <w:rsid w:val="00F94356"/>
    <w:rsid w:val="00F95C63"/>
    <w:rsid w:val="00F965A6"/>
    <w:rsid w:val="00FA01E3"/>
    <w:rsid w:val="00FA0591"/>
    <w:rsid w:val="00FA35BD"/>
    <w:rsid w:val="00FA3C24"/>
    <w:rsid w:val="00FA5BBF"/>
    <w:rsid w:val="00FA77CE"/>
    <w:rsid w:val="00FB0D53"/>
    <w:rsid w:val="00FB39F6"/>
    <w:rsid w:val="00FB64BB"/>
    <w:rsid w:val="00FC12BF"/>
    <w:rsid w:val="00FC3086"/>
    <w:rsid w:val="00FC39D1"/>
    <w:rsid w:val="00FC7136"/>
    <w:rsid w:val="00FC7599"/>
    <w:rsid w:val="00FD6DFC"/>
    <w:rsid w:val="00FD72FD"/>
    <w:rsid w:val="00FD775B"/>
    <w:rsid w:val="00FE0682"/>
    <w:rsid w:val="00FE127F"/>
    <w:rsid w:val="00FE3699"/>
    <w:rsid w:val="00FE5395"/>
    <w:rsid w:val="00FE5401"/>
    <w:rsid w:val="00FE6550"/>
    <w:rsid w:val="00FE7CC7"/>
    <w:rsid w:val="00FF1915"/>
    <w:rsid w:val="00FF3C6D"/>
    <w:rsid w:val="00FF3FDE"/>
    <w:rsid w:val="00FF413E"/>
    <w:rsid w:val="00FF48CF"/>
    <w:rsid w:val="00FF64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1529</TotalTime>
  <Pages>1</Pages>
  <Words>526</Words>
  <Characters>3001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611</cp:revision>
  <cp:lastPrinted>2024-01-20T07:54:00Z</cp:lastPrinted>
  <dcterms:created xsi:type="dcterms:W3CDTF">2022-10-16T08:36:00Z</dcterms:created>
  <dcterms:modified xsi:type="dcterms:W3CDTF">2024-01-21T08:12:00Z</dcterms:modified>
</cp:coreProperties>
</file>