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2D8F3" w14:textId="4DE787C5" w:rsidR="00901208" w:rsidRPr="00652E92" w:rsidRDefault="00901208" w:rsidP="0023164B">
      <w:pPr>
        <w:widowControl w:val="0"/>
        <w:bidi/>
        <w:spacing w:after="0"/>
        <w:jc w:val="center"/>
        <w:rPr>
          <w:rFonts w:cs="QuranTaha"/>
          <w:sz w:val="28"/>
          <w:szCs w:val="28"/>
          <w:rtl/>
          <w:lang w:bidi="fa-IR"/>
        </w:rPr>
      </w:pPr>
      <w:r w:rsidRPr="00652E92">
        <w:rPr>
          <w:rFonts w:cs="QuranTaha"/>
          <w:sz w:val="28"/>
          <w:szCs w:val="28"/>
          <w:rtl/>
          <w:lang w:bidi="fa-IR"/>
        </w:rPr>
        <w:t>بسم الله الرحم</w:t>
      </w:r>
      <w:r w:rsidRPr="00652E92">
        <w:rPr>
          <w:rFonts w:ascii="Times New Roman" w:hAnsi="Times New Roman" w:cs="QuranTaha" w:hint="cs"/>
          <w:sz w:val="28"/>
          <w:szCs w:val="28"/>
          <w:rtl/>
          <w:lang w:bidi="fa-IR"/>
        </w:rPr>
        <w:t>ٰ</w:t>
      </w:r>
      <w:r w:rsidRPr="00652E92">
        <w:rPr>
          <w:rFonts w:cs="QuranTaha" w:hint="cs"/>
          <w:sz w:val="28"/>
          <w:szCs w:val="28"/>
          <w:rtl/>
          <w:lang w:bidi="fa-IR"/>
        </w:rPr>
        <w:t>ن</w:t>
      </w:r>
      <w:r w:rsidRPr="00652E92">
        <w:rPr>
          <w:rFonts w:cs="QuranTaha"/>
          <w:sz w:val="28"/>
          <w:szCs w:val="28"/>
          <w:rtl/>
          <w:lang w:bidi="fa-IR"/>
        </w:rPr>
        <w:t xml:space="preserve"> </w:t>
      </w:r>
      <w:r w:rsidRPr="00652E92">
        <w:rPr>
          <w:rFonts w:cs="QuranTaha" w:hint="cs"/>
          <w:sz w:val="28"/>
          <w:szCs w:val="28"/>
          <w:rtl/>
          <w:lang w:bidi="fa-IR"/>
        </w:rPr>
        <w:t>الرحيم</w:t>
      </w:r>
    </w:p>
    <w:p w14:paraId="0B6C1856" w14:textId="188C84D4" w:rsidR="002A09CF" w:rsidRPr="00652E92" w:rsidRDefault="002A09CF" w:rsidP="0023164B">
      <w:pPr>
        <w:widowControl w:val="0"/>
        <w:bidi/>
        <w:spacing w:after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652E92">
        <w:rPr>
          <w:rFonts w:cs="B Mitra" w:hint="cs"/>
          <w:b/>
          <w:bCs/>
          <w:sz w:val="32"/>
          <w:szCs w:val="32"/>
          <w:rtl/>
          <w:lang w:bidi="fa-IR"/>
        </w:rPr>
        <w:t>تقریر بحث فقه</w:t>
      </w:r>
    </w:p>
    <w:p w14:paraId="0989D30C" w14:textId="307C7275" w:rsidR="00901208" w:rsidRPr="00652E92" w:rsidRDefault="00901208" w:rsidP="0023164B">
      <w:pPr>
        <w:widowControl w:val="0"/>
        <w:bidi/>
        <w:spacing w:after="24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652E92">
        <w:rPr>
          <w:rFonts w:cs="B Mitra" w:hint="cs"/>
          <w:b/>
          <w:bCs/>
          <w:sz w:val="32"/>
          <w:szCs w:val="32"/>
          <w:rtl/>
          <w:lang w:bidi="fa-IR"/>
        </w:rPr>
        <w:t xml:space="preserve">جلسه </w:t>
      </w:r>
      <w:r w:rsidR="00617B05">
        <w:rPr>
          <w:rFonts w:cs="B Mitra" w:hint="cs"/>
          <w:b/>
          <w:bCs/>
          <w:sz w:val="32"/>
          <w:szCs w:val="32"/>
          <w:rtl/>
          <w:lang w:bidi="fa-IR"/>
        </w:rPr>
        <w:t>6</w:t>
      </w:r>
      <w:r w:rsidR="008E0420">
        <w:rPr>
          <w:rFonts w:cs="B Mitra" w:hint="cs"/>
          <w:b/>
          <w:bCs/>
          <w:sz w:val="32"/>
          <w:szCs w:val="32"/>
          <w:rtl/>
          <w:lang w:bidi="fa-IR"/>
        </w:rPr>
        <w:t>9</w:t>
      </w:r>
      <w:r w:rsidR="00F448E4">
        <w:rPr>
          <w:rFonts w:cs="B Mitra" w:hint="cs"/>
          <w:b/>
          <w:bCs/>
          <w:sz w:val="32"/>
          <w:szCs w:val="32"/>
          <w:rtl/>
          <w:lang w:bidi="fa-IR"/>
        </w:rPr>
        <w:t>1</w:t>
      </w:r>
    </w:p>
    <w:p w14:paraId="7FB0D4B2" w14:textId="6D19ABD5" w:rsidR="00F448E4" w:rsidRDefault="00F448E4" w:rsidP="00F448E4">
      <w:pPr>
        <w:pStyle w:val="NormalWeb"/>
        <w:widowControl w:val="0"/>
        <w:bidi/>
        <w:spacing w:before="0" w:beforeAutospacing="0" w:after="0" w:afterAutospacing="0" w:line="247" w:lineRule="auto"/>
        <w:ind w:firstLine="284"/>
        <w:jc w:val="both"/>
        <w:rPr>
          <w:rFonts w:ascii="Arial" w:hAnsi="Arial" w:cs="Abz-2 (Badr)"/>
          <w:sz w:val="28"/>
          <w:szCs w:val="28"/>
          <w:rtl/>
        </w:rPr>
      </w:pPr>
      <w:bookmarkStart w:id="0" w:name="_Hlk159096966"/>
      <w:r>
        <w:rPr>
          <w:rFonts w:ascii="Arial" w:hAnsi="Arial" w:cs="Abz-2 (Badr)" w:hint="cs"/>
          <w:sz w:val="28"/>
          <w:szCs w:val="28"/>
          <w:rtl/>
        </w:rPr>
        <w:t>جلسه قبل گفتيم که حق القسم حتی در زوجه واحده نيز وجود دارد و بر کسی که فقط با يک زن ازدواج کرده است، لازم است که از هر چهار شب يک شب را در نزد آن زن بيتوته نمايد.</w:t>
      </w:r>
    </w:p>
    <w:p w14:paraId="0A1D1337" w14:textId="68437A1F" w:rsidR="00F448E4" w:rsidRDefault="00F448E4" w:rsidP="00F448E4">
      <w:pPr>
        <w:pStyle w:val="NormalWeb"/>
        <w:widowControl w:val="0"/>
        <w:bidi/>
        <w:spacing w:before="0" w:beforeAutospacing="0" w:after="0" w:afterAutospacing="0" w:line="247" w:lineRule="auto"/>
        <w:ind w:firstLine="284"/>
        <w:jc w:val="both"/>
        <w:rPr>
          <w:rFonts w:ascii="Arial" w:hAnsi="Arial" w:cs="Abz-2 (Badr)"/>
          <w:sz w:val="28"/>
          <w:szCs w:val="28"/>
          <w:rtl/>
        </w:rPr>
      </w:pPr>
      <w:r>
        <w:rPr>
          <w:rFonts w:ascii="Arial" w:hAnsi="Arial" w:cs="Abz-2 (Badr)" w:hint="cs"/>
          <w:sz w:val="28"/>
          <w:szCs w:val="28"/>
          <w:rtl/>
        </w:rPr>
        <w:t>بلکه بعيد نيست ادعا شود: بر طبق اخبار، لزوم بيتوته يک شب از چهار شب در نزد زوجه، از اموری است که در صدق معاشرت به معروف شرط است.</w:t>
      </w:r>
    </w:p>
    <w:p w14:paraId="1876D324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47" w:lineRule="auto"/>
        <w:ind w:firstLine="284"/>
        <w:jc w:val="both"/>
        <w:rPr>
          <w:rFonts w:ascii="Arial" w:hAnsi="Arial" w:cs="Abz-2 (Badr)"/>
          <w:sz w:val="28"/>
          <w:szCs w:val="28"/>
          <w:rtl/>
        </w:rPr>
      </w:pPr>
      <w:r>
        <w:rPr>
          <w:rFonts w:ascii="Arial" w:hAnsi="Arial" w:cs="Abz-2 (Badr)" w:hint="cs"/>
          <w:sz w:val="28"/>
          <w:szCs w:val="28"/>
          <w:rtl/>
        </w:rPr>
        <w:t>اگر اشکال شود که سابقاً و در بحث از دلالت آيه، ادعا شد که آيه دلالتی بر حق القسم ندارد، پس چگونه اکنون گفته می</w:t>
      </w:r>
      <w:r>
        <w:rPr>
          <w:rFonts w:ascii="Arial" w:hAnsi="Arial" w:cs="Abz-2 (Badr)"/>
          <w:sz w:val="28"/>
          <w:szCs w:val="28"/>
          <w:rtl/>
        </w:rPr>
        <w:softHyphen/>
      </w:r>
      <w:r>
        <w:rPr>
          <w:rFonts w:ascii="Arial" w:hAnsi="Arial" w:cs="Abz-2 (Badr)" w:hint="cs"/>
          <w:sz w:val="28"/>
          <w:szCs w:val="28"/>
          <w:rtl/>
        </w:rPr>
        <w:t>شود که حق القسم از اموری است که آيه بر آن دلالت دارد؟</w:t>
      </w:r>
    </w:p>
    <w:p w14:paraId="218EBB5C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47" w:lineRule="auto"/>
        <w:ind w:firstLine="284"/>
        <w:jc w:val="both"/>
        <w:rPr>
          <w:rFonts w:ascii="Arial" w:hAnsi="Arial" w:cs="Abz-2 (Badr)"/>
          <w:sz w:val="28"/>
          <w:szCs w:val="28"/>
          <w:rtl/>
        </w:rPr>
      </w:pPr>
      <w:r>
        <w:rPr>
          <w:rFonts w:ascii="Arial" w:hAnsi="Arial" w:cs="Abz-2 (Badr)" w:hint="cs"/>
          <w:sz w:val="28"/>
          <w:szCs w:val="28"/>
          <w:rtl/>
        </w:rPr>
        <w:t>پاسخ اين است که مدعای ما اين نيست که حق القسم مدلول آيه است و کما کان به همان مطلبی که سابق گفته شد، پايبند هستيم، بلکه مدعا اين است که اخباری که در خصوص حق القسم وارد شده</w:t>
      </w:r>
      <w:r>
        <w:rPr>
          <w:rFonts w:ascii="Arial" w:hAnsi="Arial" w:cs="Abz-2 (Badr)"/>
          <w:sz w:val="28"/>
          <w:szCs w:val="28"/>
          <w:rtl/>
        </w:rPr>
        <w:softHyphen/>
      </w:r>
      <w:r>
        <w:rPr>
          <w:rFonts w:ascii="Arial" w:hAnsi="Arial" w:cs="Abz-2 (Badr)" w:hint="cs"/>
          <w:sz w:val="28"/>
          <w:szCs w:val="28"/>
          <w:rtl/>
        </w:rPr>
        <w:t>اند، در صدد تبيين مصداقی از مصاديق معاشرت به معروف هستند و اگر اين اخبار وجود نداشتند، از خود آيه به تنهايی نمی</w:t>
      </w:r>
      <w:r>
        <w:rPr>
          <w:rFonts w:ascii="Arial" w:hAnsi="Arial" w:cs="Abz-2 (Badr)"/>
          <w:sz w:val="28"/>
          <w:szCs w:val="28"/>
          <w:rtl/>
        </w:rPr>
        <w:softHyphen/>
      </w:r>
      <w:r>
        <w:rPr>
          <w:rFonts w:ascii="Arial" w:hAnsi="Arial" w:cs="Abz-2 (Badr)" w:hint="cs"/>
          <w:sz w:val="28"/>
          <w:szCs w:val="28"/>
          <w:rtl/>
        </w:rPr>
        <w:t>شد برای لزوم مراعات اين حق ـ به اين معنا که لازم باشد زوج، از هر چهار شب يک شب را در نزد همسر خود بگذراند ـ استفاده</w:t>
      </w:r>
      <w:r>
        <w:rPr>
          <w:rFonts w:ascii="Arial" w:hAnsi="Arial" w:cs="Abz-2 (Badr)"/>
          <w:sz w:val="28"/>
          <w:szCs w:val="28"/>
          <w:rtl/>
        </w:rPr>
        <w:softHyphen/>
      </w:r>
      <w:r>
        <w:rPr>
          <w:rFonts w:ascii="Arial" w:hAnsi="Arial" w:cs="Abz-2 (Badr)" w:hint="cs"/>
          <w:sz w:val="28"/>
          <w:szCs w:val="28"/>
          <w:rtl/>
        </w:rPr>
        <w:t>ای نمود.</w:t>
      </w:r>
    </w:p>
    <w:p w14:paraId="7BB6837F" w14:textId="77777777" w:rsidR="00F448E4" w:rsidRPr="00186E8A" w:rsidRDefault="00F448E4" w:rsidP="00F448E4">
      <w:pPr>
        <w:pStyle w:val="NormalWeb"/>
        <w:widowControl w:val="0"/>
        <w:bidi/>
        <w:spacing w:before="0" w:beforeAutospacing="0" w:after="0" w:afterAutospacing="0" w:line="247" w:lineRule="auto"/>
        <w:ind w:firstLine="284"/>
        <w:jc w:val="both"/>
        <w:rPr>
          <w:rFonts w:cs="Abz-2 (Badr)"/>
          <w:color w:val="C45911" w:themeColor="accent2" w:themeShade="BF"/>
          <w:sz w:val="28"/>
          <w:szCs w:val="28"/>
          <w:rtl/>
          <w:lang w:bidi="fa-IR"/>
        </w:rPr>
      </w:pPr>
      <w:r w:rsidRPr="00186E8A">
        <w:rPr>
          <w:rFonts w:cs="Abz-2 (Badr)" w:hint="cs"/>
          <w:color w:val="C45911" w:themeColor="accent2" w:themeShade="BF"/>
          <w:sz w:val="28"/>
          <w:szCs w:val="28"/>
          <w:rtl/>
          <w:lang w:bidi="fa-IR"/>
        </w:rPr>
        <w:t xml:space="preserve">مطلب </w:t>
      </w:r>
      <w:r>
        <w:rPr>
          <w:rFonts w:cs="Abz-2 (Badr)" w:hint="cs"/>
          <w:color w:val="C45911" w:themeColor="accent2" w:themeShade="BF"/>
          <w:sz w:val="28"/>
          <w:szCs w:val="28"/>
          <w:rtl/>
          <w:lang w:bidi="fa-IR"/>
        </w:rPr>
        <w:t>چهار</w:t>
      </w:r>
      <w:r w:rsidRPr="00186E8A">
        <w:rPr>
          <w:rFonts w:cs="Abz-2 (Badr)" w:hint="cs"/>
          <w:color w:val="C45911" w:themeColor="accent2" w:themeShade="BF"/>
          <w:sz w:val="28"/>
          <w:szCs w:val="28"/>
          <w:rtl/>
          <w:lang w:bidi="fa-IR"/>
        </w:rPr>
        <w:t xml:space="preserve">م: </w:t>
      </w:r>
      <w:r>
        <w:rPr>
          <w:rFonts w:cs="Abz-2 (Badr)" w:hint="cs"/>
          <w:color w:val="C45911" w:themeColor="accent2" w:themeShade="BF"/>
          <w:sz w:val="28"/>
          <w:szCs w:val="28"/>
          <w:rtl/>
          <w:lang w:bidi="fa-IR"/>
        </w:rPr>
        <w:t>جواز تفضيل برخی از زوجات بر برخی ديگر در کمتر از چهار همسر</w:t>
      </w:r>
    </w:p>
    <w:p w14:paraId="23DF9F7E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47" w:lineRule="auto"/>
        <w:ind w:firstLine="284"/>
        <w:jc w:val="both"/>
        <w:rPr>
          <w:rFonts w:ascii="Arial" w:hAnsi="Arial" w:cs="Abz-2 (Badr)"/>
          <w:sz w:val="28"/>
          <w:szCs w:val="28"/>
          <w:rtl/>
          <w:lang w:bidi="fa-IR"/>
        </w:rPr>
      </w:pPr>
      <w:r>
        <w:rPr>
          <w:rFonts w:ascii="Arial" w:hAnsi="Arial" w:cs="Abz-2 (Badr)" w:hint="cs"/>
          <w:sz w:val="28"/>
          <w:szCs w:val="28"/>
          <w:rtl/>
          <w:lang w:bidi="fa-IR"/>
        </w:rPr>
        <w:t>اگر زوج دارای چهار همسر باشد، از آنجا که هر همسر يک شب از چهار شب دارای حق است، معلوم است که در اين چهار شب نمی</w:t>
      </w:r>
      <w:r>
        <w:rPr>
          <w:rFonts w:ascii="Arial" w:hAnsi="Arial" w:cs="Abz-2 (Badr)"/>
          <w:sz w:val="28"/>
          <w:szCs w:val="28"/>
          <w:rtl/>
          <w:lang w:bidi="fa-IR"/>
        </w:rPr>
        <w:softHyphen/>
      </w:r>
      <w:r>
        <w:rPr>
          <w:rFonts w:ascii="Arial" w:hAnsi="Arial" w:cs="Abz-2 (Badr)" w:hint="cs"/>
          <w:sz w:val="28"/>
          <w:szCs w:val="28"/>
          <w:rtl/>
          <w:lang w:bidi="fa-IR"/>
        </w:rPr>
        <w:t>تواند بدون رضايت باقی همسران، نزد يکی از همسران خود بيش از يک شب بماند، زيرا اين مطلب مستلزم تضييع حق باقی همسران خواهد شد که جايز نيست.</w:t>
      </w:r>
    </w:p>
    <w:p w14:paraId="54F65E18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47" w:lineRule="auto"/>
        <w:ind w:firstLine="284"/>
        <w:jc w:val="both"/>
        <w:rPr>
          <w:rFonts w:ascii="Arial" w:hAnsi="Arial" w:cs="Abz-2 (Badr)"/>
          <w:sz w:val="28"/>
          <w:szCs w:val="28"/>
          <w:rtl/>
          <w:lang w:bidi="fa-IR"/>
        </w:rPr>
      </w:pPr>
      <w:r>
        <w:rPr>
          <w:rFonts w:ascii="Arial" w:hAnsi="Arial" w:cs="Abz-2 (Badr)" w:hint="cs"/>
          <w:sz w:val="28"/>
          <w:szCs w:val="28"/>
          <w:rtl/>
          <w:lang w:bidi="fa-IR"/>
        </w:rPr>
        <w:t>اما چنانچه زوجه دارای دو يا سه همسر باشد آيا تفضيل برخی از آنان بر برخی ديگر برای وی جايز خواهد بود؟</w:t>
      </w:r>
    </w:p>
    <w:p w14:paraId="0A8496D7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47" w:lineRule="auto"/>
        <w:ind w:firstLine="284"/>
        <w:jc w:val="both"/>
        <w:rPr>
          <w:rFonts w:ascii="Arial" w:hAnsi="Arial" w:cs="Abz-2 (Badr)"/>
          <w:sz w:val="28"/>
          <w:szCs w:val="28"/>
          <w:rtl/>
          <w:lang w:bidi="fa-IR"/>
        </w:rPr>
      </w:pPr>
      <w:r>
        <w:rPr>
          <w:rFonts w:ascii="Arial" w:hAnsi="Arial" w:cs="Abz-2 (Badr)" w:hint="cs"/>
          <w:sz w:val="28"/>
          <w:szCs w:val="28"/>
          <w:rtl/>
          <w:lang w:bidi="fa-IR"/>
        </w:rPr>
        <w:lastRenderedPageBreak/>
        <w:t>عامه در اين مسأله قائل به عدم جواز هستند.</w:t>
      </w:r>
    </w:p>
    <w:p w14:paraId="1B9B5A99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47" w:lineRule="auto"/>
        <w:ind w:firstLine="284"/>
        <w:jc w:val="both"/>
        <w:rPr>
          <w:rFonts w:ascii="Arial" w:hAnsi="Arial" w:cs="Abz-2 (Badr)"/>
          <w:sz w:val="28"/>
          <w:szCs w:val="28"/>
          <w:rtl/>
        </w:rPr>
      </w:pPr>
      <w:r>
        <w:rPr>
          <w:rFonts w:ascii="Arial" w:hAnsi="Arial" w:cs="Abz-2 (Badr)" w:hint="cs"/>
          <w:sz w:val="28"/>
          <w:szCs w:val="28"/>
          <w:rtl/>
        </w:rPr>
        <w:t>ابن قدامه در مغنی می</w:t>
      </w:r>
      <w:r>
        <w:rPr>
          <w:rFonts w:ascii="Arial" w:hAnsi="Arial" w:cs="Abz-2 (Badr)"/>
          <w:sz w:val="28"/>
          <w:szCs w:val="28"/>
          <w:rtl/>
        </w:rPr>
        <w:softHyphen/>
      </w:r>
      <w:r>
        <w:rPr>
          <w:rFonts w:ascii="Arial" w:hAnsi="Arial" w:cs="Abz-2 (Badr)" w:hint="cs"/>
          <w:sz w:val="28"/>
          <w:szCs w:val="28"/>
          <w:rtl/>
        </w:rPr>
        <w:t xml:space="preserve">گويد: </w:t>
      </w:r>
      <w:r w:rsidRPr="0022482F">
        <w:rPr>
          <w:rFonts w:ascii="Arial" w:hAnsi="Arial" w:cs="Abz-2 (Badr)" w:hint="cs"/>
          <w:color w:val="0070C0"/>
          <w:sz w:val="28"/>
          <w:szCs w:val="28"/>
          <w:rtl/>
        </w:rPr>
        <w:t>«لا نعلم بين أهل العلم في وجوب التسوية ب</w:t>
      </w:r>
      <w:r>
        <w:rPr>
          <w:rFonts w:ascii="Arial" w:hAnsi="Arial" w:cs="Abz-2 (Badr)" w:hint="cs"/>
          <w:color w:val="0070C0"/>
          <w:sz w:val="28"/>
          <w:szCs w:val="28"/>
          <w:rtl/>
        </w:rPr>
        <w:t>ي</w:t>
      </w:r>
      <w:r w:rsidRPr="0022482F">
        <w:rPr>
          <w:rFonts w:ascii="Arial" w:hAnsi="Arial" w:cs="Abz-2 (Badr)" w:hint="cs"/>
          <w:color w:val="0070C0"/>
          <w:sz w:val="28"/>
          <w:szCs w:val="28"/>
          <w:rtl/>
        </w:rPr>
        <w:t>ن الزوجات في القسم خلافاً.»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1"/>
      </w:r>
    </w:p>
    <w:p w14:paraId="31EF64AB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47" w:lineRule="auto"/>
        <w:ind w:firstLine="284"/>
        <w:jc w:val="both"/>
        <w:rPr>
          <w:rFonts w:ascii="Arial" w:hAnsi="Arial" w:cs="Abz-2 (Badr)"/>
          <w:color w:val="0070C0"/>
          <w:sz w:val="28"/>
          <w:szCs w:val="28"/>
          <w:rtl/>
          <w:lang w:bidi="fa-IR"/>
        </w:rPr>
      </w:pPr>
      <w:r>
        <w:rPr>
          <w:rFonts w:ascii="Arial" w:hAnsi="Arial" w:cs="Abz-2 (Badr)" w:hint="cs"/>
          <w:sz w:val="28"/>
          <w:szCs w:val="28"/>
          <w:rtl/>
          <w:lang w:bidi="fa-IR"/>
        </w:rPr>
        <w:t xml:space="preserve">شيخ نيز در خلاف فرموده است: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«كان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له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أن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يبيت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عند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واحدة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ثلاث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ليال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وعند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الأُخرى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ليلة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واحدة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>.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 xml:space="preserve"> وخالف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جميع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الفقهاء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في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ذلك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وقالوا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: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يجب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عليه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التسوية</w:t>
      </w:r>
      <w:r w:rsidRPr="00B30EA7">
        <w:rPr>
          <w:rFonts w:ascii="Arial" w:hAnsi="Arial" w:cs="Abz-2 (Badr)"/>
          <w:color w:val="0070C0"/>
          <w:sz w:val="28"/>
          <w:szCs w:val="28"/>
          <w:rtl/>
          <w:lang w:bidi="fa-IR"/>
        </w:rPr>
        <w:t xml:space="preserve"> 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بينهما.</w:t>
      </w:r>
    </w:p>
    <w:p w14:paraId="47F5B9BB" w14:textId="77777777" w:rsidR="00F448E4" w:rsidRPr="00B30EA7" w:rsidRDefault="00F448E4" w:rsidP="00F448E4">
      <w:pPr>
        <w:pStyle w:val="NormalWeb"/>
        <w:widowControl w:val="0"/>
        <w:bidi/>
        <w:spacing w:before="0" w:beforeAutospacing="0" w:after="0" w:afterAutospacing="0" w:line="247" w:lineRule="auto"/>
        <w:ind w:firstLine="284"/>
        <w:jc w:val="both"/>
        <w:rPr>
          <w:rFonts w:cs="Noor_Nazli"/>
          <w:color w:val="0070C0"/>
          <w:sz w:val="36"/>
          <w:szCs w:val="36"/>
          <w:rtl/>
          <w:lang w:bidi="fa-IR"/>
        </w:rPr>
      </w:pPr>
      <w:r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دليلنا: إجماع الفرقة وأخبارهم...</w:t>
      </w:r>
      <w:r w:rsidRPr="00B30EA7">
        <w:rPr>
          <w:rFonts w:ascii="Arial" w:hAnsi="Arial" w:cs="Abz-2 (Badr)" w:hint="cs"/>
          <w:color w:val="0070C0"/>
          <w:sz w:val="28"/>
          <w:szCs w:val="28"/>
          <w:rtl/>
          <w:lang w:bidi="fa-IR"/>
        </w:rPr>
        <w:t>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2"/>
      </w:r>
    </w:p>
    <w:p w14:paraId="38E30AF5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ascii="Arial" w:hAnsi="Arial" w:cs="Abz-2 (Badr)"/>
          <w:sz w:val="28"/>
          <w:szCs w:val="28"/>
          <w:rtl/>
          <w:lang w:bidi="fa-IR"/>
        </w:rPr>
      </w:pPr>
      <w:r>
        <w:rPr>
          <w:rFonts w:ascii="Arial" w:hAnsi="Arial" w:cs="Abz-2 (Badr)" w:hint="cs"/>
          <w:sz w:val="28"/>
          <w:szCs w:val="28"/>
          <w:rtl/>
          <w:lang w:bidi="fa-IR"/>
        </w:rPr>
        <w:t>ابن زهره نيز در غنيه ادعای اجماع بر اين مسأله کرده است.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3"/>
      </w:r>
    </w:p>
    <w:p w14:paraId="7928328A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ascii="Arial" w:hAnsi="Arial" w:cs="Abz-2 (Badr)"/>
          <w:sz w:val="28"/>
          <w:szCs w:val="28"/>
          <w:rtl/>
          <w:lang w:bidi="fa-IR"/>
        </w:rPr>
      </w:pPr>
      <w:r>
        <w:rPr>
          <w:rFonts w:ascii="Arial" w:hAnsi="Arial" w:cs="Abz-2 (Badr)" w:hint="cs"/>
          <w:sz w:val="28"/>
          <w:szCs w:val="28"/>
          <w:rtl/>
          <w:lang w:bidi="fa-IR"/>
        </w:rPr>
        <w:t xml:space="preserve">وجه قول عامه، تمسّک به اطلاق آيه شريفه است که فرموده است: </w:t>
      </w:r>
      <w:r w:rsidRPr="00186E8A">
        <w:rPr>
          <w:rFonts w:ascii="Arial" w:hAnsi="Arial" w:cs="QuranTaha" w:hint="cs"/>
          <w:color w:val="BF8F00" w:themeColor="accent4" w:themeShade="BF"/>
          <w:sz w:val="26"/>
          <w:szCs w:val="26"/>
          <w:rtl/>
          <w:lang w:bidi="ar"/>
        </w:rPr>
        <w:t>«</w:t>
      </w:r>
      <w:r w:rsidRPr="00186E8A">
        <w:rPr>
          <w:rFonts w:ascii="Arial" w:hAnsi="Arial" w:cs="QuranTaha"/>
          <w:color w:val="BF8F00" w:themeColor="accent4" w:themeShade="BF"/>
          <w:sz w:val="26"/>
          <w:szCs w:val="26"/>
          <w:rtl/>
          <w:lang w:bidi="ar"/>
        </w:rPr>
        <w:t>فَانْك</w:t>
      </w:r>
      <w:r w:rsidRPr="00186E8A">
        <w:rPr>
          <w:rFonts w:ascii="Arial" w:hAnsi="Arial" w:cs="QuranTaha" w:hint="cs"/>
          <w:color w:val="BF8F00" w:themeColor="accent4" w:themeShade="BF"/>
          <w:sz w:val="26"/>
          <w:szCs w:val="26"/>
          <w:rtl/>
          <w:lang w:bidi="ar"/>
        </w:rPr>
        <w:t>ـ</w:t>
      </w:r>
      <w:r w:rsidRPr="00186E8A">
        <w:rPr>
          <w:rFonts w:ascii="Arial" w:hAnsi="Arial" w:cs="QuranTaha"/>
          <w:color w:val="BF8F00" w:themeColor="accent4" w:themeShade="BF"/>
          <w:sz w:val="26"/>
          <w:szCs w:val="26"/>
          <w:rtl/>
          <w:lang w:bidi="ar"/>
        </w:rPr>
        <w:t>ِحُوا مَا طَابَ لَك</w:t>
      </w:r>
      <w:r w:rsidRPr="00186E8A">
        <w:rPr>
          <w:rFonts w:ascii="Arial" w:hAnsi="Arial" w:cs="QuranTaha" w:hint="cs"/>
          <w:color w:val="BF8F00" w:themeColor="accent4" w:themeShade="BF"/>
          <w:sz w:val="26"/>
          <w:szCs w:val="26"/>
          <w:rtl/>
          <w:lang w:bidi="ar"/>
        </w:rPr>
        <w:t>ـ</w:t>
      </w:r>
      <w:r w:rsidRPr="00186E8A">
        <w:rPr>
          <w:rFonts w:ascii="Arial" w:hAnsi="Arial" w:cs="QuranTaha"/>
          <w:color w:val="BF8F00" w:themeColor="accent4" w:themeShade="BF"/>
          <w:sz w:val="26"/>
          <w:szCs w:val="26"/>
          <w:rtl/>
          <w:lang w:bidi="ar"/>
        </w:rPr>
        <w:t>ُمْ مِنَ النِّسَاءِ مَثْنَىٰ و</w:t>
      </w:r>
      <w:r w:rsidRPr="00186E8A">
        <w:rPr>
          <w:rFonts w:ascii="Arial" w:hAnsi="Arial" w:cs="QuranTaha" w:hint="cs"/>
          <w:color w:val="BF8F00" w:themeColor="accent4" w:themeShade="BF"/>
          <w:sz w:val="26"/>
          <w:szCs w:val="26"/>
          <w:rtl/>
          <w:lang w:bidi="ar"/>
        </w:rPr>
        <w:t xml:space="preserve"> </w:t>
      </w:r>
      <w:r w:rsidRPr="00186E8A">
        <w:rPr>
          <w:rFonts w:ascii="Arial" w:hAnsi="Arial" w:cs="QuranTaha"/>
          <w:color w:val="BF8F00" w:themeColor="accent4" w:themeShade="BF"/>
          <w:sz w:val="26"/>
          <w:szCs w:val="26"/>
          <w:rtl/>
          <w:lang w:bidi="ar"/>
        </w:rPr>
        <w:t>َثُلَاثَ وَ</w:t>
      </w:r>
      <w:r w:rsidRPr="00186E8A">
        <w:rPr>
          <w:rFonts w:ascii="Arial" w:hAnsi="Arial" w:cs="QuranTaha" w:hint="cs"/>
          <w:color w:val="BF8F00" w:themeColor="accent4" w:themeShade="BF"/>
          <w:sz w:val="26"/>
          <w:szCs w:val="26"/>
          <w:rtl/>
          <w:lang w:bidi="ar"/>
        </w:rPr>
        <w:t xml:space="preserve"> </w:t>
      </w:r>
      <w:r w:rsidRPr="00186E8A">
        <w:rPr>
          <w:rFonts w:ascii="Arial" w:hAnsi="Arial" w:cs="QuranTaha"/>
          <w:color w:val="BF8F00" w:themeColor="accent4" w:themeShade="BF"/>
          <w:sz w:val="26"/>
          <w:szCs w:val="26"/>
          <w:rtl/>
          <w:lang w:bidi="ar"/>
        </w:rPr>
        <w:t xml:space="preserve">رُبَاعَ </w:t>
      </w:r>
      <w:r w:rsidRPr="00186E8A">
        <w:rPr>
          <w:rFonts w:ascii="Arial" w:hAnsi="Arial" w:cs="QuranTaha" w:hint="cs"/>
          <w:color w:val="BF8F00" w:themeColor="accent4" w:themeShade="BF"/>
          <w:sz w:val="26"/>
          <w:szCs w:val="26"/>
          <w:rtl/>
          <w:lang w:bidi="ar"/>
        </w:rPr>
        <w:t>فَإِنْ</w:t>
      </w:r>
      <w:r w:rsidRPr="00186E8A">
        <w:rPr>
          <w:rFonts w:ascii="Arial" w:hAnsi="Arial" w:cs="QuranTaha"/>
          <w:color w:val="BF8F00" w:themeColor="accent4" w:themeShade="BF"/>
          <w:sz w:val="26"/>
          <w:szCs w:val="26"/>
          <w:rtl/>
          <w:lang w:bidi="ar"/>
        </w:rPr>
        <w:t xml:space="preserve"> </w:t>
      </w:r>
      <w:r w:rsidRPr="00186E8A">
        <w:rPr>
          <w:rFonts w:ascii="Arial" w:hAnsi="Arial" w:cs="QuranTaha" w:hint="cs"/>
          <w:color w:val="BF8F00" w:themeColor="accent4" w:themeShade="BF"/>
          <w:sz w:val="26"/>
          <w:szCs w:val="26"/>
          <w:rtl/>
          <w:lang w:bidi="ar"/>
        </w:rPr>
        <w:t>خِفْتُمْ</w:t>
      </w:r>
      <w:r w:rsidRPr="00186E8A">
        <w:rPr>
          <w:rFonts w:ascii="Arial" w:hAnsi="Arial" w:cs="QuranTaha"/>
          <w:color w:val="BF8F00" w:themeColor="accent4" w:themeShade="BF"/>
          <w:sz w:val="26"/>
          <w:szCs w:val="26"/>
          <w:rtl/>
          <w:lang w:bidi="ar"/>
        </w:rPr>
        <w:t xml:space="preserve"> </w:t>
      </w:r>
      <w:r w:rsidRPr="00186E8A">
        <w:rPr>
          <w:rFonts w:ascii="Arial" w:hAnsi="Arial" w:cs="QuranTaha" w:hint="cs"/>
          <w:color w:val="BF8F00" w:themeColor="accent4" w:themeShade="BF"/>
          <w:sz w:val="26"/>
          <w:szCs w:val="26"/>
          <w:rtl/>
          <w:lang w:bidi="ar"/>
        </w:rPr>
        <w:t>أَلَّا</w:t>
      </w:r>
      <w:r w:rsidRPr="00186E8A">
        <w:rPr>
          <w:rFonts w:ascii="Arial" w:hAnsi="Arial" w:cs="QuranTaha"/>
          <w:color w:val="BF8F00" w:themeColor="accent4" w:themeShade="BF"/>
          <w:sz w:val="26"/>
          <w:szCs w:val="26"/>
          <w:rtl/>
          <w:lang w:bidi="ar"/>
        </w:rPr>
        <w:t xml:space="preserve"> </w:t>
      </w:r>
      <w:r w:rsidRPr="00186E8A">
        <w:rPr>
          <w:rFonts w:ascii="Arial" w:hAnsi="Arial" w:cs="QuranTaha" w:hint="cs"/>
          <w:color w:val="BF8F00" w:themeColor="accent4" w:themeShade="BF"/>
          <w:sz w:val="26"/>
          <w:szCs w:val="26"/>
          <w:rtl/>
          <w:lang w:bidi="ar"/>
        </w:rPr>
        <w:t>تَعْدِلُوا</w:t>
      </w:r>
      <w:r w:rsidRPr="00186E8A">
        <w:rPr>
          <w:rFonts w:ascii="Arial" w:hAnsi="Arial" w:cs="QuranTaha"/>
          <w:color w:val="BF8F00" w:themeColor="accent4" w:themeShade="BF"/>
          <w:sz w:val="26"/>
          <w:szCs w:val="26"/>
          <w:rtl/>
          <w:lang w:bidi="ar"/>
        </w:rPr>
        <w:t xml:space="preserve"> </w:t>
      </w:r>
      <w:r w:rsidRPr="00186E8A">
        <w:rPr>
          <w:rFonts w:ascii="Arial" w:hAnsi="Arial" w:cs="QuranTaha" w:hint="cs"/>
          <w:color w:val="BF8F00" w:themeColor="accent4" w:themeShade="BF"/>
          <w:sz w:val="26"/>
          <w:szCs w:val="26"/>
          <w:rtl/>
          <w:lang w:bidi="ar"/>
        </w:rPr>
        <w:t>فَوَاحِدَة</w:t>
      </w:r>
      <w:r w:rsidRPr="00186E8A">
        <w:rPr>
          <w:rFonts w:ascii="Arial" w:hAnsi="Arial" w:cs="QuranTaha"/>
          <w:color w:val="BF8F00" w:themeColor="accent4" w:themeShade="BF"/>
          <w:sz w:val="26"/>
          <w:szCs w:val="26"/>
          <w:rtl/>
          <w:lang w:bidi="ar"/>
        </w:rPr>
        <w:t>ً</w:t>
      </w:r>
      <w:r w:rsidRPr="00186E8A">
        <w:rPr>
          <w:rFonts w:ascii="Arial" w:hAnsi="Arial" w:cs="QuranTaha" w:hint="cs"/>
          <w:color w:val="BF8F00" w:themeColor="accent4" w:themeShade="BF"/>
          <w:sz w:val="26"/>
          <w:szCs w:val="26"/>
          <w:rtl/>
          <w:lang w:bidi="ar"/>
        </w:rPr>
        <w:t>»</w:t>
      </w:r>
      <w:r w:rsidRPr="002D05EF">
        <w:rPr>
          <w:rFonts w:cs="Abz-2 (Badr)"/>
          <w:sz w:val="28"/>
          <w:szCs w:val="28"/>
          <w:vertAlign w:val="superscript"/>
          <w:rtl/>
        </w:rPr>
        <w:footnoteReference w:id="4"/>
      </w:r>
      <w:r>
        <w:rPr>
          <w:rFonts w:ascii="Arial" w:hAnsi="Arial" w:cs="QuranTaha" w:hint="cs"/>
          <w:color w:val="BF8F00" w:themeColor="accent4" w:themeShade="BF"/>
          <w:sz w:val="26"/>
          <w:szCs w:val="26"/>
          <w:rtl/>
        </w:rPr>
        <w:t xml:space="preserve"> </w:t>
      </w:r>
      <w:r w:rsidRPr="00B30EA7">
        <w:rPr>
          <w:rFonts w:ascii="Arial" w:hAnsi="Arial" w:cs="Abz-2 (Badr)" w:hint="cs"/>
          <w:sz w:val="28"/>
          <w:szCs w:val="28"/>
          <w:rtl/>
          <w:lang w:bidi="fa-IR"/>
        </w:rPr>
        <w:t xml:space="preserve">و </w:t>
      </w:r>
      <w:r>
        <w:rPr>
          <w:rFonts w:ascii="Arial" w:hAnsi="Arial" w:cs="Abz-2 (Badr)" w:hint="cs"/>
          <w:sz w:val="28"/>
          <w:szCs w:val="28"/>
          <w:rtl/>
          <w:lang w:bidi="fa-IR"/>
        </w:rPr>
        <w:t xml:space="preserve">دلالت بر وجوب مراعات عدل در بين زوجات دارد و </w:t>
      </w:r>
      <w:r w:rsidRPr="00B30EA7">
        <w:rPr>
          <w:rFonts w:ascii="Arial" w:hAnsi="Arial" w:cs="Abz-2 (Badr)" w:hint="cs"/>
          <w:sz w:val="28"/>
          <w:szCs w:val="28"/>
          <w:rtl/>
          <w:lang w:bidi="fa-IR"/>
        </w:rPr>
        <w:t>اطلاق آن</w:t>
      </w:r>
      <w:r>
        <w:rPr>
          <w:rFonts w:ascii="Arial" w:hAnsi="Arial" w:cs="QuranTaha" w:hint="cs"/>
          <w:color w:val="BF8F00" w:themeColor="accent4" w:themeShade="BF"/>
          <w:sz w:val="26"/>
          <w:szCs w:val="26"/>
          <w:rtl/>
        </w:rPr>
        <w:t xml:space="preserve"> </w:t>
      </w:r>
      <w:r w:rsidRPr="00B30EA7">
        <w:rPr>
          <w:rFonts w:ascii="Arial" w:hAnsi="Arial" w:cs="Abz-2 (Badr)" w:hint="cs"/>
          <w:sz w:val="28"/>
          <w:szCs w:val="28"/>
          <w:rtl/>
          <w:lang w:bidi="fa-IR"/>
        </w:rPr>
        <w:t xml:space="preserve">شامل </w:t>
      </w:r>
      <w:r>
        <w:rPr>
          <w:rFonts w:ascii="Arial" w:hAnsi="Arial" w:cs="Abz-2 (Badr)" w:hint="cs"/>
          <w:sz w:val="28"/>
          <w:szCs w:val="28"/>
          <w:rtl/>
          <w:lang w:bidi="fa-IR"/>
        </w:rPr>
        <w:t>قسم نيز می</w:t>
      </w:r>
      <w:r>
        <w:rPr>
          <w:rFonts w:ascii="Arial" w:hAnsi="Arial" w:cs="Abz-2 (Badr)"/>
          <w:sz w:val="28"/>
          <w:szCs w:val="28"/>
          <w:rtl/>
          <w:lang w:bidi="fa-IR"/>
        </w:rPr>
        <w:softHyphen/>
      </w:r>
      <w:r>
        <w:rPr>
          <w:rFonts w:ascii="Arial" w:hAnsi="Arial" w:cs="Abz-2 (Badr)" w:hint="cs"/>
          <w:sz w:val="28"/>
          <w:szCs w:val="28"/>
          <w:rtl/>
          <w:lang w:bidi="fa-IR"/>
        </w:rPr>
        <w:t>شود.</w:t>
      </w:r>
    </w:p>
    <w:p w14:paraId="1627DAA9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ascii="Arial" w:hAnsi="Arial" w:cs="Abz-2 (Badr)"/>
          <w:sz w:val="28"/>
          <w:szCs w:val="28"/>
          <w:rtl/>
          <w:lang w:bidi="fa-IR"/>
        </w:rPr>
      </w:pPr>
      <w:r>
        <w:rPr>
          <w:rFonts w:ascii="Arial" w:hAnsi="Arial" w:cs="Abz-2 (Badr)" w:hint="cs"/>
          <w:sz w:val="28"/>
          <w:szCs w:val="28"/>
          <w:rtl/>
          <w:lang w:bidi="fa-IR"/>
        </w:rPr>
        <w:t>اما بر اساس آنچه که سابقاً گذشت، بر طبق اخباری که از ائمه معصومين(ع) به ما رسيده است، اين آيه شريفه در خصوص نفقه است و ارتباطی به لزوم مراعات عدالت در خصوص بيتوته در نزد زوجات ندارد.</w:t>
      </w:r>
    </w:p>
    <w:p w14:paraId="11FC490F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ascii="Arial" w:hAnsi="Arial" w:cs="Abz-2 (Badr)"/>
          <w:sz w:val="28"/>
          <w:szCs w:val="28"/>
          <w:rtl/>
          <w:lang w:bidi="fa-IR"/>
        </w:rPr>
      </w:pPr>
      <w:r>
        <w:rPr>
          <w:rFonts w:ascii="Arial" w:hAnsi="Arial" w:cs="Abz-2 (Badr)" w:hint="cs"/>
          <w:sz w:val="28"/>
          <w:szCs w:val="28"/>
          <w:rtl/>
          <w:lang w:bidi="fa-IR"/>
        </w:rPr>
        <w:t>بلکه در خصوص جواز تفضيل برخی از زوجات بر برخی ديگر در فرض مذکور، اخباری وارد شده است.</w:t>
      </w:r>
    </w:p>
    <w:p w14:paraId="168B78C1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ascii="Arial" w:hAnsi="Arial" w:cs="Abz-2 (Badr)"/>
          <w:sz w:val="28"/>
          <w:szCs w:val="28"/>
          <w:rtl/>
          <w:lang w:bidi="ar"/>
        </w:rPr>
      </w:pPr>
      <w:r>
        <w:rPr>
          <w:rFonts w:cs="Abz-2 (Badr)" w:hint="cs"/>
          <w:sz w:val="28"/>
          <w:szCs w:val="28"/>
          <w:rtl/>
          <w:lang w:bidi="fa-IR"/>
        </w:rPr>
        <w:t xml:space="preserve">منها: </w:t>
      </w:r>
      <w:r>
        <w:rPr>
          <w:rFonts w:cs="Abz-2 (Badr)" w:hint="cs"/>
          <w:sz w:val="28"/>
          <w:szCs w:val="28"/>
          <w:rtl/>
          <w:lang w:bidi="ar"/>
        </w:rPr>
        <w:t xml:space="preserve">ما روي صحيحاً عن </w:t>
      </w:r>
      <w:r w:rsidRPr="007156DC">
        <w:rPr>
          <w:rFonts w:ascii="Arial" w:hAnsi="Arial" w:cs="Abz-2 (Badr)" w:hint="cs"/>
          <w:sz w:val="28"/>
          <w:szCs w:val="28"/>
          <w:rtl/>
          <w:lang w:bidi="ar"/>
        </w:rPr>
        <w:t>محمّد</w:t>
      </w:r>
      <w:r w:rsidRPr="007156DC">
        <w:rPr>
          <w:rFonts w:ascii="Arial" w:hAnsi="Arial" w:cs="Abz-2 (Badr)"/>
          <w:sz w:val="28"/>
          <w:szCs w:val="28"/>
          <w:rtl/>
          <w:lang w:bidi="ar"/>
        </w:rPr>
        <w:t xml:space="preserve"> </w:t>
      </w:r>
      <w:r w:rsidRPr="007156DC">
        <w:rPr>
          <w:rFonts w:ascii="Arial" w:hAnsi="Arial" w:cs="Abz-2 (Badr)" w:hint="cs"/>
          <w:sz w:val="28"/>
          <w:szCs w:val="28"/>
          <w:rtl/>
          <w:lang w:bidi="ar"/>
        </w:rPr>
        <w:t>بن</w:t>
      </w:r>
      <w:r w:rsidRPr="007156DC">
        <w:rPr>
          <w:rFonts w:ascii="Arial" w:hAnsi="Arial" w:cs="Abz-2 (Badr)"/>
          <w:sz w:val="28"/>
          <w:szCs w:val="28"/>
          <w:rtl/>
          <w:lang w:bidi="ar"/>
        </w:rPr>
        <w:t xml:space="preserve"> </w:t>
      </w:r>
      <w:r w:rsidRPr="007156DC">
        <w:rPr>
          <w:rFonts w:ascii="Arial" w:hAnsi="Arial" w:cs="Abz-2 (Badr)" w:hint="cs"/>
          <w:sz w:val="28"/>
          <w:szCs w:val="28"/>
          <w:rtl/>
          <w:lang w:bidi="ar"/>
        </w:rPr>
        <w:t>مسلم</w:t>
      </w:r>
      <w:r>
        <w:rPr>
          <w:rFonts w:ascii="Arial" w:hAnsi="Arial" w:cs="Abz-2 (Badr)" w:hint="cs"/>
          <w:sz w:val="28"/>
          <w:szCs w:val="28"/>
          <w:rtl/>
          <w:lang w:bidi="ar"/>
        </w:rPr>
        <w:t xml:space="preserve">، </w:t>
      </w:r>
      <w:r w:rsidRPr="007156DC">
        <w:rPr>
          <w:rFonts w:ascii="Arial" w:hAnsi="Arial" w:cs="Abz-2 (Badr)" w:hint="cs"/>
          <w:sz w:val="28"/>
          <w:szCs w:val="28"/>
          <w:rtl/>
          <w:lang w:bidi="ar"/>
        </w:rPr>
        <w:t>قال</w:t>
      </w:r>
      <w:r w:rsidRPr="007156DC">
        <w:rPr>
          <w:rFonts w:ascii="Arial" w:hAnsi="Arial" w:cs="Abz-2 (Badr)"/>
          <w:sz w:val="28"/>
          <w:szCs w:val="28"/>
          <w:rtl/>
          <w:lang w:bidi="ar"/>
        </w:rPr>
        <w:t xml:space="preserve">: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«سألته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عن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الرجل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تكون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عنده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امرأتان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إحداهما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أحبّ‌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إليه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من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الأُخرى؟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قال: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له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أن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يأتيها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ثلاث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ليال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والأُخرى ليلة،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فإن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شاء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أن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يتزوّج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أربع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نسوة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كان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لكلّ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امرأة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ليلة،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فلذلك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كان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له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أن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يفضّل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lastRenderedPageBreak/>
        <w:t>بعضهنّ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على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بعض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ما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لم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يكنّ</w:t>
      </w:r>
      <w:r w:rsidRPr="00186E8A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أربعاً.»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5"/>
      </w:r>
    </w:p>
    <w:p w14:paraId="7FA42F58" w14:textId="77777777" w:rsidR="00F448E4" w:rsidRPr="00B539CE" w:rsidRDefault="00F448E4" w:rsidP="00F448E4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ascii="Traditional Arabic" w:hAnsi="Traditional Arabic" w:cs="Abz-2 (Badr)"/>
          <w:color w:val="000000"/>
          <w:sz w:val="28"/>
          <w:szCs w:val="28"/>
          <w:lang w:bidi="ar"/>
        </w:rPr>
      </w:pPr>
      <w:r>
        <w:rPr>
          <w:rFonts w:cs="Abz-2 (Badr)" w:hint="cs"/>
          <w:sz w:val="28"/>
          <w:szCs w:val="28"/>
          <w:rtl/>
          <w:lang w:bidi="fa-IR"/>
        </w:rPr>
        <w:t xml:space="preserve">ومنها: </w:t>
      </w:r>
      <w:r>
        <w:rPr>
          <w:rFonts w:ascii="Arial" w:hAnsi="Arial" w:cs="Abz-2 (Badr)" w:hint="cs"/>
          <w:sz w:val="28"/>
          <w:szCs w:val="28"/>
          <w:rtl/>
          <w:lang w:bidi="fa-IR"/>
        </w:rPr>
        <w:t xml:space="preserve">ما روي في النوادر صحيحاً عن </w:t>
      </w:r>
      <w:r w:rsidRPr="001212FB">
        <w:rPr>
          <w:rFonts w:ascii="Arial" w:hAnsi="Arial" w:cs="Abz-2 (Badr)" w:hint="cs"/>
          <w:sz w:val="28"/>
          <w:szCs w:val="28"/>
          <w:rtl/>
          <w:lang w:bidi="fa-IR"/>
        </w:rPr>
        <w:t>الحلبي</w:t>
      </w:r>
      <w:r w:rsidRPr="001212FB">
        <w:rPr>
          <w:rFonts w:ascii="Arial" w:hAnsi="Arial" w:cs="Abz-2 (Badr)"/>
          <w:sz w:val="28"/>
          <w:szCs w:val="28"/>
          <w:rtl/>
          <w:lang w:bidi="fa-IR"/>
        </w:rPr>
        <w:t xml:space="preserve"> </w:t>
      </w:r>
      <w:r w:rsidRPr="001212FB">
        <w:rPr>
          <w:rFonts w:ascii="Arial" w:hAnsi="Arial" w:cs="Abz-2 (Badr)" w:hint="cs"/>
          <w:sz w:val="28"/>
          <w:szCs w:val="28"/>
          <w:rtl/>
          <w:lang w:bidi="fa-IR"/>
        </w:rPr>
        <w:t>عن</w:t>
      </w:r>
      <w:r w:rsidRPr="001212FB">
        <w:rPr>
          <w:rFonts w:ascii="Arial" w:hAnsi="Arial" w:cs="Abz-2 (Badr)"/>
          <w:sz w:val="28"/>
          <w:szCs w:val="28"/>
          <w:rtl/>
          <w:lang w:bidi="fa-IR"/>
        </w:rPr>
        <w:t xml:space="preserve"> </w:t>
      </w:r>
      <w:r w:rsidRPr="001212FB">
        <w:rPr>
          <w:rFonts w:ascii="Arial" w:hAnsi="Arial" w:cs="Abz-2 (Badr)" w:hint="cs"/>
          <w:sz w:val="28"/>
          <w:szCs w:val="28"/>
          <w:rtl/>
          <w:lang w:bidi="fa-IR"/>
        </w:rPr>
        <w:t>أبي</w:t>
      </w:r>
      <w:r>
        <w:rPr>
          <w:rFonts w:ascii="Arial" w:hAnsi="Arial" w:cs="Abz-2 (Badr)" w:hint="cs"/>
          <w:sz w:val="28"/>
          <w:szCs w:val="28"/>
          <w:rtl/>
          <w:lang w:bidi="fa-IR"/>
        </w:rPr>
        <w:t xml:space="preserve"> </w:t>
      </w:r>
      <w:r w:rsidRPr="001212FB">
        <w:rPr>
          <w:rFonts w:ascii="Arial" w:hAnsi="Arial" w:cs="Abz-2 (Badr)" w:hint="cs"/>
          <w:sz w:val="28"/>
          <w:szCs w:val="28"/>
          <w:rtl/>
          <w:lang w:bidi="fa-IR"/>
        </w:rPr>
        <w:t>عبدالله</w:t>
      </w:r>
      <w:r>
        <w:rPr>
          <w:rFonts w:ascii="Arial" w:hAnsi="Arial" w:cs="Abz-2 (Badr)" w:hint="cs"/>
          <w:sz w:val="28"/>
          <w:szCs w:val="28"/>
          <w:rtl/>
          <w:lang w:bidi="fa-IR"/>
        </w:rPr>
        <w:t>(ع)</w:t>
      </w:r>
      <w:r w:rsidRPr="001212FB">
        <w:rPr>
          <w:rFonts w:ascii="Arial" w:hAnsi="Arial" w:cs="Abz-2 (Badr)"/>
          <w:sz w:val="28"/>
          <w:szCs w:val="28"/>
          <w:rtl/>
          <w:lang w:bidi="fa-IR"/>
        </w:rPr>
        <w:t xml:space="preserve">: </w:t>
      </w:r>
      <w:r w:rsidRPr="00186E8A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«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أنّه‌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سئل‌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عن‌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رجل‌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تكون‌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عنده‌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امرأتان‌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إحداهما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أحبّ‌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إليه‌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من‌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الأ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ُ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خرى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أله‌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أن‌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يفضّل‌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إحداهما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؟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قال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: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نعم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،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له‌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أن‌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يأتي‌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هذه‌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ثلاث‌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ليال‌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وهذه‌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ليلة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،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وذلك‌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أنّ‌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له‌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أن‌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يتزوّج‌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أربع‌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نسوة‌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ولكلّ‌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امرأة‌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ليلة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،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ولذلك‌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كان‌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له‌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أن‌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يفضّل‌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إحداهنّ‌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على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الأ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ُ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خرى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ما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لم‌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يكنّ‌</w:t>
      </w:r>
      <w:r w:rsidRPr="006A41F3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6A41F3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أربعا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ً...»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6"/>
      </w:r>
    </w:p>
    <w:p w14:paraId="58B93BC1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cs="Abz-2 (Badr)"/>
          <w:sz w:val="28"/>
          <w:szCs w:val="28"/>
          <w:rtl/>
          <w:lang w:bidi="ar"/>
        </w:rPr>
      </w:pPr>
      <w:r w:rsidRPr="00F448E4">
        <w:rPr>
          <w:rFonts w:cs="Abz-2 (Badr)" w:hint="cs"/>
          <w:spacing w:val="-4"/>
          <w:sz w:val="28"/>
          <w:szCs w:val="28"/>
          <w:rtl/>
          <w:lang w:bidi="fa-IR"/>
        </w:rPr>
        <w:t xml:space="preserve">ورواه الشيخ أيضاً في التهذيب بسند صحيح عن </w:t>
      </w:r>
      <w:r w:rsidRPr="00F448E4">
        <w:rPr>
          <w:rFonts w:ascii="Arial" w:hAnsi="Arial" w:cs="Abz-2 (Badr)" w:hint="cs"/>
          <w:spacing w:val="-4"/>
          <w:sz w:val="28"/>
          <w:szCs w:val="28"/>
          <w:rtl/>
          <w:lang w:bidi="ar"/>
        </w:rPr>
        <w:t>الحلبيّ</w:t>
      </w:r>
      <w:r w:rsidRPr="00F448E4">
        <w:rPr>
          <w:rFonts w:cs="Abz-2 (Badr)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spacing w:val="-4"/>
          <w:sz w:val="28"/>
          <w:szCs w:val="28"/>
          <w:rtl/>
          <w:lang w:bidi="ar"/>
        </w:rPr>
        <w:t>عن</w:t>
      </w:r>
      <w:r w:rsidRPr="00F448E4">
        <w:rPr>
          <w:rFonts w:cs="Abz-2 (Badr)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spacing w:val="-4"/>
          <w:sz w:val="28"/>
          <w:szCs w:val="28"/>
          <w:rtl/>
          <w:lang w:bidi="ar"/>
        </w:rPr>
        <w:t>أبي عبدالله(ع)،</w:t>
      </w:r>
      <w:r w:rsidRPr="00F448E4">
        <w:rPr>
          <w:rFonts w:cs="Abz-2 (Badr)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spacing w:val="-4"/>
          <w:sz w:val="28"/>
          <w:szCs w:val="28"/>
          <w:rtl/>
          <w:lang w:bidi="ar"/>
        </w:rPr>
        <w:t>قال</w:t>
      </w:r>
      <w:r w:rsidRPr="00F448E4">
        <w:rPr>
          <w:rFonts w:cs="Abz-2 (Badr)"/>
          <w:spacing w:val="-4"/>
          <w:sz w:val="28"/>
          <w:szCs w:val="28"/>
          <w:rtl/>
          <w:lang w:bidi="ar"/>
        </w:rPr>
        <w:t xml:space="preserve">: </w:t>
      </w:r>
      <w:r w:rsidRPr="00F448E4">
        <w:rPr>
          <w:rFonts w:cs="Abz-2 (Badr)" w:hint="cs"/>
          <w:color w:val="00B0F0"/>
          <w:spacing w:val="-4"/>
          <w:sz w:val="28"/>
          <w:szCs w:val="28"/>
          <w:rtl/>
          <w:lang w:bidi="ar"/>
        </w:rPr>
        <w:t>«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سئل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عن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الرجل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يكون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عنده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امرأتان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إحداهما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أحبّ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إليه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من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الأُخرى، أله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أن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يفضّل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إحداهما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على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الأُخرى؟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قال‌: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نعم،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يفضّل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بعضهنّ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على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بعض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ما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لم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يكنّ</w:t>
      </w:r>
      <w:r w:rsidRPr="00F448E4">
        <w:rPr>
          <w:rFonts w:cs="Abz-2 (Badr)"/>
          <w:color w:val="00B0F0"/>
          <w:spacing w:val="-4"/>
          <w:sz w:val="28"/>
          <w:szCs w:val="28"/>
          <w:rtl/>
          <w:lang w:bidi="ar"/>
        </w:rPr>
        <w:t xml:space="preserve"> </w:t>
      </w:r>
      <w:r w:rsidRPr="00F448E4">
        <w:rPr>
          <w:rFonts w:ascii="Arial" w:hAnsi="Arial" w:cs="Abz-2 (Badr)" w:hint="cs"/>
          <w:color w:val="00B0F0"/>
          <w:spacing w:val="-4"/>
          <w:sz w:val="28"/>
          <w:szCs w:val="28"/>
          <w:rtl/>
          <w:lang w:bidi="ar"/>
        </w:rPr>
        <w:t>أربعاً...»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7"/>
      </w:r>
    </w:p>
    <w:p w14:paraId="55362D75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cs="Abz-2 (Badr)"/>
          <w:sz w:val="28"/>
          <w:szCs w:val="28"/>
          <w:rtl/>
          <w:lang w:bidi="ar"/>
        </w:rPr>
      </w:pPr>
      <w:r>
        <w:rPr>
          <w:rFonts w:cs="Abz-2 (Badr)" w:hint="cs"/>
          <w:sz w:val="28"/>
          <w:szCs w:val="28"/>
          <w:rtl/>
          <w:lang w:bidi="ar"/>
        </w:rPr>
        <w:t xml:space="preserve">ومنها: خبر </w:t>
      </w:r>
      <w:r w:rsidRPr="00741F5E">
        <w:rPr>
          <w:rFonts w:cs="Abz-2 (Badr)" w:hint="cs"/>
          <w:sz w:val="28"/>
          <w:szCs w:val="28"/>
          <w:rtl/>
          <w:lang w:bidi="ar"/>
        </w:rPr>
        <w:t>الحسن</w:t>
      </w:r>
      <w:r w:rsidRPr="00741F5E">
        <w:rPr>
          <w:rFonts w:cs="Abz-2 (Badr)"/>
          <w:sz w:val="28"/>
          <w:szCs w:val="28"/>
          <w:rtl/>
          <w:lang w:bidi="ar"/>
        </w:rPr>
        <w:t xml:space="preserve"> </w:t>
      </w:r>
      <w:r w:rsidRPr="00741F5E">
        <w:rPr>
          <w:rFonts w:cs="Abz-2 (Badr)" w:hint="cs"/>
          <w:sz w:val="28"/>
          <w:szCs w:val="28"/>
          <w:rtl/>
          <w:lang w:bidi="ar"/>
        </w:rPr>
        <w:t>بن</w:t>
      </w:r>
      <w:r w:rsidRPr="00741F5E">
        <w:rPr>
          <w:rFonts w:cs="Abz-2 (Badr)"/>
          <w:sz w:val="28"/>
          <w:szCs w:val="28"/>
          <w:rtl/>
          <w:lang w:bidi="ar"/>
        </w:rPr>
        <w:t xml:space="preserve"> </w:t>
      </w:r>
      <w:r w:rsidRPr="00741F5E">
        <w:rPr>
          <w:rFonts w:cs="Abz-2 (Badr)" w:hint="cs"/>
          <w:sz w:val="28"/>
          <w:szCs w:val="28"/>
          <w:rtl/>
          <w:lang w:bidi="ar"/>
        </w:rPr>
        <w:t>زياد</w:t>
      </w:r>
      <w:r w:rsidRPr="00741F5E">
        <w:rPr>
          <w:rFonts w:cs="Abz-2 (Badr)"/>
          <w:sz w:val="28"/>
          <w:szCs w:val="28"/>
          <w:rtl/>
          <w:lang w:bidi="ar"/>
        </w:rPr>
        <w:t xml:space="preserve"> </w:t>
      </w:r>
      <w:r w:rsidRPr="00741F5E">
        <w:rPr>
          <w:rFonts w:cs="Abz-2 (Badr)" w:hint="cs"/>
          <w:sz w:val="28"/>
          <w:szCs w:val="28"/>
          <w:rtl/>
          <w:lang w:bidi="ar"/>
        </w:rPr>
        <w:t>قال</w:t>
      </w:r>
      <w:r>
        <w:rPr>
          <w:rFonts w:cs="Abz-2 (Badr)" w:hint="cs"/>
          <w:sz w:val="28"/>
          <w:szCs w:val="28"/>
          <w:rtl/>
          <w:lang w:bidi="ar"/>
        </w:rPr>
        <w:t>:</w:t>
      </w:r>
      <w:r w:rsidRPr="00741F5E">
        <w:rPr>
          <w:rFonts w:cs="Abz-2 (Badr)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«قال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أبو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عبدالله(ع)‌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: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...سألته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عن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الرجل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يكون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له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المرأتان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وإحداهما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أحبّ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إليه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من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الأُخرى،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أله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أن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يفضّلها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بشيء؟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قال: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نعم،‌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له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أن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يأتيها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ثلاث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ليال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والأُخرى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ليلة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لأنّ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له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أن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يتزوّج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أربع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نسوة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فليلتيه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يجعلهما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حيث</w:t>
      </w:r>
      <w:r w:rsidRPr="00CA4507">
        <w:rPr>
          <w:rFonts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cs="Abz-2 (Badr)" w:hint="cs"/>
          <w:color w:val="00B0F0"/>
          <w:sz w:val="28"/>
          <w:szCs w:val="28"/>
          <w:rtl/>
          <w:lang w:bidi="ar"/>
        </w:rPr>
        <w:t>شاء‌...»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8"/>
      </w:r>
    </w:p>
    <w:p w14:paraId="1A7AD33F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ascii="Arial" w:hAnsi="Arial" w:cs="Abz-2 (Badr)"/>
          <w:sz w:val="28"/>
          <w:szCs w:val="28"/>
          <w:rtl/>
          <w:lang w:bidi="ar"/>
        </w:rPr>
      </w:pPr>
      <w:r>
        <w:rPr>
          <w:rFonts w:ascii="Arial" w:hAnsi="Arial" w:cs="Abz-2 (Badr)" w:hint="cs"/>
          <w:sz w:val="28"/>
          <w:szCs w:val="28"/>
          <w:rtl/>
          <w:lang w:bidi="ar"/>
        </w:rPr>
        <w:t xml:space="preserve">ومنها: خبر </w:t>
      </w:r>
      <w:r w:rsidRPr="00115A71">
        <w:rPr>
          <w:rFonts w:ascii="Arial" w:hAnsi="Arial" w:cs="Abz-2 (Badr)" w:hint="cs"/>
          <w:sz w:val="28"/>
          <w:szCs w:val="28"/>
          <w:rtl/>
          <w:lang w:bidi="ar"/>
        </w:rPr>
        <w:t>علي</w:t>
      </w:r>
      <w:r w:rsidRPr="00115A71">
        <w:rPr>
          <w:rFonts w:ascii="Arial" w:hAnsi="Arial" w:cs="Abz-2 (Badr)"/>
          <w:sz w:val="28"/>
          <w:szCs w:val="28"/>
          <w:rtl/>
          <w:lang w:bidi="ar"/>
        </w:rPr>
        <w:t xml:space="preserve"> </w:t>
      </w:r>
      <w:r>
        <w:rPr>
          <w:rFonts w:ascii="Arial" w:hAnsi="Arial" w:cs="Abz-2 (Badr)" w:hint="cs"/>
          <w:sz w:val="28"/>
          <w:szCs w:val="28"/>
          <w:rtl/>
          <w:lang w:bidi="ar"/>
        </w:rPr>
        <w:t>ب</w:t>
      </w:r>
      <w:r w:rsidRPr="00115A71">
        <w:rPr>
          <w:rFonts w:ascii="Arial" w:hAnsi="Arial" w:cs="Abz-2 (Badr)" w:hint="cs"/>
          <w:sz w:val="28"/>
          <w:szCs w:val="28"/>
          <w:rtl/>
          <w:lang w:bidi="ar"/>
        </w:rPr>
        <w:t>ن</w:t>
      </w:r>
      <w:r w:rsidRPr="00115A71">
        <w:rPr>
          <w:rFonts w:ascii="Arial" w:hAnsi="Arial" w:cs="Abz-2 (Badr)"/>
          <w:sz w:val="28"/>
          <w:szCs w:val="28"/>
          <w:rtl/>
          <w:lang w:bidi="ar"/>
        </w:rPr>
        <w:t xml:space="preserve"> </w:t>
      </w:r>
      <w:r w:rsidRPr="00115A71">
        <w:rPr>
          <w:rFonts w:ascii="Arial" w:hAnsi="Arial" w:cs="Abz-2 (Badr)" w:hint="cs"/>
          <w:sz w:val="28"/>
          <w:szCs w:val="28"/>
          <w:rtl/>
          <w:lang w:bidi="ar"/>
        </w:rPr>
        <w:t>عقبة</w:t>
      </w:r>
      <w:r w:rsidRPr="00115A71">
        <w:rPr>
          <w:rFonts w:ascii="Arial" w:hAnsi="Arial" w:cs="Abz-2 (Badr)"/>
          <w:sz w:val="28"/>
          <w:szCs w:val="28"/>
          <w:rtl/>
          <w:lang w:bidi="ar"/>
        </w:rPr>
        <w:t xml:space="preserve"> </w:t>
      </w:r>
      <w:r w:rsidRPr="00115A71">
        <w:rPr>
          <w:rFonts w:ascii="Arial" w:hAnsi="Arial" w:cs="Abz-2 (Badr)" w:hint="cs"/>
          <w:sz w:val="28"/>
          <w:szCs w:val="28"/>
          <w:rtl/>
          <w:lang w:bidi="ar"/>
        </w:rPr>
        <w:t>عن</w:t>
      </w:r>
      <w:r w:rsidRPr="00115A71">
        <w:rPr>
          <w:rFonts w:ascii="Arial" w:hAnsi="Arial" w:cs="Abz-2 (Badr)"/>
          <w:sz w:val="28"/>
          <w:szCs w:val="28"/>
          <w:rtl/>
          <w:lang w:bidi="ar"/>
        </w:rPr>
        <w:t xml:space="preserve"> </w:t>
      </w:r>
      <w:r w:rsidRPr="00115A71">
        <w:rPr>
          <w:rFonts w:ascii="Arial" w:hAnsi="Arial" w:cs="Abz-2 (Badr)" w:hint="cs"/>
          <w:sz w:val="28"/>
          <w:szCs w:val="28"/>
          <w:rtl/>
          <w:lang w:bidi="ar"/>
        </w:rPr>
        <w:t>رجل</w:t>
      </w:r>
      <w:r w:rsidRPr="00115A71">
        <w:rPr>
          <w:rFonts w:ascii="Arial" w:hAnsi="Arial" w:cs="Abz-2 (Badr)"/>
          <w:sz w:val="28"/>
          <w:szCs w:val="28"/>
          <w:rtl/>
          <w:lang w:bidi="ar"/>
        </w:rPr>
        <w:t xml:space="preserve"> </w:t>
      </w:r>
      <w:r w:rsidRPr="00115A71">
        <w:rPr>
          <w:rFonts w:ascii="Arial" w:hAnsi="Arial" w:cs="Abz-2 (Badr)" w:hint="cs"/>
          <w:sz w:val="28"/>
          <w:szCs w:val="28"/>
          <w:rtl/>
          <w:lang w:bidi="ar"/>
        </w:rPr>
        <w:t>عن</w:t>
      </w:r>
      <w:r w:rsidRPr="00115A71">
        <w:rPr>
          <w:rFonts w:ascii="Arial" w:hAnsi="Arial" w:cs="Abz-2 (Badr)"/>
          <w:sz w:val="28"/>
          <w:szCs w:val="28"/>
          <w:rtl/>
          <w:lang w:bidi="ar"/>
        </w:rPr>
        <w:t xml:space="preserve"> </w:t>
      </w:r>
      <w:r w:rsidRPr="00115A71">
        <w:rPr>
          <w:rFonts w:ascii="Arial" w:hAnsi="Arial" w:cs="Abz-2 (Badr)" w:hint="cs"/>
          <w:sz w:val="28"/>
          <w:szCs w:val="28"/>
          <w:rtl/>
          <w:lang w:bidi="ar"/>
        </w:rPr>
        <w:t>أبي</w:t>
      </w:r>
      <w:r>
        <w:rPr>
          <w:rFonts w:ascii="Arial" w:hAnsi="Arial" w:cs="Abz-2 (Badr)" w:hint="cs"/>
          <w:sz w:val="28"/>
          <w:szCs w:val="28"/>
          <w:rtl/>
          <w:lang w:bidi="ar"/>
        </w:rPr>
        <w:t xml:space="preserve"> </w:t>
      </w:r>
      <w:r w:rsidRPr="00115A71">
        <w:rPr>
          <w:rFonts w:ascii="Arial" w:hAnsi="Arial" w:cs="Abz-2 (Badr)" w:hint="cs"/>
          <w:sz w:val="28"/>
          <w:szCs w:val="28"/>
          <w:rtl/>
          <w:lang w:bidi="ar"/>
        </w:rPr>
        <w:t>عبدالله</w:t>
      </w:r>
      <w:r>
        <w:rPr>
          <w:rFonts w:ascii="Arial" w:hAnsi="Arial" w:cs="Abz-2 (Badr)" w:hint="cs"/>
          <w:sz w:val="28"/>
          <w:szCs w:val="28"/>
          <w:rtl/>
          <w:lang w:bidi="ar"/>
        </w:rPr>
        <w:t>(ع)</w:t>
      </w:r>
      <w:r w:rsidRPr="00115A71">
        <w:rPr>
          <w:rFonts w:ascii="Arial" w:hAnsi="Arial" w:cs="Abz-2 (Badr)"/>
          <w:sz w:val="28"/>
          <w:szCs w:val="28"/>
          <w:rtl/>
          <w:lang w:bidi="ar"/>
        </w:rPr>
        <w:t xml:space="preserve">: </w:t>
      </w:r>
      <w:r w:rsidRPr="00CA4507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«عن</w:t>
      </w:r>
      <w:r w:rsidRPr="00CA4507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الرجل</w:t>
      </w:r>
      <w:r w:rsidRPr="00CA4507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يكون</w:t>
      </w:r>
      <w:r w:rsidRPr="00CA4507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له</w:t>
      </w:r>
      <w:r w:rsidRPr="00CA4507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امرأتان،</w:t>
      </w:r>
      <w:r w:rsidRPr="00CA4507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أله</w:t>
      </w:r>
      <w:r w:rsidRPr="00CA4507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أن</w:t>
      </w:r>
      <w:r w:rsidRPr="00CA4507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يفضّل</w:t>
      </w:r>
      <w:r w:rsidRPr="00CA4507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إحداهما</w:t>
      </w:r>
      <w:r w:rsidRPr="00CA4507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بثلاث</w:t>
      </w:r>
      <w:r w:rsidRPr="00CA4507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ليال</w:t>
      </w:r>
      <w:r w:rsidRPr="00CA4507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قال:</w:t>
      </w:r>
      <w:r w:rsidRPr="00CA4507">
        <w:rPr>
          <w:rFonts w:ascii="Arial" w:hAnsi="Arial" w:cs="Abz-2 (Badr)"/>
          <w:color w:val="00B0F0"/>
          <w:sz w:val="28"/>
          <w:szCs w:val="28"/>
          <w:rtl/>
          <w:lang w:bidi="ar"/>
        </w:rPr>
        <w:t xml:space="preserve"> </w:t>
      </w:r>
      <w:r w:rsidRPr="00CA4507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نعم</w:t>
      </w:r>
      <w:r w:rsidRPr="00CA4507">
        <w:rPr>
          <w:rFonts w:ascii="Arial" w:hAnsi="Arial" w:cs="Abz-2 (Badr)"/>
          <w:color w:val="00B0F0"/>
          <w:sz w:val="28"/>
          <w:szCs w:val="28"/>
          <w:rtl/>
          <w:lang w:bidi="ar"/>
        </w:rPr>
        <w:t>.</w:t>
      </w:r>
      <w:r w:rsidRPr="00CA4507">
        <w:rPr>
          <w:rFonts w:ascii="Arial" w:hAnsi="Arial" w:cs="Abz-2 (Badr)" w:hint="cs"/>
          <w:color w:val="00B0F0"/>
          <w:sz w:val="28"/>
          <w:szCs w:val="28"/>
          <w:rtl/>
          <w:lang w:bidi="ar"/>
        </w:rPr>
        <w:t>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9"/>
      </w:r>
    </w:p>
    <w:p w14:paraId="7506E762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57" w:lineRule="auto"/>
        <w:ind w:firstLine="284"/>
        <w:jc w:val="both"/>
        <w:rPr>
          <w:rFonts w:ascii="Arial" w:hAnsi="Arial" w:cs="Abz-2 (Badr)"/>
          <w:sz w:val="28"/>
          <w:szCs w:val="28"/>
          <w:rtl/>
          <w:lang w:bidi="fa-IR"/>
        </w:rPr>
      </w:pPr>
      <w:r>
        <w:rPr>
          <w:rFonts w:ascii="Arial" w:hAnsi="Arial" w:cs="Abz-2 (Badr)" w:hint="cs"/>
          <w:sz w:val="28"/>
          <w:szCs w:val="28"/>
          <w:rtl/>
          <w:lang w:bidi="fa-IR"/>
        </w:rPr>
        <w:t xml:space="preserve">ومنها: خبر علي بن جعفر عن أخيه موسی بن جعفر(ع)، قال: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«سألته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عن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رجل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له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امرأتان،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هل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يصلح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له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أن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يفضّل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إحداهما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على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الأُخرى؟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قال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>: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 xml:space="preserve"> له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أربع،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فليجعل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لواحدة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ليلة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وللأُخرى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ثلاث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ليال.»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10"/>
      </w:r>
    </w:p>
    <w:p w14:paraId="24E79017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ascii="Arial" w:hAnsi="Arial" w:cs="Abz-2 (Badr)"/>
          <w:sz w:val="28"/>
          <w:szCs w:val="28"/>
          <w:rtl/>
          <w:lang w:bidi="fa-IR"/>
        </w:rPr>
      </w:pPr>
      <w:r>
        <w:rPr>
          <w:rFonts w:ascii="Arial" w:hAnsi="Arial" w:cs="Abz-2 (Badr)" w:hint="cs"/>
          <w:sz w:val="28"/>
          <w:szCs w:val="28"/>
          <w:rtl/>
          <w:lang w:bidi="fa-IR"/>
        </w:rPr>
        <w:t>ومنها:</w:t>
      </w:r>
      <w:r w:rsidRPr="002464C5">
        <w:rPr>
          <w:rFonts w:ascii="Arial" w:hAnsi="Arial" w:cs="Abz-2 (Badr)"/>
          <w:sz w:val="28"/>
          <w:szCs w:val="28"/>
          <w:rtl/>
          <w:lang w:bidi="fa-IR"/>
        </w:rPr>
        <w:t xml:space="preserve"> </w:t>
      </w:r>
      <w:r>
        <w:rPr>
          <w:rFonts w:ascii="Arial" w:hAnsi="Arial" w:cs="Abz-2 (Badr)" w:hint="cs"/>
          <w:sz w:val="28"/>
          <w:szCs w:val="28"/>
          <w:rtl/>
          <w:lang w:bidi="fa-IR"/>
        </w:rPr>
        <w:t xml:space="preserve">خبر آخر لعلي بن جعفر عن أخيه موسی بن جعفر(ع)، قال: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«سألته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عن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رجل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له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ثلاث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نسوة،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هل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يصلح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له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أن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lastRenderedPageBreak/>
        <w:t>يفضّل إحداهنّ؟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قال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>: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 xml:space="preserve"> له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أربع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نسوة،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فليجعل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لواحدة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إن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أحبّ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ليلتين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وللأُخريين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لكلّ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واحدة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ليلة،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وفي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الكسوة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والنفقة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مثل</w:t>
      </w:r>
      <w:r w:rsidRPr="007E47F1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E47F1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ذلك.»</w:t>
      </w:r>
      <w:r w:rsidRPr="00B30DC5">
        <w:rPr>
          <w:rStyle w:val="FootnoteReference"/>
          <w:rFonts w:cs="Abz-2 (Badr)"/>
          <w:sz w:val="28"/>
          <w:szCs w:val="28"/>
          <w:rtl/>
          <w:lang w:bidi="ar"/>
        </w:rPr>
        <w:footnoteReference w:id="11"/>
      </w:r>
    </w:p>
    <w:p w14:paraId="628F9500" w14:textId="77777777" w:rsidR="00F448E4" w:rsidRDefault="00F448E4" w:rsidP="00F448E4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ascii="Arial" w:hAnsi="Arial" w:cs="Abz-2 (Badr)"/>
          <w:sz w:val="28"/>
          <w:szCs w:val="28"/>
          <w:rtl/>
          <w:lang w:bidi="fa-IR"/>
        </w:rPr>
      </w:pPr>
      <w:r>
        <w:rPr>
          <w:rFonts w:ascii="Arial" w:hAnsi="Arial" w:cs="Abz-2 (Badr)" w:hint="cs"/>
          <w:sz w:val="28"/>
          <w:szCs w:val="28"/>
          <w:rtl/>
          <w:lang w:bidi="fa-IR"/>
        </w:rPr>
        <w:t>بنابر اين معلوم شد که در جواز تفضيل برخی از زوجات بر برخی ديگر در فرض کلام، اشکالی وجود ندارد و اين امر مؤيّد همان مطلبی است که سابقاً گذشت مبنی بر اين که مستند حق القسم، نمی</w:t>
      </w:r>
      <w:r>
        <w:rPr>
          <w:rFonts w:ascii="Arial" w:hAnsi="Arial" w:cs="Abz-2 (Badr)"/>
          <w:sz w:val="28"/>
          <w:szCs w:val="28"/>
          <w:rtl/>
          <w:lang w:bidi="fa-IR"/>
        </w:rPr>
        <w:softHyphen/>
      </w:r>
      <w:r>
        <w:rPr>
          <w:rFonts w:ascii="Arial" w:hAnsi="Arial" w:cs="Abz-2 (Badr)" w:hint="cs"/>
          <w:sz w:val="28"/>
          <w:szCs w:val="28"/>
          <w:rtl/>
          <w:lang w:bidi="fa-IR"/>
        </w:rPr>
        <w:t>تواند لزوم مراعات عدل در بين زوجات باشد.</w:t>
      </w:r>
    </w:p>
    <w:p w14:paraId="5124A4A0" w14:textId="250A9B6E" w:rsidR="005B667B" w:rsidRPr="00AD3B3B" w:rsidRDefault="005B667B" w:rsidP="005B667B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cs="Noor_Nazli"/>
          <w:sz w:val="36"/>
          <w:szCs w:val="36"/>
          <w:rtl/>
          <w:lang w:bidi="fa-IR"/>
        </w:rPr>
      </w:pPr>
      <w:r>
        <w:rPr>
          <w:rFonts w:ascii="Arial" w:hAnsi="Arial" w:cs="Abz-2 (Badr)" w:hint="cs"/>
          <w:sz w:val="28"/>
          <w:szCs w:val="28"/>
          <w:rtl/>
          <w:lang w:bidi="fa-IR"/>
        </w:rPr>
        <w:t xml:space="preserve">البته در صحيحه معمّر بن خلاد آمده است: </w:t>
      </w:r>
      <w:r w:rsidRPr="00784988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«سألت</w:t>
      </w:r>
      <w:r w:rsidRPr="00784988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84988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أبا</w:t>
      </w:r>
      <w:r w:rsidRPr="00784988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84988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الحسن(ع)</w:t>
      </w:r>
      <w:r w:rsidR="00C36556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:</w:t>
      </w:r>
      <w:r w:rsidRPr="00784988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84988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هل</w:t>
      </w:r>
      <w:r w:rsidRPr="00784988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84988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يفضّل</w:t>
      </w:r>
      <w:r w:rsidRPr="00784988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84988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الرجل</w:t>
      </w:r>
      <w:r w:rsidRPr="00784988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84988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نساءه</w:t>
      </w:r>
      <w:r w:rsidRPr="00784988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84988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بعضهنّ</w:t>
      </w:r>
      <w:r w:rsidRPr="00784988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84988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علی بعض؟</w:t>
      </w:r>
      <w:r w:rsidRPr="00784988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84988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قال:</w:t>
      </w:r>
      <w:r w:rsidRPr="00784988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84988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لا،</w:t>
      </w:r>
      <w:r w:rsidRPr="00784988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84988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ولا</w:t>
      </w:r>
      <w:r w:rsidRPr="00784988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84988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بأس</w:t>
      </w:r>
      <w:r w:rsidRPr="00784988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84988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به</w:t>
      </w:r>
      <w:r w:rsidRPr="00784988">
        <w:rPr>
          <w:rFonts w:ascii="Arial" w:hAnsi="Arial" w:cs="Abz-2 (Badr)"/>
          <w:color w:val="00B0F0"/>
          <w:sz w:val="28"/>
          <w:szCs w:val="28"/>
          <w:rtl/>
          <w:lang w:bidi="fa-IR"/>
        </w:rPr>
        <w:t xml:space="preserve"> </w:t>
      </w:r>
      <w:r w:rsidRPr="00784988">
        <w:rPr>
          <w:rFonts w:ascii="Arial" w:hAnsi="Arial" w:cs="Abz-2 (Badr)" w:hint="cs"/>
          <w:color w:val="00B0F0"/>
          <w:sz w:val="28"/>
          <w:szCs w:val="28"/>
          <w:rtl/>
          <w:lang w:bidi="fa-IR"/>
        </w:rPr>
        <w:t>في الإماء.»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12"/>
      </w:r>
    </w:p>
    <w:p w14:paraId="05CC7980" w14:textId="77777777" w:rsidR="005B667B" w:rsidRDefault="005B667B" w:rsidP="005B667B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ascii="Arial" w:hAnsi="Arial" w:cs="Abz-2 (Badr)"/>
          <w:sz w:val="28"/>
          <w:szCs w:val="28"/>
          <w:rtl/>
          <w:lang w:bidi="ar"/>
        </w:rPr>
      </w:pPr>
      <w:r>
        <w:rPr>
          <w:rFonts w:ascii="Arial" w:hAnsi="Arial" w:cs="Abz-2 (Badr)" w:hint="cs"/>
          <w:sz w:val="28"/>
          <w:szCs w:val="28"/>
          <w:rtl/>
          <w:lang w:bidi="fa-IR"/>
        </w:rPr>
        <w:t>صاحب وسائل در توجيه اين صحيحه می</w:t>
      </w:r>
      <w:r>
        <w:rPr>
          <w:rFonts w:ascii="Arial" w:hAnsi="Arial" w:cs="Abz-2 (Badr)"/>
          <w:sz w:val="28"/>
          <w:szCs w:val="28"/>
          <w:lang w:bidi="fa-IR"/>
        </w:rPr>
        <w:t>‎</w:t>
      </w:r>
      <w:r>
        <w:rPr>
          <w:rFonts w:ascii="Arial" w:hAnsi="Arial" w:cs="Abz-2 (Badr)" w:hint="cs"/>
          <w:sz w:val="28"/>
          <w:szCs w:val="28"/>
          <w:rtl/>
          <w:lang w:bidi="fa-IR"/>
        </w:rPr>
        <w:t xml:space="preserve">فرمايد: </w:t>
      </w:r>
      <w:r>
        <w:rPr>
          <w:rFonts w:ascii="Arial" w:hAnsi="Arial" w:cs="Abz-2 (Badr)" w:hint="cs"/>
          <w:sz w:val="28"/>
          <w:szCs w:val="28"/>
          <w:rtl/>
          <w:lang w:bidi="ar"/>
        </w:rPr>
        <w:t>«</w:t>
      </w:r>
      <w:r w:rsidRPr="00784988">
        <w:rPr>
          <w:rFonts w:ascii="Arial" w:hAnsi="Arial" w:cs="Abz-2 (Badr)" w:hint="cs"/>
          <w:color w:val="0070C0"/>
          <w:sz w:val="28"/>
          <w:szCs w:val="28"/>
          <w:rtl/>
          <w:lang w:bidi="ar"/>
        </w:rPr>
        <w:t>حمله</w:t>
      </w:r>
      <w:r w:rsidRPr="00784988">
        <w:rPr>
          <w:rFonts w:ascii="Arial" w:hAnsi="Arial" w:cs="Abz-2 (Badr)"/>
          <w:color w:val="0070C0"/>
          <w:sz w:val="28"/>
          <w:szCs w:val="28"/>
          <w:rtl/>
          <w:lang w:bidi="ar"/>
        </w:rPr>
        <w:t xml:space="preserve"> </w:t>
      </w:r>
      <w:r w:rsidRPr="00784988">
        <w:rPr>
          <w:rFonts w:ascii="Arial" w:hAnsi="Arial" w:cs="Abz-2 (Badr)" w:hint="cs"/>
          <w:color w:val="0070C0"/>
          <w:sz w:val="28"/>
          <w:szCs w:val="28"/>
          <w:rtl/>
          <w:lang w:bidi="ar"/>
        </w:rPr>
        <w:t>الشيخ</w:t>
      </w:r>
      <w:r w:rsidRPr="00784988">
        <w:rPr>
          <w:rFonts w:ascii="Arial" w:hAnsi="Arial" w:cs="Abz-2 (Badr)"/>
          <w:color w:val="0070C0"/>
          <w:sz w:val="28"/>
          <w:szCs w:val="28"/>
          <w:rtl/>
          <w:lang w:bidi="ar"/>
        </w:rPr>
        <w:t xml:space="preserve"> </w:t>
      </w:r>
      <w:r w:rsidRPr="00784988">
        <w:rPr>
          <w:rFonts w:ascii="Arial" w:hAnsi="Arial" w:cs="Abz-2 (Badr)" w:hint="cs"/>
          <w:color w:val="0070C0"/>
          <w:sz w:val="28"/>
          <w:szCs w:val="28"/>
          <w:rtl/>
          <w:lang w:bidi="ar"/>
        </w:rPr>
        <w:t>على</w:t>
      </w:r>
      <w:r w:rsidRPr="00784988">
        <w:rPr>
          <w:rFonts w:ascii="Arial" w:hAnsi="Arial" w:cs="Abz-2 (Badr)"/>
          <w:color w:val="0070C0"/>
          <w:sz w:val="28"/>
          <w:szCs w:val="28"/>
          <w:rtl/>
          <w:lang w:bidi="ar"/>
        </w:rPr>
        <w:t xml:space="preserve"> </w:t>
      </w:r>
      <w:r w:rsidRPr="00784988">
        <w:rPr>
          <w:rFonts w:ascii="Arial" w:hAnsi="Arial" w:cs="Abz-2 (Badr)" w:hint="cs"/>
          <w:color w:val="0070C0"/>
          <w:sz w:val="28"/>
          <w:szCs w:val="28"/>
          <w:rtl/>
          <w:lang w:bidi="ar"/>
        </w:rPr>
        <w:t>الكراهة،</w:t>
      </w:r>
      <w:r w:rsidRPr="00784988">
        <w:rPr>
          <w:rFonts w:ascii="Arial" w:hAnsi="Arial" w:cs="Abz-2 (Badr)"/>
          <w:color w:val="0070C0"/>
          <w:sz w:val="28"/>
          <w:szCs w:val="28"/>
          <w:rtl/>
          <w:lang w:bidi="ar"/>
        </w:rPr>
        <w:t xml:space="preserve"> </w:t>
      </w:r>
      <w:r w:rsidRPr="00784988">
        <w:rPr>
          <w:rFonts w:ascii="Arial" w:hAnsi="Arial" w:cs="Abz-2 (Badr)" w:hint="cs"/>
          <w:color w:val="0070C0"/>
          <w:sz w:val="28"/>
          <w:szCs w:val="28"/>
          <w:rtl/>
          <w:lang w:bidi="ar"/>
        </w:rPr>
        <w:t>ويمكن</w:t>
      </w:r>
      <w:r w:rsidRPr="00784988">
        <w:rPr>
          <w:rFonts w:ascii="Arial" w:hAnsi="Arial" w:cs="Abz-2 (Badr)"/>
          <w:color w:val="0070C0"/>
          <w:sz w:val="28"/>
          <w:szCs w:val="28"/>
          <w:rtl/>
          <w:lang w:bidi="ar"/>
        </w:rPr>
        <w:t xml:space="preserve"> </w:t>
      </w:r>
      <w:r w:rsidRPr="00784988">
        <w:rPr>
          <w:rFonts w:ascii="Arial" w:hAnsi="Arial" w:cs="Abz-2 (Badr)" w:hint="cs"/>
          <w:color w:val="0070C0"/>
          <w:sz w:val="28"/>
          <w:szCs w:val="28"/>
          <w:rtl/>
          <w:lang w:bidi="ar"/>
        </w:rPr>
        <w:t>الحمل</w:t>
      </w:r>
      <w:r w:rsidRPr="00784988">
        <w:rPr>
          <w:rFonts w:ascii="Arial" w:hAnsi="Arial" w:cs="Abz-2 (Badr)"/>
          <w:color w:val="0070C0"/>
          <w:sz w:val="28"/>
          <w:szCs w:val="28"/>
          <w:rtl/>
          <w:lang w:bidi="ar"/>
        </w:rPr>
        <w:t xml:space="preserve"> </w:t>
      </w:r>
      <w:r w:rsidRPr="00784988">
        <w:rPr>
          <w:rFonts w:ascii="Arial" w:hAnsi="Arial" w:cs="Abz-2 (Badr)" w:hint="cs"/>
          <w:color w:val="0070C0"/>
          <w:sz w:val="28"/>
          <w:szCs w:val="28"/>
          <w:rtl/>
          <w:lang w:bidi="ar"/>
        </w:rPr>
        <w:t>على</w:t>
      </w:r>
      <w:r w:rsidRPr="00784988">
        <w:rPr>
          <w:rFonts w:ascii="Arial" w:hAnsi="Arial" w:cs="Abz-2 (Badr)"/>
          <w:color w:val="0070C0"/>
          <w:sz w:val="28"/>
          <w:szCs w:val="28"/>
          <w:rtl/>
          <w:lang w:bidi="ar"/>
        </w:rPr>
        <w:t xml:space="preserve"> </w:t>
      </w:r>
      <w:r w:rsidRPr="00784988">
        <w:rPr>
          <w:rFonts w:ascii="Arial" w:hAnsi="Arial" w:cs="Abz-2 (Badr)" w:hint="cs"/>
          <w:color w:val="0070C0"/>
          <w:sz w:val="28"/>
          <w:szCs w:val="28"/>
          <w:rtl/>
          <w:lang w:bidi="ar"/>
        </w:rPr>
        <w:t>التفضيل في</w:t>
      </w:r>
      <w:r w:rsidRPr="00784988">
        <w:rPr>
          <w:rFonts w:ascii="Arial" w:hAnsi="Arial" w:cs="Abz-2 (Badr)"/>
          <w:color w:val="0070C0"/>
          <w:sz w:val="28"/>
          <w:szCs w:val="28"/>
          <w:rtl/>
          <w:lang w:bidi="ar"/>
        </w:rPr>
        <w:t xml:space="preserve"> </w:t>
      </w:r>
      <w:r w:rsidRPr="00784988">
        <w:rPr>
          <w:rFonts w:ascii="Arial" w:hAnsi="Arial" w:cs="Abz-2 (Badr)" w:hint="cs"/>
          <w:color w:val="0070C0"/>
          <w:sz w:val="28"/>
          <w:szCs w:val="28"/>
          <w:rtl/>
          <w:lang w:bidi="ar"/>
        </w:rPr>
        <w:t>القسم الواجب إذا</w:t>
      </w:r>
      <w:r w:rsidRPr="00784988">
        <w:rPr>
          <w:rFonts w:ascii="Arial" w:hAnsi="Arial" w:cs="Abz-2 (Badr)"/>
          <w:color w:val="0070C0"/>
          <w:sz w:val="28"/>
          <w:szCs w:val="28"/>
          <w:rtl/>
          <w:lang w:bidi="ar"/>
        </w:rPr>
        <w:t xml:space="preserve"> </w:t>
      </w:r>
      <w:r w:rsidRPr="00784988">
        <w:rPr>
          <w:rFonts w:ascii="Arial" w:hAnsi="Arial" w:cs="Abz-2 (Badr)" w:hint="cs"/>
          <w:color w:val="0070C0"/>
          <w:sz w:val="28"/>
          <w:szCs w:val="28"/>
          <w:rtl/>
          <w:lang w:bidi="ar"/>
        </w:rPr>
        <w:t>كنّ أربعاً.</w:t>
      </w:r>
      <w:r>
        <w:rPr>
          <w:rFonts w:ascii="Arial" w:hAnsi="Arial" w:cs="Abz-2 (Badr)" w:hint="cs"/>
          <w:sz w:val="28"/>
          <w:szCs w:val="28"/>
          <w:rtl/>
          <w:lang w:bidi="ar"/>
        </w:rPr>
        <w:t>»</w:t>
      </w:r>
    </w:p>
    <w:p w14:paraId="5654129A" w14:textId="26DC538E" w:rsidR="00DA4BF8" w:rsidRPr="00F5255F" w:rsidRDefault="005B667B" w:rsidP="005B667B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cs="Abz-2 (Badr)"/>
          <w:sz w:val="28"/>
          <w:szCs w:val="28"/>
          <w:rtl/>
          <w:lang w:bidi="fa-IR"/>
        </w:rPr>
      </w:pPr>
      <w:r>
        <w:rPr>
          <w:rFonts w:ascii="Arial" w:hAnsi="Arial" w:cs="Abz-2 (Badr)" w:hint="cs"/>
          <w:sz w:val="28"/>
          <w:szCs w:val="28"/>
          <w:rtl/>
          <w:lang w:bidi="ar"/>
        </w:rPr>
        <w:t>ولی نيازی به اين حمل نيست، چون شمول صحيحه بر ما نحن فيه به اطلاق آن است و معلوم است که می</w:t>
      </w:r>
      <w:r>
        <w:rPr>
          <w:rFonts w:ascii="Arial" w:hAnsi="Arial" w:cs="Abz-2 (Badr)"/>
          <w:sz w:val="28"/>
          <w:szCs w:val="28"/>
          <w:rtl/>
          <w:lang w:bidi="ar"/>
        </w:rPr>
        <w:softHyphen/>
      </w:r>
      <w:r>
        <w:rPr>
          <w:rFonts w:ascii="Arial" w:hAnsi="Arial" w:cs="Abz-2 (Badr)" w:hint="cs"/>
          <w:sz w:val="28"/>
          <w:szCs w:val="28"/>
          <w:rtl/>
          <w:lang w:bidi="ar"/>
        </w:rPr>
        <w:t>توان از اطلاق آن در برابر اخباری که قائل به جواز تفضيل در قسم هستند، دست برداشت.</w:t>
      </w:r>
      <w:bookmarkEnd w:id="0"/>
    </w:p>
    <w:sectPr w:rsidR="00DA4BF8" w:rsidRPr="00F5255F" w:rsidSect="008946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2240" w:h="15840"/>
      <w:pgMar w:top="5220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E7190" w14:textId="77777777" w:rsidR="00A15778" w:rsidRDefault="00A15778" w:rsidP="00F71127">
      <w:pPr>
        <w:spacing w:after="0" w:line="240" w:lineRule="auto"/>
      </w:pPr>
      <w:r>
        <w:separator/>
      </w:r>
    </w:p>
  </w:endnote>
  <w:endnote w:type="continuationSeparator" w:id="0">
    <w:p w14:paraId="342559E0" w14:textId="77777777" w:rsidR="00A15778" w:rsidRDefault="00A15778" w:rsidP="00F71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or_Nazli">
    <w:altName w:val="Cambria"/>
    <w:charset w:val="00"/>
    <w:family w:val="auto"/>
    <w:pitch w:val="variable"/>
    <w:sig w:usb0="80002007" w:usb1="80002000" w:usb2="00000008" w:usb3="00000000" w:csb0="00000043" w:csb1="00000000"/>
  </w:font>
  <w:font w:name="AdobeArabic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z-2 (Badr)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QuranTaha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Meh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5CB1E" w14:textId="77777777" w:rsidR="008946DA" w:rsidRDefault="008946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5179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E7C43" w14:textId="4C13ECA6" w:rsidR="00A75FB0" w:rsidRDefault="00A75F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D4DF43" w14:textId="77777777" w:rsidR="00A75FB0" w:rsidRDefault="00A75F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DB255" w14:textId="77777777" w:rsidR="008946DA" w:rsidRDefault="008946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5B167" w14:textId="77777777" w:rsidR="00A15778" w:rsidRDefault="00A15778" w:rsidP="00EE25C0">
      <w:pPr>
        <w:bidi/>
        <w:spacing w:after="0" w:line="240" w:lineRule="auto"/>
      </w:pPr>
      <w:r>
        <w:separator/>
      </w:r>
    </w:p>
  </w:footnote>
  <w:footnote w:type="continuationSeparator" w:id="0">
    <w:p w14:paraId="17C99215" w14:textId="77777777" w:rsidR="00A15778" w:rsidRDefault="00A15778" w:rsidP="00F71127">
      <w:pPr>
        <w:bidi/>
        <w:spacing w:after="0" w:line="240" w:lineRule="auto"/>
      </w:pPr>
      <w:r>
        <w:continuationSeparator/>
      </w:r>
    </w:p>
  </w:footnote>
  <w:footnote w:id="1">
    <w:p w14:paraId="67CD64A0" w14:textId="77777777" w:rsidR="00F448E4" w:rsidRPr="00A819BC" w:rsidRDefault="00F448E4" w:rsidP="00F448E4">
      <w:pPr>
        <w:pStyle w:val="FootnoteText"/>
        <w:bidi/>
        <w:jc w:val="both"/>
        <w:rPr>
          <w:rFonts w:cs="Abz-2 (Badr)"/>
          <w:rtl/>
          <w:lang w:bidi="fa-IR"/>
        </w:rPr>
      </w:pPr>
      <w:r w:rsidRPr="00A819BC">
        <w:rPr>
          <w:rStyle w:val="FootnoteReference"/>
          <w:rFonts w:cs="Abz-2 (Badr)"/>
          <w:vertAlign w:val="baseline"/>
        </w:rPr>
        <w:footnoteRef/>
      </w:r>
      <w:r w:rsidRPr="00A819BC">
        <w:rPr>
          <w:rFonts w:cs="Abz-2 (Badr)"/>
          <w:rtl/>
        </w:rPr>
        <w:t xml:space="preserve"> </w:t>
      </w:r>
      <w:r w:rsidRPr="00A819BC">
        <w:rPr>
          <w:rFonts w:cs="Abz-2 (Badr)" w:hint="cs"/>
          <w:rtl/>
        </w:rPr>
        <w:t xml:space="preserve">ـ </w:t>
      </w:r>
      <w:r>
        <w:rPr>
          <w:rFonts w:cs="Abz-2 (Badr)" w:hint="cs"/>
          <w:rtl/>
        </w:rPr>
        <w:t>مغنی،ج7،ص301.</w:t>
      </w:r>
    </w:p>
  </w:footnote>
  <w:footnote w:id="2">
    <w:p w14:paraId="4D9A451C" w14:textId="77777777" w:rsidR="00F448E4" w:rsidRPr="00A819BC" w:rsidRDefault="00F448E4" w:rsidP="00F448E4">
      <w:pPr>
        <w:pStyle w:val="FootnoteText"/>
        <w:bidi/>
        <w:jc w:val="both"/>
        <w:rPr>
          <w:rFonts w:cs="Abz-2 (Badr)"/>
          <w:rtl/>
          <w:lang w:bidi="fa-IR"/>
        </w:rPr>
      </w:pPr>
      <w:r w:rsidRPr="00A819BC">
        <w:rPr>
          <w:rStyle w:val="FootnoteReference"/>
          <w:rFonts w:cs="Abz-2 (Badr)"/>
          <w:vertAlign w:val="baseline"/>
        </w:rPr>
        <w:footnoteRef/>
      </w:r>
      <w:r w:rsidRPr="00A819BC">
        <w:rPr>
          <w:rFonts w:cs="Abz-2 (Badr)"/>
          <w:rtl/>
        </w:rPr>
        <w:t xml:space="preserve"> </w:t>
      </w:r>
      <w:r w:rsidRPr="00A819BC">
        <w:rPr>
          <w:rFonts w:cs="Abz-2 (Badr)" w:hint="cs"/>
          <w:rtl/>
        </w:rPr>
        <w:t xml:space="preserve">ـ </w:t>
      </w:r>
      <w:r>
        <w:rPr>
          <w:rFonts w:cs="Abz-2 (Badr)" w:hint="cs"/>
          <w:rtl/>
        </w:rPr>
        <w:t>خلاف،ج4،ص412 و 413.</w:t>
      </w:r>
    </w:p>
  </w:footnote>
  <w:footnote w:id="3">
    <w:p w14:paraId="325A2E19" w14:textId="77777777" w:rsidR="00F448E4" w:rsidRPr="00A819BC" w:rsidRDefault="00F448E4" w:rsidP="00F448E4">
      <w:pPr>
        <w:pStyle w:val="FootnoteText"/>
        <w:bidi/>
        <w:jc w:val="both"/>
        <w:rPr>
          <w:rFonts w:cs="Abz-2 (Badr)"/>
          <w:rtl/>
          <w:lang w:bidi="fa-IR"/>
        </w:rPr>
      </w:pPr>
      <w:r w:rsidRPr="00A819BC">
        <w:rPr>
          <w:rStyle w:val="FootnoteReference"/>
          <w:rFonts w:cs="Abz-2 (Badr)"/>
          <w:vertAlign w:val="baseline"/>
        </w:rPr>
        <w:footnoteRef/>
      </w:r>
      <w:r w:rsidRPr="00A819BC">
        <w:rPr>
          <w:rFonts w:cs="Abz-2 (Badr)"/>
          <w:rtl/>
        </w:rPr>
        <w:t xml:space="preserve"> </w:t>
      </w:r>
      <w:r w:rsidRPr="00A819BC">
        <w:rPr>
          <w:rFonts w:cs="Abz-2 (Badr)" w:hint="cs"/>
          <w:rtl/>
        </w:rPr>
        <w:t xml:space="preserve">ـ </w:t>
      </w:r>
      <w:r>
        <w:rPr>
          <w:rFonts w:cs="Abz-2 (Badr)" w:hint="cs"/>
          <w:rtl/>
        </w:rPr>
        <w:t>غنيه،ص350.</w:t>
      </w:r>
    </w:p>
  </w:footnote>
  <w:footnote w:id="4">
    <w:p w14:paraId="48A73046" w14:textId="77777777" w:rsidR="00F448E4" w:rsidRPr="002D05EF" w:rsidRDefault="00F448E4" w:rsidP="00F448E4">
      <w:pPr>
        <w:pStyle w:val="FootnoteText"/>
        <w:bidi/>
        <w:jc w:val="both"/>
        <w:rPr>
          <w:rFonts w:cs="Abz-2 (Badr)"/>
          <w:rtl/>
        </w:rPr>
      </w:pPr>
      <w:r w:rsidRPr="002D05EF">
        <w:rPr>
          <w:rFonts w:cs="Abz-2 (Badr)"/>
        </w:rPr>
        <w:footnoteRef/>
      </w:r>
      <w:r w:rsidRPr="002D05EF">
        <w:rPr>
          <w:rFonts w:cs="Abz-2 (Badr)"/>
        </w:rPr>
        <w:t xml:space="preserve"> </w:t>
      </w:r>
      <w:r w:rsidRPr="002D05EF">
        <w:rPr>
          <w:rFonts w:cs="Abz-2 (Badr)" w:hint="cs"/>
          <w:rtl/>
        </w:rPr>
        <w:t>ـ نساء(4):3.</w:t>
      </w:r>
    </w:p>
  </w:footnote>
  <w:footnote w:id="5">
    <w:p w14:paraId="50F3DA4D" w14:textId="77777777" w:rsidR="00F448E4" w:rsidRPr="00A819BC" w:rsidRDefault="00F448E4" w:rsidP="00F448E4">
      <w:pPr>
        <w:pStyle w:val="FootnoteText"/>
        <w:bidi/>
        <w:jc w:val="both"/>
        <w:rPr>
          <w:rFonts w:cs="Abz-2 (Badr)"/>
          <w:rtl/>
          <w:lang w:bidi="fa-IR"/>
        </w:rPr>
      </w:pPr>
      <w:r w:rsidRPr="00A819BC">
        <w:rPr>
          <w:rStyle w:val="FootnoteReference"/>
          <w:rFonts w:cs="Abz-2 (Badr)"/>
          <w:vertAlign w:val="baseline"/>
        </w:rPr>
        <w:footnoteRef/>
      </w:r>
      <w:r w:rsidRPr="00A819BC">
        <w:rPr>
          <w:rFonts w:cs="Abz-2 (Badr)"/>
          <w:rtl/>
        </w:rPr>
        <w:t xml:space="preserve"> </w:t>
      </w:r>
      <w:r w:rsidRPr="00A819BC">
        <w:rPr>
          <w:rFonts w:cs="Abz-2 (Badr)" w:hint="cs"/>
          <w:rtl/>
        </w:rPr>
        <w:t>ـ فقيه،ج3،ص428،ح4482 ـ وسائل،ج21،ص338،ح27235.</w:t>
      </w:r>
    </w:p>
  </w:footnote>
  <w:footnote w:id="6">
    <w:p w14:paraId="360A92E4" w14:textId="77777777" w:rsidR="00F448E4" w:rsidRPr="00F51735" w:rsidRDefault="00F448E4" w:rsidP="00F448E4">
      <w:pPr>
        <w:pStyle w:val="FootnoteText"/>
        <w:bidi/>
        <w:jc w:val="both"/>
        <w:rPr>
          <w:rtl/>
          <w:lang w:bidi="fa-IR"/>
        </w:rPr>
      </w:pPr>
      <w:r w:rsidRPr="00A819BC">
        <w:rPr>
          <w:rStyle w:val="FootnoteReference"/>
          <w:rFonts w:cs="Abz-2 (Badr)"/>
          <w:vertAlign w:val="baseline"/>
        </w:rPr>
        <w:footnoteRef/>
      </w:r>
      <w:r w:rsidRPr="00A819BC">
        <w:rPr>
          <w:rFonts w:cs="Abz-2 (Badr)"/>
          <w:rtl/>
        </w:rPr>
        <w:t xml:space="preserve"> </w:t>
      </w:r>
      <w:r w:rsidRPr="00A819BC">
        <w:rPr>
          <w:rFonts w:cs="Abz-2 (Badr)" w:hint="cs"/>
          <w:rtl/>
        </w:rPr>
        <w:t>ـ نوادر،ص120،ح304 ـ وسائل،ج21،ص348،ح27262.</w:t>
      </w:r>
    </w:p>
  </w:footnote>
  <w:footnote w:id="7">
    <w:p w14:paraId="4EB20347" w14:textId="77777777" w:rsidR="00F448E4" w:rsidRPr="00A819BC" w:rsidRDefault="00F448E4" w:rsidP="00F448E4">
      <w:pPr>
        <w:pStyle w:val="FootnoteText"/>
        <w:bidi/>
        <w:jc w:val="both"/>
        <w:rPr>
          <w:rFonts w:cs="Abz-2 (Badr)"/>
          <w:rtl/>
          <w:lang w:bidi="fa-IR"/>
        </w:rPr>
      </w:pPr>
      <w:r w:rsidRPr="00A819BC">
        <w:rPr>
          <w:rStyle w:val="FootnoteReference"/>
          <w:rFonts w:cs="Abz-2 (Badr)"/>
          <w:vertAlign w:val="baseline"/>
        </w:rPr>
        <w:footnoteRef/>
      </w:r>
      <w:r w:rsidRPr="00A819BC">
        <w:rPr>
          <w:rFonts w:cs="Abz-2 (Badr)"/>
          <w:rtl/>
        </w:rPr>
        <w:t xml:space="preserve"> </w:t>
      </w:r>
      <w:r w:rsidRPr="00A819BC">
        <w:rPr>
          <w:rFonts w:cs="Abz-2 (Badr)" w:hint="cs"/>
          <w:rtl/>
        </w:rPr>
        <w:t>ـ تهذيب،ج7،ص420،ح1681 ـ وسائل،ج21،ص337،ح27233.</w:t>
      </w:r>
    </w:p>
  </w:footnote>
  <w:footnote w:id="8">
    <w:p w14:paraId="1E349B74" w14:textId="77777777" w:rsidR="00F448E4" w:rsidRPr="00A819BC" w:rsidRDefault="00F448E4" w:rsidP="00F448E4">
      <w:pPr>
        <w:pStyle w:val="FootnoteText"/>
        <w:bidi/>
        <w:jc w:val="both"/>
        <w:rPr>
          <w:rFonts w:cs="Abz-2 (Badr)"/>
          <w:rtl/>
          <w:lang w:bidi="fa-IR"/>
        </w:rPr>
      </w:pPr>
      <w:r w:rsidRPr="00A819BC">
        <w:rPr>
          <w:rStyle w:val="FootnoteReference"/>
          <w:rFonts w:cs="Abz-2 (Badr)"/>
          <w:vertAlign w:val="baseline"/>
        </w:rPr>
        <w:footnoteRef/>
      </w:r>
      <w:r w:rsidRPr="00A819BC">
        <w:rPr>
          <w:rFonts w:cs="Abz-2 (Badr)"/>
          <w:rtl/>
        </w:rPr>
        <w:t xml:space="preserve"> </w:t>
      </w:r>
      <w:r w:rsidRPr="00A819BC">
        <w:rPr>
          <w:rFonts w:cs="Abz-2 (Badr)" w:hint="cs"/>
          <w:rtl/>
        </w:rPr>
        <w:t>ـ تهذيب،ج7،ص419،ح1679 ـ وسائل،ج21،ص337 و 338،ح27234.</w:t>
      </w:r>
    </w:p>
  </w:footnote>
  <w:footnote w:id="9">
    <w:p w14:paraId="633C70C1" w14:textId="77777777" w:rsidR="00F448E4" w:rsidRPr="00A819BC" w:rsidRDefault="00F448E4" w:rsidP="00F448E4">
      <w:pPr>
        <w:pStyle w:val="FootnoteText"/>
        <w:bidi/>
        <w:jc w:val="both"/>
        <w:rPr>
          <w:rFonts w:cs="Abz-2 (Badr)"/>
          <w:rtl/>
          <w:lang w:bidi="fa-IR"/>
        </w:rPr>
      </w:pPr>
      <w:r w:rsidRPr="00A819BC">
        <w:rPr>
          <w:rStyle w:val="FootnoteReference"/>
          <w:rFonts w:cs="Abz-2 (Badr)"/>
          <w:vertAlign w:val="baseline"/>
        </w:rPr>
        <w:footnoteRef/>
      </w:r>
      <w:r w:rsidRPr="00A819BC">
        <w:rPr>
          <w:rFonts w:cs="Abz-2 (Badr)"/>
          <w:rtl/>
        </w:rPr>
        <w:t xml:space="preserve"> </w:t>
      </w:r>
      <w:r w:rsidRPr="00A819BC">
        <w:rPr>
          <w:rFonts w:cs="Abz-2 (Badr)" w:hint="cs"/>
          <w:rtl/>
        </w:rPr>
        <w:t>ـ علل الشرائع،ج2،ص503،ح3 ـ وسائل،ج21،ص338،ح27236.</w:t>
      </w:r>
    </w:p>
  </w:footnote>
  <w:footnote w:id="10">
    <w:p w14:paraId="20BE7E1F" w14:textId="77777777" w:rsidR="00F448E4" w:rsidRPr="00A819BC" w:rsidRDefault="00F448E4" w:rsidP="00F448E4">
      <w:pPr>
        <w:pStyle w:val="FootnoteText"/>
        <w:bidi/>
        <w:jc w:val="both"/>
        <w:rPr>
          <w:rFonts w:cs="Abz-2 (Badr)"/>
          <w:rtl/>
          <w:lang w:bidi="fa-IR"/>
        </w:rPr>
      </w:pPr>
      <w:r w:rsidRPr="00A819BC">
        <w:rPr>
          <w:rStyle w:val="FootnoteReference"/>
          <w:rFonts w:cs="Abz-2 (Badr)"/>
          <w:vertAlign w:val="baseline"/>
        </w:rPr>
        <w:footnoteRef/>
      </w:r>
      <w:r w:rsidRPr="00A819BC">
        <w:rPr>
          <w:rFonts w:cs="Abz-2 (Badr)"/>
          <w:rtl/>
        </w:rPr>
        <w:t xml:space="preserve"> </w:t>
      </w:r>
      <w:r w:rsidRPr="00A819BC">
        <w:rPr>
          <w:rFonts w:cs="Abz-2 (Badr)" w:hint="cs"/>
          <w:rtl/>
        </w:rPr>
        <w:t>ـ قرب الإسناد،ص248،ح980 ـ وسائل،ج21،ص347،ح27260.</w:t>
      </w:r>
    </w:p>
  </w:footnote>
  <w:footnote w:id="11">
    <w:p w14:paraId="46F93537" w14:textId="77777777" w:rsidR="00F448E4" w:rsidRPr="00A819BC" w:rsidRDefault="00F448E4" w:rsidP="00F448E4">
      <w:pPr>
        <w:pStyle w:val="FootnoteText"/>
        <w:bidi/>
        <w:jc w:val="both"/>
        <w:rPr>
          <w:rFonts w:cs="Abz-2 (Badr)"/>
          <w:rtl/>
          <w:lang w:bidi="fa-IR"/>
        </w:rPr>
      </w:pPr>
      <w:r w:rsidRPr="00A819BC">
        <w:rPr>
          <w:rStyle w:val="FootnoteReference"/>
          <w:rFonts w:cs="Abz-2 (Badr)"/>
          <w:vertAlign w:val="baseline"/>
        </w:rPr>
        <w:footnoteRef/>
      </w:r>
      <w:r w:rsidRPr="00A819BC">
        <w:rPr>
          <w:rFonts w:cs="Abz-2 (Badr)"/>
          <w:rtl/>
        </w:rPr>
        <w:t xml:space="preserve"> </w:t>
      </w:r>
      <w:r w:rsidRPr="00A819BC">
        <w:rPr>
          <w:rFonts w:cs="Abz-2 (Badr)" w:hint="cs"/>
          <w:rtl/>
        </w:rPr>
        <w:t>ـ قرب الإسناد،ص248،ح981 ـ وسائل،ج21،ص347،ح27261.</w:t>
      </w:r>
    </w:p>
  </w:footnote>
  <w:footnote w:id="12">
    <w:p w14:paraId="6CBA8ADF" w14:textId="77777777" w:rsidR="005B667B" w:rsidRPr="00A819BC" w:rsidRDefault="005B667B" w:rsidP="005B667B">
      <w:pPr>
        <w:pStyle w:val="FootnoteText"/>
        <w:bidi/>
        <w:jc w:val="both"/>
        <w:rPr>
          <w:rFonts w:cs="Abz-2 (Badr)"/>
          <w:rtl/>
          <w:lang w:bidi="fa-IR"/>
        </w:rPr>
      </w:pPr>
      <w:r w:rsidRPr="00A819BC">
        <w:rPr>
          <w:rStyle w:val="FootnoteReference"/>
          <w:rFonts w:cs="Abz-2 (Badr)"/>
          <w:vertAlign w:val="baseline"/>
        </w:rPr>
        <w:footnoteRef/>
      </w:r>
      <w:r w:rsidRPr="00A819BC">
        <w:rPr>
          <w:rFonts w:cs="Abz-2 (Badr)"/>
          <w:rtl/>
        </w:rPr>
        <w:t xml:space="preserve"> </w:t>
      </w:r>
      <w:r w:rsidRPr="00A819BC">
        <w:rPr>
          <w:rFonts w:cs="Abz-2 (Badr)" w:hint="cs"/>
          <w:rtl/>
        </w:rPr>
        <w:t>ـ تهذيب،ج7،ص422،ح1688 ـ وسائل،ج21،ص341،ح27245.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FFC89" w14:textId="77777777" w:rsidR="008946DA" w:rsidRDefault="008946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A6FAA" w14:textId="74178D0E" w:rsidR="008946DA" w:rsidRDefault="008946D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68B3A9C" wp14:editId="0DF0B47B">
              <wp:simplePos x="0" y="0"/>
              <wp:positionH relativeFrom="margin">
                <wp:align>right</wp:align>
              </wp:positionH>
              <wp:positionV relativeFrom="paragraph">
                <wp:posOffset>238125</wp:posOffset>
              </wp:positionV>
              <wp:extent cx="4057650" cy="17811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1781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4BE1AF" w14:textId="2148CFB6" w:rsidR="008946DA" w:rsidRDefault="008946DA" w:rsidP="008946DA">
                          <w:pPr>
                            <w:bidi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تقریر درس خارج فقه،  استاد حاج سید علی موسوی اردبیلی</w:t>
                          </w:r>
                          <w:r>
                            <w:rPr>
                              <w:rFonts w:cs="B Mehr" w:hint="cs"/>
                            </w:rPr>
                            <w:t xml:space="preserve"> </w:t>
                          </w:r>
                        </w:p>
                        <w:p w14:paraId="231DBF8E" w14:textId="77777777" w:rsidR="008946DA" w:rsidRDefault="008946DA" w:rsidP="008946DA">
                          <w:pPr>
                            <w:jc w:val="right"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 xml:space="preserve">مبحث: </w:t>
                          </w:r>
                          <w:r w:rsidRPr="00882286">
                            <w:rPr>
                              <w:rFonts w:cs="B Mehr"/>
                              <w:rtl/>
                            </w:rPr>
                            <w:t>قسم ، نشوز ، شقاق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/   </w:t>
                          </w:r>
                        </w:p>
                        <w:p w14:paraId="474A8147" w14:textId="2B0326FB" w:rsidR="008946DA" w:rsidRDefault="008946DA" w:rsidP="008946DA">
                          <w:pPr>
                            <w:bidi/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 xml:space="preserve">تاریخ: 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  </w:t>
                          </w:r>
                          <w:r>
                            <w:rPr>
                              <w:rFonts w:cs="B Mehr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    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>سه شنبه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،  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>15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   اسفند  ماه - 1402ه.ش</w:t>
                          </w:r>
                        </w:p>
                        <w:p w14:paraId="104E60B4" w14:textId="77777777" w:rsidR="008946DA" w:rsidRDefault="008946DA" w:rsidP="008946DA"/>
                        <w:p w14:paraId="29E0A00D" w14:textId="77777777" w:rsidR="008946DA" w:rsidRDefault="008946DA" w:rsidP="008946DA"/>
                        <w:p w14:paraId="2968D137" w14:textId="77777777" w:rsidR="008946DA" w:rsidRDefault="008946DA" w:rsidP="008946DA"/>
                        <w:p w14:paraId="352EF130" w14:textId="77777777" w:rsidR="008946DA" w:rsidRDefault="008946DA" w:rsidP="008946DA"/>
                        <w:p w14:paraId="64E79FD8" w14:textId="77777777" w:rsidR="008946DA" w:rsidRDefault="008946DA" w:rsidP="008946DA"/>
                        <w:p w14:paraId="24EC0068" w14:textId="77777777" w:rsidR="008946DA" w:rsidRDefault="008946DA" w:rsidP="008946DA"/>
                        <w:p w14:paraId="0CD84E95" w14:textId="77777777" w:rsidR="008946DA" w:rsidRDefault="008946DA" w:rsidP="008946DA"/>
                        <w:p w14:paraId="614B5177" w14:textId="77777777" w:rsidR="008946DA" w:rsidRDefault="008946DA" w:rsidP="008946DA"/>
                        <w:p w14:paraId="218129EF" w14:textId="77777777" w:rsidR="008946DA" w:rsidRDefault="008946DA" w:rsidP="008946DA"/>
                        <w:p w14:paraId="73327848" w14:textId="77777777" w:rsidR="008946DA" w:rsidRDefault="008946DA" w:rsidP="008946DA"/>
                        <w:p w14:paraId="723D66C7" w14:textId="77777777" w:rsidR="008946DA" w:rsidRDefault="008946DA" w:rsidP="008946DA"/>
                        <w:p w14:paraId="389CCD9D" w14:textId="77777777" w:rsidR="008946DA" w:rsidRDefault="008946DA" w:rsidP="008946DA"/>
                        <w:p w14:paraId="7288DA79" w14:textId="77777777" w:rsidR="008946DA" w:rsidRDefault="008946DA" w:rsidP="008946DA"/>
                        <w:p w14:paraId="07323704" w14:textId="77777777" w:rsidR="008946DA" w:rsidRDefault="008946DA" w:rsidP="008946DA"/>
                        <w:p w14:paraId="2C754D07" w14:textId="77777777" w:rsidR="008946DA" w:rsidRDefault="008946DA" w:rsidP="008946DA"/>
                        <w:p w14:paraId="2B18BE57" w14:textId="77777777" w:rsidR="008946DA" w:rsidRDefault="008946DA" w:rsidP="008946DA"/>
                        <w:p w14:paraId="490072DB" w14:textId="3E8F7A04" w:rsidR="008946DA" w:rsidRDefault="008946D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B3A9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8.3pt;margin-top:18.75pt;width:319.5pt;height:140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" stroked="f">
              <v:textbox>
                <w:txbxContent>
                  <w:p w14:paraId="3D4BE1AF" w14:textId="2148CFB6" w:rsidR="008946DA" w:rsidRDefault="008946DA" w:rsidP="008946DA">
                    <w:pPr>
                      <w:bidi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تقریر درس خارج فقه،  استاد حاج سید علی موسوی اردبیلی</w:t>
                    </w:r>
                    <w:r>
                      <w:rPr>
                        <w:rFonts w:cs="B Mehr" w:hint="cs"/>
                      </w:rPr>
                      <w:t xml:space="preserve"> </w:t>
                    </w:r>
                  </w:p>
                  <w:p w14:paraId="231DBF8E" w14:textId="77777777" w:rsidR="008946DA" w:rsidRDefault="008946DA" w:rsidP="008946DA">
                    <w:pPr>
                      <w:jc w:val="right"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 xml:space="preserve">مبحث: </w:t>
                    </w:r>
                    <w:r w:rsidRPr="00882286">
                      <w:rPr>
                        <w:rFonts w:cs="B Mehr"/>
                        <w:rtl/>
                      </w:rPr>
                      <w:t>قسم ، نشوز ، شقاق</w:t>
                    </w:r>
                    <w:r>
                      <w:rPr>
                        <w:rFonts w:cs="B Mehr" w:hint="cs"/>
                        <w:rtl/>
                      </w:rPr>
                      <w:t xml:space="preserve">/   </w:t>
                    </w:r>
                  </w:p>
                  <w:p w14:paraId="474A8147" w14:textId="2B0326FB" w:rsidR="008946DA" w:rsidRDefault="008946DA" w:rsidP="008946DA">
                    <w:pPr>
                      <w:bidi/>
                    </w:pPr>
                    <w:r>
                      <w:rPr>
                        <w:rFonts w:cs="B Mehr" w:hint="cs"/>
                        <w:rtl/>
                      </w:rPr>
                      <w:t xml:space="preserve">تاریخ: 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  </w:t>
                    </w:r>
                    <w:r>
                      <w:rPr>
                        <w:rFonts w:cs="B Mehr"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    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>سه شنبه</w:t>
                    </w:r>
                    <w:r>
                      <w:rPr>
                        <w:rFonts w:cs="B Mehr" w:hint="cs"/>
                        <w:rtl/>
                      </w:rPr>
                      <w:t xml:space="preserve">،   </w:t>
                    </w:r>
                    <w:r>
                      <w:rPr>
                        <w:rFonts w:cs="B Mehr" w:hint="cs"/>
                        <w:rtl/>
                      </w:rPr>
                      <w:t>15</w:t>
                    </w:r>
                    <w:r>
                      <w:rPr>
                        <w:rFonts w:cs="B Mehr" w:hint="cs"/>
                        <w:rtl/>
                      </w:rPr>
                      <w:t xml:space="preserve">    اسفند  ماه - 1402ه.ش</w:t>
                    </w:r>
                  </w:p>
                  <w:p w14:paraId="104E60B4" w14:textId="77777777" w:rsidR="008946DA" w:rsidRDefault="008946DA" w:rsidP="008946DA"/>
                  <w:p w14:paraId="29E0A00D" w14:textId="77777777" w:rsidR="008946DA" w:rsidRDefault="008946DA" w:rsidP="008946DA"/>
                  <w:p w14:paraId="2968D137" w14:textId="77777777" w:rsidR="008946DA" w:rsidRDefault="008946DA" w:rsidP="008946DA"/>
                  <w:p w14:paraId="352EF130" w14:textId="77777777" w:rsidR="008946DA" w:rsidRDefault="008946DA" w:rsidP="008946DA"/>
                  <w:p w14:paraId="64E79FD8" w14:textId="77777777" w:rsidR="008946DA" w:rsidRDefault="008946DA" w:rsidP="008946DA"/>
                  <w:p w14:paraId="24EC0068" w14:textId="77777777" w:rsidR="008946DA" w:rsidRDefault="008946DA" w:rsidP="008946DA"/>
                  <w:p w14:paraId="0CD84E95" w14:textId="77777777" w:rsidR="008946DA" w:rsidRDefault="008946DA" w:rsidP="008946DA"/>
                  <w:p w14:paraId="614B5177" w14:textId="77777777" w:rsidR="008946DA" w:rsidRDefault="008946DA" w:rsidP="008946DA"/>
                  <w:p w14:paraId="218129EF" w14:textId="77777777" w:rsidR="008946DA" w:rsidRDefault="008946DA" w:rsidP="008946DA"/>
                  <w:p w14:paraId="73327848" w14:textId="77777777" w:rsidR="008946DA" w:rsidRDefault="008946DA" w:rsidP="008946DA"/>
                  <w:p w14:paraId="723D66C7" w14:textId="77777777" w:rsidR="008946DA" w:rsidRDefault="008946DA" w:rsidP="008946DA"/>
                  <w:p w14:paraId="389CCD9D" w14:textId="77777777" w:rsidR="008946DA" w:rsidRDefault="008946DA" w:rsidP="008946DA"/>
                  <w:p w14:paraId="7288DA79" w14:textId="77777777" w:rsidR="008946DA" w:rsidRDefault="008946DA" w:rsidP="008946DA"/>
                  <w:p w14:paraId="07323704" w14:textId="77777777" w:rsidR="008946DA" w:rsidRDefault="008946DA" w:rsidP="008946DA"/>
                  <w:p w14:paraId="2C754D07" w14:textId="77777777" w:rsidR="008946DA" w:rsidRDefault="008946DA" w:rsidP="008946DA"/>
                  <w:p w14:paraId="2B18BE57" w14:textId="77777777" w:rsidR="008946DA" w:rsidRDefault="008946DA" w:rsidP="008946DA"/>
                  <w:p w14:paraId="490072DB" w14:textId="3E8F7A04" w:rsidR="008946DA" w:rsidRDefault="008946DA"/>
                </w:txbxContent>
              </v:textbox>
              <w10:wrap type="square" anchorx="margin"/>
            </v:shape>
          </w:pict>
        </mc:Fallback>
      </mc:AlternateContent>
    </w:r>
    <w:r>
      <w:rPr>
        <w:rFonts w:ascii="Dubai" w:hAnsi="Dubai" w:cs="Dubai"/>
        <w:noProof/>
        <w:sz w:val="18"/>
        <w:szCs w:val="18"/>
        <w:lang w:val="ar-SA"/>
      </w:rPr>
      <w:drawing>
        <wp:anchor distT="0" distB="0" distL="114300" distR="114300" simplePos="0" relativeHeight="251659264" behindDoc="0" locked="0" layoutInCell="1" allowOverlap="1" wp14:anchorId="512D1AB0" wp14:editId="4A65A508">
          <wp:simplePos x="0" y="0"/>
          <wp:positionH relativeFrom="margin">
            <wp:posOffset>-885825</wp:posOffset>
          </wp:positionH>
          <wp:positionV relativeFrom="paragraph">
            <wp:posOffset>-409575</wp:posOffset>
          </wp:positionV>
          <wp:extent cx="7955280" cy="1789430"/>
          <wp:effectExtent l="0" t="0" r="7620" b="1270"/>
          <wp:wrapThrough wrapText="bothSides">
            <wp:wrapPolygon edited="0">
              <wp:start x="0" y="0"/>
              <wp:lineTo x="0" y="21385"/>
              <wp:lineTo x="828" y="21385"/>
              <wp:lineTo x="879" y="21385"/>
              <wp:lineTo x="2897" y="14717"/>
              <wp:lineTo x="3155" y="14717"/>
              <wp:lineTo x="4707" y="11498"/>
              <wp:lineTo x="7345" y="8048"/>
              <wp:lineTo x="7293" y="7358"/>
              <wp:lineTo x="21569" y="4829"/>
              <wp:lineTo x="2156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8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BE1CC" w14:textId="77777777" w:rsidR="008946DA" w:rsidRDefault="008946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2E0"/>
    <w:rsid w:val="000007A9"/>
    <w:rsid w:val="00003144"/>
    <w:rsid w:val="0000402C"/>
    <w:rsid w:val="00004237"/>
    <w:rsid w:val="0000497F"/>
    <w:rsid w:val="000052C6"/>
    <w:rsid w:val="00005911"/>
    <w:rsid w:val="00005A96"/>
    <w:rsid w:val="000062D4"/>
    <w:rsid w:val="00006D08"/>
    <w:rsid w:val="00006FA4"/>
    <w:rsid w:val="000071D2"/>
    <w:rsid w:val="0001145E"/>
    <w:rsid w:val="00012AD4"/>
    <w:rsid w:val="00013D0D"/>
    <w:rsid w:val="0001428C"/>
    <w:rsid w:val="00014DAC"/>
    <w:rsid w:val="000151BB"/>
    <w:rsid w:val="00016647"/>
    <w:rsid w:val="00022800"/>
    <w:rsid w:val="00022912"/>
    <w:rsid w:val="0002326A"/>
    <w:rsid w:val="0002379A"/>
    <w:rsid w:val="00023D86"/>
    <w:rsid w:val="000240BD"/>
    <w:rsid w:val="00024C16"/>
    <w:rsid w:val="00024E82"/>
    <w:rsid w:val="000252EA"/>
    <w:rsid w:val="000254E1"/>
    <w:rsid w:val="00025746"/>
    <w:rsid w:val="00025B4D"/>
    <w:rsid w:val="00026732"/>
    <w:rsid w:val="00026ABF"/>
    <w:rsid w:val="000277FA"/>
    <w:rsid w:val="00027A06"/>
    <w:rsid w:val="00030720"/>
    <w:rsid w:val="00034448"/>
    <w:rsid w:val="0003467C"/>
    <w:rsid w:val="0003525A"/>
    <w:rsid w:val="00036790"/>
    <w:rsid w:val="00036B68"/>
    <w:rsid w:val="000373FE"/>
    <w:rsid w:val="00040D26"/>
    <w:rsid w:val="000419DB"/>
    <w:rsid w:val="00045243"/>
    <w:rsid w:val="00047470"/>
    <w:rsid w:val="00054579"/>
    <w:rsid w:val="00054C3B"/>
    <w:rsid w:val="00054FF4"/>
    <w:rsid w:val="0005502A"/>
    <w:rsid w:val="000561F4"/>
    <w:rsid w:val="00056418"/>
    <w:rsid w:val="000565BF"/>
    <w:rsid w:val="00056CB8"/>
    <w:rsid w:val="00057068"/>
    <w:rsid w:val="00057466"/>
    <w:rsid w:val="000577BF"/>
    <w:rsid w:val="000603DF"/>
    <w:rsid w:val="00061735"/>
    <w:rsid w:val="00061AA3"/>
    <w:rsid w:val="00063EDD"/>
    <w:rsid w:val="00063FB9"/>
    <w:rsid w:val="00064061"/>
    <w:rsid w:val="00064B62"/>
    <w:rsid w:val="0006564E"/>
    <w:rsid w:val="00065987"/>
    <w:rsid w:val="00066A8F"/>
    <w:rsid w:val="0007062A"/>
    <w:rsid w:val="000728C1"/>
    <w:rsid w:val="00074A84"/>
    <w:rsid w:val="00074CA0"/>
    <w:rsid w:val="00077DB5"/>
    <w:rsid w:val="000822A0"/>
    <w:rsid w:val="00084447"/>
    <w:rsid w:val="00084A49"/>
    <w:rsid w:val="00085EBF"/>
    <w:rsid w:val="000877D0"/>
    <w:rsid w:val="000879BF"/>
    <w:rsid w:val="00090434"/>
    <w:rsid w:val="000906D6"/>
    <w:rsid w:val="00090F44"/>
    <w:rsid w:val="0009310C"/>
    <w:rsid w:val="000935EF"/>
    <w:rsid w:val="0009371A"/>
    <w:rsid w:val="000944F3"/>
    <w:rsid w:val="00094F05"/>
    <w:rsid w:val="0009574F"/>
    <w:rsid w:val="0009649A"/>
    <w:rsid w:val="00097542"/>
    <w:rsid w:val="000975E4"/>
    <w:rsid w:val="000978E9"/>
    <w:rsid w:val="000A00BE"/>
    <w:rsid w:val="000A00CF"/>
    <w:rsid w:val="000A06E5"/>
    <w:rsid w:val="000A1548"/>
    <w:rsid w:val="000A3312"/>
    <w:rsid w:val="000A3CA0"/>
    <w:rsid w:val="000A3E65"/>
    <w:rsid w:val="000A3E6E"/>
    <w:rsid w:val="000A3EFB"/>
    <w:rsid w:val="000A49FD"/>
    <w:rsid w:val="000A4A50"/>
    <w:rsid w:val="000A51A7"/>
    <w:rsid w:val="000A73A0"/>
    <w:rsid w:val="000A7F80"/>
    <w:rsid w:val="000B0685"/>
    <w:rsid w:val="000B16FE"/>
    <w:rsid w:val="000B1A87"/>
    <w:rsid w:val="000B3AB0"/>
    <w:rsid w:val="000B4344"/>
    <w:rsid w:val="000B64A7"/>
    <w:rsid w:val="000B7114"/>
    <w:rsid w:val="000B72CC"/>
    <w:rsid w:val="000C0648"/>
    <w:rsid w:val="000C2692"/>
    <w:rsid w:val="000C2E24"/>
    <w:rsid w:val="000C4957"/>
    <w:rsid w:val="000C4E4D"/>
    <w:rsid w:val="000C68FE"/>
    <w:rsid w:val="000D0578"/>
    <w:rsid w:val="000D061E"/>
    <w:rsid w:val="000D0B46"/>
    <w:rsid w:val="000D1693"/>
    <w:rsid w:val="000D2A0D"/>
    <w:rsid w:val="000D3C12"/>
    <w:rsid w:val="000D40A9"/>
    <w:rsid w:val="000D40CE"/>
    <w:rsid w:val="000D42C7"/>
    <w:rsid w:val="000D6046"/>
    <w:rsid w:val="000D6516"/>
    <w:rsid w:val="000D769E"/>
    <w:rsid w:val="000D79E6"/>
    <w:rsid w:val="000E1CDA"/>
    <w:rsid w:val="000E2156"/>
    <w:rsid w:val="000E230F"/>
    <w:rsid w:val="000E2501"/>
    <w:rsid w:val="000E2653"/>
    <w:rsid w:val="000E2C28"/>
    <w:rsid w:val="000E4B9D"/>
    <w:rsid w:val="000E5585"/>
    <w:rsid w:val="000E5C29"/>
    <w:rsid w:val="000F0B0E"/>
    <w:rsid w:val="000F0DA7"/>
    <w:rsid w:val="000F2540"/>
    <w:rsid w:val="000F2E50"/>
    <w:rsid w:val="000F4390"/>
    <w:rsid w:val="000F46C8"/>
    <w:rsid w:val="000F5BCB"/>
    <w:rsid w:val="000F5F88"/>
    <w:rsid w:val="000F7456"/>
    <w:rsid w:val="000F7CC4"/>
    <w:rsid w:val="00101080"/>
    <w:rsid w:val="001014C2"/>
    <w:rsid w:val="00101B80"/>
    <w:rsid w:val="001029F3"/>
    <w:rsid w:val="001046DD"/>
    <w:rsid w:val="0010482B"/>
    <w:rsid w:val="00105096"/>
    <w:rsid w:val="001050A2"/>
    <w:rsid w:val="00107F69"/>
    <w:rsid w:val="00111803"/>
    <w:rsid w:val="0011275C"/>
    <w:rsid w:val="00112E3D"/>
    <w:rsid w:val="00113330"/>
    <w:rsid w:val="0011429B"/>
    <w:rsid w:val="001149FA"/>
    <w:rsid w:val="001168ED"/>
    <w:rsid w:val="00116E93"/>
    <w:rsid w:val="00117263"/>
    <w:rsid w:val="00117AAF"/>
    <w:rsid w:val="00117D7D"/>
    <w:rsid w:val="00121124"/>
    <w:rsid w:val="00123C66"/>
    <w:rsid w:val="001255F1"/>
    <w:rsid w:val="00125FA8"/>
    <w:rsid w:val="0012644A"/>
    <w:rsid w:val="0012691C"/>
    <w:rsid w:val="00126F55"/>
    <w:rsid w:val="00130B88"/>
    <w:rsid w:val="0013302F"/>
    <w:rsid w:val="0013340D"/>
    <w:rsid w:val="00133689"/>
    <w:rsid w:val="0013391F"/>
    <w:rsid w:val="00133B06"/>
    <w:rsid w:val="001347DB"/>
    <w:rsid w:val="001420FB"/>
    <w:rsid w:val="00142696"/>
    <w:rsid w:val="00144954"/>
    <w:rsid w:val="00144BCD"/>
    <w:rsid w:val="00145844"/>
    <w:rsid w:val="00147273"/>
    <w:rsid w:val="00147C87"/>
    <w:rsid w:val="00147DCD"/>
    <w:rsid w:val="00150806"/>
    <w:rsid w:val="001513F9"/>
    <w:rsid w:val="0015228E"/>
    <w:rsid w:val="0015302F"/>
    <w:rsid w:val="001551D1"/>
    <w:rsid w:val="00155A8B"/>
    <w:rsid w:val="00156080"/>
    <w:rsid w:val="00156D1D"/>
    <w:rsid w:val="0016004E"/>
    <w:rsid w:val="00161435"/>
    <w:rsid w:val="00162424"/>
    <w:rsid w:val="00164707"/>
    <w:rsid w:val="00164A73"/>
    <w:rsid w:val="00164C8E"/>
    <w:rsid w:val="00164CB9"/>
    <w:rsid w:val="00165E7F"/>
    <w:rsid w:val="001661A8"/>
    <w:rsid w:val="00166D8F"/>
    <w:rsid w:val="00172532"/>
    <w:rsid w:val="001725C5"/>
    <w:rsid w:val="001727A1"/>
    <w:rsid w:val="001729FF"/>
    <w:rsid w:val="00174ADF"/>
    <w:rsid w:val="001754C2"/>
    <w:rsid w:val="00175F2B"/>
    <w:rsid w:val="00176EB6"/>
    <w:rsid w:val="00177ABF"/>
    <w:rsid w:val="00177B0C"/>
    <w:rsid w:val="0018095F"/>
    <w:rsid w:val="00180AC2"/>
    <w:rsid w:val="00182234"/>
    <w:rsid w:val="00183ED3"/>
    <w:rsid w:val="001840BF"/>
    <w:rsid w:val="001843FD"/>
    <w:rsid w:val="00185416"/>
    <w:rsid w:val="00185909"/>
    <w:rsid w:val="00185DC3"/>
    <w:rsid w:val="00186D00"/>
    <w:rsid w:val="00191BAB"/>
    <w:rsid w:val="001922E4"/>
    <w:rsid w:val="00192F68"/>
    <w:rsid w:val="00193999"/>
    <w:rsid w:val="00194F1C"/>
    <w:rsid w:val="00195C21"/>
    <w:rsid w:val="00195E80"/>
    <w:rsid w:val="00196B6F"/>
    <w:rsid w:val="00197DDA"/>
    <w:rsid w:val="001A04BA"/>
    <w:rsid w:val="001A139F"/>
    <w:rsid w:val="001A1B2F"/>
    <w:rsid w:val="001A1C65"/>
    <w:rsid w:val="001A2687"/>
    <w:rsid w:val="001A290F"/>
    <w:rsid w:val="001A2B9A"/>
    <w:rsid w:val="001A58DF"/>
    <w:rsid w:val="001A6859"/>
    <w:rsid w:val="001A7DC9"/>
    <w:rsid w:val="001B2ADB"/>
    <w:rsid w:val="001B2FBF"/>
    <w:rsid w:val="001B310B"/>
    <w:rsid w:val="001B3598"/>
    <w:rsid w:val="001B37A9"/>
    <w:rsid w:val="001B4FAA"/>
    <w:rsid w:val="001B537E"/>
    <w:rsid w:val="001B53AE"/>
    <w:rsid w:val="001B65D7"/>
    <w:rsid w:val="001B6963"/>
    <w:rsid w:val="001B6B2F"/>
    <w:rsid w:val="001B7E2C"/>
    <w:rsid w:val="001C00E4"/>
    <w:rsid w:val="001C0EC9"/>
    <w:rsid w:val="001C1AAE"/>
    <w:rsid w:val="001C2783"/>
    <w:rsid w:val="001C2880"/>
    <w:rsid w:val="001C3107"/>
    <w:rsid w:val="001C3810"/>
    <w:rsid w:val="001C4218"/>
    <w:rsid w:val="001C54F2"/>
    <w:rsid w:val="001C5DF2"/>
    <w:rsid w:val="001C7D28"/>
    <w:rsid w:val="001D00DD"/>
    <w:rsid w:val="001D0275"/>
    <w:rsid w:val="001D0A81"/>
    <w:rsid w:val="001D0D0E"/>
    <w:rsid w:val="001D1305"/>
    <w:rsid w:val="001D47B4"/>
    <w:rsid w:val="001D4A4D"/>
    <w:rsid w:val="001D4F87"/>
    <w:rsid w:val="001D670B"/>
    <w:rsid w:val="001D6920"/>
    <w:rsid w:val="001D72CB"/>
    <w:rsid w:val="001D784F"/>
    <w:rsid w:val="001E2500"/>
    <w:rsid w:val="001E259D"/>
    <w:rsid w:val="001E2F1F"/>
    <w:rsid w:val="001E316E"/>
    <w:rsid w:val="001E42BD"/>
    <w:rsid w:val="001E5318"/>
    <w:rsid w:val="001E7DD4"/>
    <w:rsid w:val="001F0D9D"/>
    <w:rsid w:val="001F10F8"/>
    <w:rsid w:val="001F22D4"/>
    <w:rsid w:val="001F2AD5"/>
    <w:rsid w:val="001F2B6B"/>
    <w:rsid w:val="001F4E1F"/>
    <w:rsid w:val="001F55A0"/>
    <w:rsid w:val="001F5FEF"/>
    <w:rsid w:val="001F7036"/>
    <w:rsid w:val="001F7146"/>
    <w:rsid w:val="00203144"/>
    <w:rsid w:val="00203F87"/>
    <w:rsid w:val="00206672"/>
    <w:rsid w:val="0020717A"/>
    <w:rsid w:val="0020725D"/>
    <w:rsid w:val="0020763E"/>
    <w:rsid w:val="00210071"/>
    <w:rsid w:val="00211184"/>
    <w:rsid w:val="002118A3"/>
    <w:rsid w:val="002133D5"/>
    <w:rsid w:val="0021414D"/>
    <w:rsid w:val="0021543A"/>
    <w:rsid w:val="00216C59"/>
    <w:rsid w:val="00217AAE"/>
    <w:rsid w:val="00220418"/>
    <w:rsid w:val="0022116F"/>
    <w:rsid w:val="00221D52"/>
    <w:rsid w:val="00221D71"/>
    <w:rsid w:val="00221EC6"/>
    <w:rsid w:val="00222ADA"/>
    <w:rsid w:val="00223760"/>
    <w:rsid w:val="00224A02"/>
    <w:rsid w:val="0022642F"/>
    <w:rsid w:val="00226A06"/>
    <w:rsid w:val="00230ACF"/>
    <w:rsid w:val="00230EC1"/>
    <w:rsid w:val="0023164B"/>
    <w:rsid w:val="002316AF"/>
    <w:rsid w:val="00232754"/>
    <w:rsid w:val="00232D1C"/>
    <w:rsid w:val="002338D9"/>
    <w:rsid w:val="00233EFA"/>
    <w:rsid w:val="00234B0C"/>
    <w:rsid w:val="00234FA4"/>
    <w:rsid w:val="002354CB"/>
    <w:rsid w:val="00235C85"/>
    <w:rsid w:val="00235D33"/>
    <w:rsid w:val="00236D26"/>
    <w:rsid w:val="00240A57"/>
    <w:rsid w:val="00240AAA"/>
    <w:rsid w:val="002412E7"/>
    <w:rsid w:val="00241443"/>
    <w:rsid w:val="00244C34"/>
    <w:rsid w:val="00244E0C"/>
    <w:rsid w:val="00245A4D"/>
    <w:rsid w:val="00245E9D"/>
    <w:rsid w:val="00246BDC"/>
    <w:rsid w:val="00247950"/>
    <w:rsid w:val="0025051F"/>
    <w:rsid w:val="0025092B"/>
    <w:rsid w:val="00250DED"/>
    <w:rsid w:val="00251D8B"/>
    <w:rsid w:val="002534C6"/>
    <w:rsid w:val="00255658"/>
    <w:rsid w:val="002562D1"/>
    <w:rsid w:val="00256EAE"/>
    <w:rsid w:val="0026081F"/>
    <w:rsid w:val="00261617"/>
    <w:rsid w:val="00261680"/>
    <w:rsid w:val="00263694"/>
    <w:rsid w:val="00263A26"/>
    <w:rsid w:val="002642DB"/>
    <w:rsid w:val="00264E4F"/>
    <w:rsid w:val="00265F3E"/>
    <w:rsid w:val="00270609"/>
    <w:rsid w:val="0027131A"/>
    <w:rsid w:val="002716DD"/>
    <w:rsid w:val="00271707"/>
    <w:rsid w:val="002717DA"/>
    <w:rsid w:val="00272552"/>
    <w:rsid w:val="002731BF"/>
    <w:rsid w:val="002733BA"/>
    <w:rsid w:val="0027535A"/>
    <w:rsid w:val="00277591"/>
    <w:rsid w:val="00280112"/>
    <w:rsid w:val="00281694"/>
    <w:rsid w:val="00281DC9"/>
    <w:rsid w:val="002829CF"/>
    <w:rsid w:val="0028356D"/>
    <w:rsid w:val="002836B8"/>
    <w:rsid w:val="0028373C"/>
    <w:rsid w:val="002855E6"/>
    <w:rsid w:val="00285CAC"/>
    <w:rsid w:val="0028724B"/>
    <w:rsid w:val="002876FA"/>
    <w:rsid w:val="002909E6"/>
    <w:rsid w:val="00290A5D"/>
    <w:rsid w:val="00291502"/>
    <w:rsid w:val="0029222C"/>
    <w:rsid w:val="00292684"/>
    <w:rsid w:val="00294857"/>
    <w:rsid w:val="00295DC1"/>
    <w:rsid w:val="00296051"/>
    <w:rsid w:val="0029688A"/>
    <w:rsid w:val="00297D4E"/>
    <w:rsid w:val="00297FC7"/>
    <w:rsid w:val="002A09CF"/>
    <w:rsid w:val="002A267D"/>
    <w:rsid w:val="002A2A4C"/>
    <w:rsid w:val="002A3793"/>
    <w:rsid w:val="002A3D74"/>
    <w:rsid w:val="002A48F2"/>
    <w:rsid w:val="002A5DE7"/>
    <w:rsid w:val="002A6FA3"/>
    <w:rsid w:val="002B16C6"/>
    <w:rsid w:val="002B34F5"/>
    <w:rsid w:val="002B3A85"/>
    <w:rsid w:val="002B3BAE"/>
    <w:rsid w:val="002B3C10"/>
    <w:rsid w:val="002B479A"/>
    <w:rsid w:val="002B4C06"/>
    <w:rsid w:val="002B6537"/>
    <w:rsid w:val="002B67B0"/>
    <w:rsid w:val="002C010F"/>
    <w:rsid w:val="002C04F6"/>
    <w:rsid w:val="002C0B0D"/>
    <w:rsid w:val="002C1CB3"/>
    <w:rsid w:val="002C33B4"/>
    <w:rsid w:val="002C5042"/>
    <w:rsid w:val="002C5DEA"/>
    <w:rsid w:val="002C7158"/>
    <w:rsid w:val="002C7D85"/>
    <w:rsid w:val="002D05EF"/>
    <w:rsid w:val="002D0EF6"/>
    <w:rsid w:val="002D27AB"/>
    <w:rsid w:val="002D31FF"/>
    <w:rsid w:val="002D346F"/>
    <w:rsid w:val="002D4284"/>
    <w:rsid w:val="002D431C"/>
    <w:rsid w:val="002D466B"/>
    <w:rsid w:val="002D49C8"/>
    <w:rsid w:val="002D4DB8"/>
    <w:rsid w:val="002D63FE"/>
    <w:rsid w:val="002D7AEA"/>
    <w:rsid w:val="002E0246"/>
    <w:rsid w:val="002E0ED0"/>
    <w:rsid w:val="002E1168"/>
    <w:rsid w:val="002E20CB"/>
    <w:rsid w:val="002E2649"/>
    <w:rsid w:val="002E27C6"/>
    <w:rsid w:val="002E3E90"/>
    <w:rsid w:val="002E532C"/>
    <w:rsid w:val="002E5A8D"/>
    <w:rsid w:val="002E66CD"/>
    <w:rsid w:val="002E6A5B"/>
    <w:rsid w:val="002E7668"/>
    <w:rsid w:val="002E7B0A"/>
    <w:rsid w:val="002F14F2"/>
    <w:rsid w:val="002F1AD9"/>
    <w:rsid w:val="002F3DC1"/>
    <w:rsid w:val="002F474F"/>
    <w:rsid w:val="003000EA"/>
    <w:rsid w:val="003008CA"/>
    <w:rsid w:val="003014A6"/>
    <w:rsid w:val="00301DEE"/>
    <w:rsid w:val="00302BC6"/>
    <w:rsid w:val="003031E0"/>
    <w:rsid w:val="0030349F"/>
    <w:rsid w:val="00303843"/>
    <w:rsid w:val="00303B1E"/>
    <w:rsid w:val="003043E1"/>
    <w:rsid w:val="003060A2"/>
    <w:rsid w:val="00306BE3"/>
    <w:rsid w:val="00306DD3"/>
    <w:rsid w:val="00306FE4"/>
    <w:rsid w:val="003077B0"/>
    <w:rsid w:val="00310DFD"/>
    <w:rsid w:val="00311432"/>
    <w:rsid w:val="00314951"/>
    <w:rsid w:val="0031527D"/>
    <w:rsid w:val="00315744"/>
    <w:rsid w:val="00315C77"/>
    <w:rsid w:val="00315D8F"/>
    <w:rsid w:val="00316FA6"/>
    <w:rsid w:val="00321923"/>
    <w:rsid w:val="00324849"/>
    <w:rsid w:val="00324BF0"/>
    <w:rsid w:val="00325973"/>
    <w:rsid w:val="003267E3"/>
    <w:rsid w:val="00327075"/>
    <w:rsid w:val="00330590"/>
    <w:rsid w:val="003314C2"/>
    <w:rsid w:val="00331893"/>
    <w:rsid w:val="00331A5F"/>
    <w:rsid w:val="003320E2"/>
    <w:rsid w:val="0033247C"/>
    <w:rsid w:val="003338EE"/>
    <w:rsid w:val="00334CFE"/>
    <w:rsid w:val="00335969"/>
    <w:rsid w:val="00335D24"/>
    <w:rsid w:val="003361EF"/>
    <w:rsid w:val="00336518"/>
    <w:rsid w:val="00337F31"/>
    <w:rsid w:val="00343E6A"/>
    <w:rsid w:val="00346F0F"/>
    <w:rsid w:val="00350588"/>
    <w:rsid w:val="00350852"/>
    <w:rsid w:val="00350B4B"/>
    <w:rsid w:val="00351132"/>
    <w:rsid w:val="00353B92"/>
    <w:rsid w:val="00353E96"/>
    <w:rsid w:val="003562EE"/>
    <w:rsid w:val="00356B99"/>
    <w:rsid w:val="003577D4"/>
    <w:rsid w:val="00360CF2"/>
    <w:rsid w:val="00361FD8"/>
    <w:rsid w:val="00362898"/>
    <w:rsid w:val="00363A9B"/>
    <w:rsid w:val="00364B8D"/>
    <w:rsid w:val="00364CEB"/>
    <w:rsid w:val="003662C5"/>
    <w:rsid w:val="00366E20"/>
    <w:rsid w:val="00370EA0"/>
    <w:rsid w:val="00372D56"/>
    <w:rsid w:val="0037343B"/>
    <w:rsid w:val="00374722"/>
    <w:rsid w:val="003758D2"/>
    <w:rsid w:val="0037599D"/>
    <w:rsid w:val="003760D1"/>
    <w:rsid w:val="00376A25"/>
    <w:rsid w:val="00377194"/>
    <w:rsid w:val="00380EDD"/>
    <w:rsid w:val="00381346"/>
    <w:rsid w:val="003827F8"/>
    <w:rsid w:val="003832A1"/>
    <w:rsid w:val="003846A9"/>
    <w:rsid w:val="00391C06"/>
    <w:rsid w:val="00392471"/>
    <w:rsid w:val="00392C89"/>
    <w:rsid w:val="00393BC9"/>
    <w:rsid w:val="00393CDD"/>
    <w:rsid w:val="00393EF3"/>
    <w:rsid w:val="00395F51"/>
    <w:rsid w:val="003968D8"/>
    <w:rsid w:val="00397F0E"/>
    <w:rsid w:val="003A0C76"/>
    <w:rsid w:val="003A11DA"/>
    <w:rsid w:val="003A1222"/>
    <w:rsid w:val="003A1889"/>
    <w:rsid w:val="003A199D"/>
    <w:rsid w:val="003A1C67"/>
    <w:rsid w:val="003A2255"/>
    <w:rsid w:val="003A27A6"/>
    <w:rsid w:val="003A2EBD"/>
    <w:rsid w:val="003A4984"/>
    <w:rsid w:val="003A5426"/>
    <w:rsid w:val="003A57F1"/>
    <w:rsid w:val="003A5C3E"/>
    <w:rsid w:val="003A6016"/>
    <w:rsid w:val="003A6044"/>
    <w:rsid w:val="003A6FE4"/>
    <w:rsid w:val="003B4091"/>
    <w:rsid w:val="003B4E9E"/>
    <w:rsid w:val="003B63B4"/>
    <w:rsid w:val="003B7552"/>
    <w:rsid w:val="003B7D6F"/>
    <w:rsid w:val="003B7EB7"/>
    <w:rsid w:val="003C0935"/>
    <w:rsid w:val="003C0FF5"/>
    <w:rsid w:val="003C1FAF"/>
    <w:rsid w:val="003C2326"/>
    <w:rsid w:val="003C282A"/>
    <w:rsid w:val="003C2E55"/>
    <w:rsid w:val="003C4108"/>
    <w:rsid w:val="003C53E2"/>
    <w:rsid w:val="003C6DBC"/>
    <w:rsid w:val="003C6F3E"/>
    <w:rsid w:val="003C7514"/>
    <w:rsid w:val="003C78E3"/>
    <w:rsid w:val="003D02F5"/>
    <w:rsid w:val="003D0579"/>
    <w:rsid w:val="003D0F7A"/>
    <w:rsid w:val="003D2F8F"/>
    <w:rsid w:val="003D384B"/>
    <w:rsid w:val="003D4C99"/>
    <w:rsid w:val="003D5A6B"/>
    <w:rsid w:val="003D72FA"/>
    <w:rsid w:val="003D7304"/>
    <w:rsid w:val="003E16FF"/>
    <w:rsid w:val="003E172D"/>
    <w:rsid w:val="003E2132"/>
    <w:rsid w:val="003E36A0"/>
    <w:rsid w:val="003E3DD1"/>
    <w:rsid w:val="003E47F9"/>
    <w:rsid w:val="003E5B78"/>
    <w:rsid w:val="003E62DA"/>
    <w:rsid w:val="003E69A5"/>
    <w:rsid w:val="003E7548"/>
    <w:rsid w:val="003F236A"/>
    <w:rsid w:val="003F3EEE"/>
    <w:rsid w:val="003F4526"/>
    <w:rsid w:val="00400163"/>
    <w:rsid w:val="004023DB"/>
    <w:rsid w:val="00403DBF"/>
    <w:rsid w:val="00403F11"/>
    <w:rsid w:val="00404302"/>
    <w:rsid w:val="004075BB"/>
    <w:rsid w:val="00407936"/>
    <w:rsid w:val="00407DFD"/>
    <w:rsid w:val="004100C3"/>
    <w:rsid w:val="00411CC3"/>
    <w:rsid w:val="00413049"/>
    <w:rsid w:val="0041395D"/>
    <w:rsid w:val="0041480C"/>
    <w:rsid w:val="00416F43"/>
    <w:rsid w:val="0041737F"/>
    <w:rsid w:val="004217BF"/>
    <w:rsid w:val="00422B3D"/>
    <w:rsid w:val="00422D95"/>
    <w:rsid w:val="0042437B"/>
    <w:rsid w:val="00424782"/>
    <w:rsid w:val="004250D9"/>
    <w:rsid w:val="00425F8D"/>
    <w:rsid w:val="00426D23"/>
    <w:rsid w:val="00426F86"/>
    <w:rsid w:val="004270DB"/>
    <w:rsid w:val="0043017E"/>
    <w:rsid w:val="004325DD"/>
    <w:rsid w:val="00432F13"/>
    <w:rsid w:val="00433357"/>
    <w:rsid w:val="0043340D"/>
    <w:rsid w:val="004335E4"/>
    <w:rsid w:val="00434053"/>
    <w:rsid w:val="004342E8"/>
    <w:rsid w:val="0043733E"/>
    <w:rsid w:val="004404E5"/>
    <w:rsid w:val="00440D1F"/>
    <w:rsid w:val="00441741"/>
    <w:rsid w:val="00441942"/>
    <w:rsid w:val="0044431B"/>
    <w:rsid w:val="004446DA"/>
    <w:rsid w:val="0044717B"/>
    <w:rsid w:val="00447AC8"/>
    <w:rsid w:val="00450385"/>
    <w:rsid w:val="00450883"/>
    <w:rsid w:val="00450E7D"/>
    <w:rsid w:val="00451E5F"/>
    <w:rsid w:val="00452311"/>
    <w:rsid w:val="0045255F"/>
    <w:rsid w:val="004535F2"/>
    <w:rsid w:val="00453861"/>
    <w:rsid w:val="0045392E"/>
    <w:rsid w:val="004545C6"/>
    <w:rsid w:val="004549C2"/>
    <w:rsid w:val="00455541"/>
    <w:rsid w:val="004562B8"/>
    <w:rsid w:val="00456505"/>
    <w:rsid w:val="00456994"/>
    <w:rsid w:val="00457333"/>
    <w:rsid w:val="00457EC6"/>
    <w:rsid w:val="00460313"/>
    <w:rsid w:val="0046113F"/>
    <w:rsid w:val="00461C8E"/>
    <w:rsid w:val="00462686"/>
    <w:rsid w:val="004626A1"/>
    <w:rsid w:val="00463014"/>
    <w:rsid w:val="004630D8"/>
    <w:rsid w:val="00463252"/>
    <w:rsid w:val="004668C6"/>
    <w:rsid w:val="00470062"/>
    <w:rsid w:val="00470380"/>
    <w:rsid w:val="00470482"/>
    <w:rsid w:val="00471E7C"/>
    <w:rsid w:val="00472814"/>
    <w:rsid w:val="00472F91"/>
    <w:rsid w:val="004730BC"/>
    <w:rsid w:val="00473578"/>
    <w:rsid w:val="0047541A"/>
    <w:rsid w:val="00475AC1"/>
    <w:rsid w:val="004766E2"/>
    <w:rsid w:val="00476C8C"/>
    <w:rsid w:val="00477E35"/>
    <w:rsid w:val="00477ED6"/>
    <w:rsid w:val="004804E6"/>
    <w:rsid w:val="00481F1D"/>
    <w:rsid w:val="00481FE7"/>
    <w:rsid w:val="0048331B"/>
    <w:rsid w:val="0048342D"/>
    <w:rsid w:val="00484755"/>
    <w:rsid w:val="00484868"/>
    <w:rsid w:val="00485F19"/>
    <w:rsid w:val="00486E5B"/>
    <w:rsid w:val="00487869"/>
    <w:rsid w:val="00487F91"/>
    <w:rsid w:val="004939B5"/>
    <w:rsid w:val="00493ACA"/>
    <w:rsid w:val="00493D48"/>
    <w:rsid w:val="00493E2F"/>
    <w:rsid w:val="00494970"/>
    <w:rsid w:val="00494EF2"/>
    <w:rsid w:val="004A05AC"/>
    <w:rsid w:val="004A1E4C"/>
    <w:rsid w:val="004A4E1E"/>
    <w:rsid w:val="004A4F4A"/>
    <w:rsid w:val="004A4F98"/>
    <w:rsid w:val="004A5234"/>
    <w:rsid w:val="004A59F7"/>
    <w:rsid w:val="004A6412"/>
    <w:rsid w:val="004A65C4"/>
    <w:rsid w:val="004A6A16"/>
    <w:rsid w:val="004B110C"/>
    <w:rsid w:val="004B143E"/>
    <w:rsid w:val="004B20FA"/>
    <w:rsid w:val="004B26CD"/>
    <w:rsid w:val="004B2B59"/>
    <w:rsid w:val="004B3F7E"/>
    <w:rsid w:val="004B5767"/>
    <w:rsid w:val="004B57B3"/>
    <w:rsid w:val="004B6027"/>
    <w:rsid w:val="004B67F7"/>
    <w:rsid w:val="004B69C8"/>
    <w:rsid w:val="004B6FFA"/>
    <w:rsid w:val="004B7366"/>
    <w:rsid w:val="004B78A6"/>
    <w:rsid w:val="004C09DD"/>
    <w:rsid w:val="004C0A9B"/>
    <w:rsid w:val="004C2707"/>
    <w:rsid w:val="004C3B47"/>
    <w:rsid w:val="004C3E8E"/>
    <w:rsid w:val="004C4839"/>
    <w:rsid w:val="004C4992"/>
    <w:rsid w:val="004C4A52"/>
    <w:rsid w:val="004C53D6"/>
    <w:rsid w:val="004C68CC"/>
    <w:rsid w:val="004C6CE6"/>
    <w:rsid w:val="004D0F9E"/>
    <w:rsid w:val="004D1738"/>
    <w:rsid w:val="004D3D43"/>
    <w:rsid w:val="004D3EF3"/>
    <w:rsid w:val="004D6275"/>
    <w:rsid w:val="004D6B0B"/>
    <w:rsid w:val="004D6CFD"/>
    <w:rsid w:val="004D6EA3"/>
    <w:rsid w:val="004E0630"/>
    <w:rsid w:val="004E2071"/>
    <w:rsid w:val="004E313A"/>
    <w:rsid w:val="004E3232"/>
    <w:rsid w:val="004E4128"/>
    <w:rsid w:val="004E4675"/>
    <w:rsid w:val="004E4881"/>
    <w:rsid w:val="004F092F"/>
    <w:rsid w:val="004F0EB1"/>
    <w:rsid w:val="004F2D05"/>
    <w:rsid w:val="004F2E59"/>
    <w:rsid w:val="004F3419"/>
    <w:rsid w:val="004F446D"/>
    <w:rsid w:val="00501417"/>
    <w:rsid w:val="0050477B"/>
    <w:rsid w:val="005049A1"/>
    <w:rsid w:val="005069E4"/>
    <w:rsid w:val="00506C55"/>
    <w:rsid w:val="0051282F"/>
    <w:rsid w:val="0051336B"/>
    <w:rsid w:val="005135BD"/>
    <w:rsid w:val="00513657"/>
    <w:rsid w:val="00514272"/>
    <w:rsid w:val="00514290"/>
    <w:rsid w:val="005149EF"/>
    <w:rsid w:val="00514A85"/>
    <w:rsid w:val="00514AD2"/>
    <w:rsid w:val="005150AE"/>
    <w:rsid w:val="00515A34"/>
    <w:rsid w:val="00517568"/>
    <w:rsid w:val="00520A5D"/>
    <w:rsid w:val="00520BC4"/>
    <w:rsid w:val="00521235"/>
    <w:rsid w:val="0052165F"/>
    <w:rsid w:val="00521B22"/>
    <w:rsid w:val="00523571"/>
    <w:rsid w:val="0052404B"/>
    <w:rsid w:val="00524815"/>
    <w:rsid w:val="0052536B"/>
    <w:rsid w:val="00525A13"/>
    <w:rsid w:val="00526273"/>
    <w:rsid w:val="0052728F"/>
    <w:rsid w:val="00531236"/>
    <w:rsid w:val="005327C7"/>
    <w:rsid w:val="00535A4B"/>
    <w:rsid w:val="00535C6C"/>
    <w:rsid w:val="00537B39"/>
    <w:rsid w:val="00537B5F"/>
    <w:rsid w:val="00540354"/>
    <w:rsid w:val="005407B1"/>
    <w:rsid w:val="00540C89"/>
    <w:rsid w:val="00541916"/>
    <w:rsid w:val="00541D95"/>
    <w:rsid w:val="00542D80"/>
    <w:rsid w:val="00542DB6"/>
    <w:rsid w:val="00543434"/>
    <w:rsid w:val="00543C36"/>
    <w:rsid w:val="00543C5D"/>
    <w:rsid w:val="00544181"/>
    <w:rsid w:val="005442AC"/>
    <w:rsid w:val="00546132"/>
    <w:rsid w:val="005470EC"/>
    <w:rsid w:val="005502C8"/>
    <w:rsid w:val="0055085C"/>
    <w:rsid w:val="00551367"/>
    <w:rsid w:val="0055269E"/>
    <w:rsid w:val="005532E0"/>
    <w:rsid w:val="00553305"/>
    <w:rsid w:val="00554D35"/>
    <w:rsid w:val="00556776"/>
    <w:rsid w:val="005568E8"/>
    <w:rsid w:val="00557416"/>
    <w:rsid w:val="00561AC7"/>
    <w:rsid w:val="005627B1"/>
    <w:rsid w:val="0056332E"/>
    <w:rsid w:val="00563EA3"/>
    <w:rsid w:val="00563EA9"/>
    <w:rsid w:val="00564B32"/>
    <w:rsid w:val="00565A2D"/>
    <w:rsid w:val="00566246"/>
    <w:rsid w:val="005667B1"/>
    <w:rsid w:val="00566B98"/>
    <w:rsid w:val="00570458"/>
    <w:rsid w:val="00570ECC"/>
    <w:rsid w:val="00571A03"/>
    <w:rsid w:val="00571C54"/>
    <w:rsid w:val="00572123"/>
    <w:rsid w:val="0057330F"/>
    <w:rsid w:val="005741B0"/>
    <w:rsid w:val="005751F1"/>
    <w:rsid w:val="00575C4B"/>
    <w:rsid w:val="00575F4F"/>
    <w:rsid w:val="00576CC1"/>
    <w:rsid w:val="00577F3A"/>
    <w:rsid w:val="00580F9A"/>
    <w:rsid w:val="00581A11"/>
    <w:rsid w:val="00581DC7"/>
    <w:rsid w:val="00582E40"/>
    <w:rsid w:val="005834FF"/>
    <w:rsid w:val="00585F1C"/>
    <w:rsid w:val="00586C35"/>
    <w:rsid w:val="00587B0B"/>
    <w:rsid w:val="00587DD4"/>
    <w:rsid w:val="00590A79"/>
    <w:rsid w:val="00590FC1"/>
    <w:rsid w:val="00591117"/>
    <w:rsid w:val="0059273D"/>
    <w:rsid w:val="00592E51"/>
    <w:rsid w:val="005937B1"/>
    <w:rsid w:val="00593B0D"/>
    <w:rsid w:val="00594086"/>
    <w:rsid w:val="00594A72"/>
    <w:rsid w:val="00594FD6"/>
    <w:rsid w:val="00595CC7"/>
    <w:rsid w:val="0059609B"/>
    <w:rsid w:val="00597D84"/>
    <w:rsid w:val="005A094B"/>
    <w:rsid w:val="005A1E62"/>
    <w:rsid w:val="005A2379"/>
    <w:rsid w:val="005A3CD5"/>
    <w:rsid w:val="005A52F0"/>
    <w:rsid w:val="005B0498"/>
    <w:rsid w:val="005B0877"/>
    <w:rsid w:val="005B1756"/>
    <w:rsid w:val="005B1F23"/>
    <w:rsid w:val="005B2571"/>
    <w:rsid w:val="005B3241"/>
    <w:rsid w:val="005B32FB"/>
    <w:rsid w:val="005B4D65"/>
    <w:rsid w:val="005B667B"/>
    <w:rsid w:val="005B6905"/>
    <w:rsid w:val="005B7A82"/>
    <w:rsid w:val="005C1591"/>
    <w:rsid w:val="005C2DC4"/>
    <w:rsid w:val="005C3A1D"/>
    <w:rsid w:val="005C577D"/>
    <w:rsid w:val="005C60D7"/>
    <w:rsid w:val="005C6E90"/>
    <w:rsid w:val="005C7D5D"/>
    <w:rsid w:val="005D1A30"/>
    <w:rsid w:val="005D1C00"/>
    <w:rsid w:val="005D3E93"/>
    <w:rsid w:val="005D4F3E"/>
    <w:rsid w:val="005D571F"/>
    <w:rsid w:val="005D6533"/>
    <w:rsid w:val="005D73CF"/>
    <w:rsid w:val="005E052A"/>
    <w:rsid w:val="005E0932"/>
    <w:rsid w:val="005E131A"/>
    <w:rsid w:val="005E15EC"/>
    <w:rsid w:val="005E1733"/>
    <w:rsid w:val="005E1D56"/>
    <w:rsid w:val="005E201F"/>
    <w:rsid w:val="005E2993"/>
    <w:rsid w:val="005E2C90"/>
    <w:rsid w:val="005E30D2"/>
    <w:rsid w:val="005E3A8F"/>
    <w:rsid w:val="005E5C16"/>
    <w:rsid w:val="005F2165"/>
    <w:rsid w:val="005F45EB"/>
    <w:rsid w:val="005F48D2"/>
    <w:rsid w:val="005F5040"/>
    <w:rsid w:val="005F51A5"/>
    <w:rsid w:val="005F5415"/>
    <w:rsid w:val="0060074D"/>
    <w:rsid w:val="0060222B"/>
    <w:rsid w:val="0060301F"/>
    <w:rsid w:val="006032B4"/>
    <w:rsid w:val="0060413C"/>
    <w:rsid w:val="00605885"/>
    <w:rsid w:val="0060689C"/>
    <w:rsid w:val="00607112"/>
    <w:rsid w:val="00610653"/>
    <w:rsid w:val="0061359C"/>
    <w:rsid w:val="00613A42"/>
    <w:rsid w:val="00614607"/>
    <w:rsid w:val="00615B16"/>
    <w:rsid w:val="00616AD6"/>
    <w:rsid w:val="00617B05"/>
    <w:rsid w:val="00617E4E"/>
    <w:rsid w:val="0062179A"/>
    <w:rsid w:val="00621F9A"/>
    <w:rsid w:val="0062256F"/>
    <w:rsid w:val="00622E89"/>
    <w:rsid w:val="00623710"/>
    <w:rsid w:val="00623A81"/>
    <w:rsid w:val="00625338"/>
    <w:rsid w:val="0062573D"/>
    <w:rsid w:val="00625979"/>
    <w:rsid w:val="00625A34"/>
    <w:rsid w:val="0062646E"/>
    <w:rsid w:val="006268F0"/>
    <w:rsid w:val="00630EDE"/>
    <w:rsid w:val="00630FD3"/>
    <w:rsid w:val="00631992"/>
    <w:rsid w:val="00632A47"/>
    <w:rsid w:val="00632C43"/>
    <w:rsid w:val="00632F42"/>
    <w:rsid w:val="0063343C"/>
    <w:rsid w:val="00633698"/>
    <w:rsid w:val="006341BC"/>
    <w:rsid w:val="00634B54"/>
    <w:rsid w:val="00636796"/>
    <w:rsid w:val="00636831"/>
    <w:rsid w:val="00636E90"/>
    <w:rsid w:val="006409CF"/>
    <w:rsid w:val="00640E30"/>
    <w:rsid w:val="00641531"/>
    <w:rsid w:val="006419B6"/>
    <w:rsid w:val="0064316B"/>
    <w:rsid w:val="0064350D"/>
    <w:rsid w:val="00646CDE"/>
    <w:rsid w:val="00647CF9"/>
    <w:rsid w:val="00647D57"/>
    <w:rsid w:val="00650174"/>
    <w:rsid w:val="00651775"/>
    <w:rsid w:val="00651DBF"/>
    <w:rsid w:val="00652E92"/>
    <w:rsid w:val="00652EA6"/>
    <w:rsid w:val="006537D8"/>
    <w:rsid w:val="006571F9"/>
    <w:rsid w:val="00660B86"/>
    <w:rsid w:val="0066332D"/>
    <w:rsid w:val="00665343"/>
    <w:rsid w:val="00665F4F"/>
    <w:rsid w:val="006663B2"/>
    <w:rsid w:val="00667EE7"/>
    <w:rsid w:val="00670EA6"/>
    <w:rsid w:val="00671351"/>
    <w:rsid w:val="0067352E"/>
    <w:rsid w:val="006735C7"/>
    <w:rsid w:val="006735D7"/>
    <w:rsid w:val="00673B72"/>
    <w:rsid w:val="006746D0"/>
    <w:rsid w:val="00674B91"/>
    <w:rsid w:val="00681573"/>
    <w:rsid w:val="00681BD4"/>
    <w:rsid w:val="006835A9"/>
    <w:rsid w:val="00683E00"/>
    <w:rsid w:val="00684597"/>
    <w:rsid w:val="006902C1"/>
    <w:rsid w:val="006907D1"/>
    <w:rsid w:val="00690AFD"/>
    <w:rsid w:val="00690B0B"/>
    <w:rsid w:val="00690FEC"/>
    <w:rsid w:val="00691BFC"/>
    <w:rsid w:val="00691E58"/>
    <w:rsid w:val="006923C0"/>
    <w:rsid w:val="0069275C"/>
    <w:rsid w:val="00692D3E"/>
    <w:rsid w:val="00692F63"/>
    <w:rsid w:val="006937C4"/>
    <w:rsid w:val="00694138"/>
    <w:rsid w:val="00695BC8"/>
    <w:rsid w:val="00696933"/>
    <w:rsid w:val="00697C2C"/>
    <w:rsid w:val="006A0EE4"/>
    <w:rsid w:val="006A20D9"/>
    <w:rsid w:val="006A4128"/>
    <w:rsid w:val="006A4420"/>
    <w:rsid w:val="006A47A5"/>
    <w:rsid w:val="006A4D50"/>
    <w:rsid w:val="006A57C0"/>
    <w:rsid w:val="006A595E"/>
    <w:rsid w:val="006A728C"/>
    <w:rsid w:val="006A7333"/>
    <w:rsid w:val="006B05BA"/>
    <w:rsid w:val="006B0CF9"/>
    <w:rsid w:val="006B12C2"/>
    <w:rsid w:val="006B2294"/>
    <w:rsid w:val="006B234C"/>
    <w:rsid w:val="006B2F35"/>
    <w:rsid w:val="006B3146"/>
    <w:rsid w:val="006B31F3"/>
    <w:rsid w:val="006B4CF8"/>
    <w:rsid w:val="006B5FE1"/>
    <w:rsid w:val="006C0760"/>
    <w:rsid w:val="006C0793"/>
    <w:rsid w:val="006C3E92"/>
    <w:rsid w:val="006C4BC9"/>
    <w:rsid w:val="006C509E"/>
    <w:rsid w:val="006C580F"/>
    <w:rsid w:val="006C7AFA"/>
    <w:rsid w:val="006D10C7"/>
    <w:rsid w:val="006D1572"/>
    <w:rsid w:val="006D3CB5"/>
    <w:rsid w:val="006D43DF"/>
    <w:rsid w:val="006D5754"/>
    <w:rsid w:val="006D5A51"/>
    <w:rsid w:val="006D5EC3"/>
    <w:rsid w:val="006D5FA3"/>
    <w:rsid w:val="006D65E3"/>
    <w:rsid w:val="006D6FD1"/>
    <w:rsid w:val="006D7DFB"/>
    <w:rsid w:val="006E00DF"/>
    <w:rsid w:val="006E02BE"/>
    <w:rsid w:val="006E05FA"/>
    <w:rsid w:val="006E0958"/>
    <w:rsid w:val="006E1CDC"/>
    <w:rsid w:val="006E4610"/>
    <w:rsid w:val="006E4D6F"/>
    <w:rsid w:val="006E55FB"/>
    <w:rsid w:val="006E65C1"/>
    <w:rsid w:val="006F0396"/>
    <w:rsid w:val="006F03A6"/>
    <w:rsid w:val="006F1757"/>
    <w:rsid w:val="006F1A47"/>
    <w:rsid w:val="006F2215"/>
    <w:rsid w:val="006F2321"/>
    <w:rsid w:val="006F27F8"/>
    <w:rsid w:val="006F36AA"/>
    <w:rsid w:val="006F3844"/>
    <w:rsid w:val="006F43A3"/>
    <w:rsid w:val="006F5B67"/>
    <w:rsid w:val="006F787D"/>
    <w:rsid w:val="00700430"/>
    <w:rsid w:val="0070259D"/>
    <w:rsid w:val="00703021"/>
    <w:rsid w:val="007044BB"/>
    <w:rsid w:val="0070519B"/>
    <w:rsid w:val="00706754"/>
    <w:rsid w:val="00706DD2"/>
    <w:rsid w:val="00706FC1"/>
    <w:rsid w:val="007070A3"/>
    <w:rsid w:val="007072F3"/>
    <w:rsid w:val="007078AD"/>
    <w:rsid w:val="00707EF4"/>
    <w:rsid w:val="0071095F"/>
    <w:rsid w:val="007111BE"/>
    <w:rsid w:val="0071167E"/>
    <w:rsid w:val="0071215E"/>
    <w:rsid w:val="0071468C"/>
    <w:rsid w:val="00714CFF"/>
    <w:rsid w:val="00716910"/>
    <w:rsid w:val="007202DE"/>
    <w:rsid w:val="00720338"/>
    <w:rsid w:val="00720560"/>
    <w:rsid w:val="007208BF"/>
    <w:rsid w:val="00720CF0"/>
    <w:rsid w:val="007214C4"/>
    <w:rsid w:val="00722952"/>
    <w:rsid w:val="00722E54"/>
    <w:rsid w:val="00723767"/>
    <w:rsid w:val="00726A12"/>
    <w:rsid w:val="00727BA5"/>
    <w:rsid w:val="00730831"/>
    <w:rsid w:val="0073109A"/>
    <w:rsid w:val="00731161"/>
    <w:rsid w:val="00731C05"/>
    <w:rsid w:val="00732DE1"/>
    <w:rsid w:val="007333C6"/>
    <w:rsid w:val="007365E3"/>
    <w:rsid w:val="0073683B"/>
    <w:rsid w:val="007368ED"/>
    <w:rsid w:val="0073731E"/>
    <w:rsid w:val="007374AE"/>
    <w:rsid w:val="007374CF"/>
    <w:rsid w:val="007374D6"/>
    <w:rsid w:val="00737836"/>
    <w:rsid w:val="00740D91"/>
    <w:rsid w:val="00741C5A"/>
    <w:rsid w:val="00742058"/>
    <w:rsid w:val="00743EDF"/>
    <w:rsid w:val="007448EB"/>
    <w:rsid w:val="00746946"/>
    <w:rsid w:val="00747C89"/>
    <w:rsid w:val="00750FB1"/>
    <w:rsid w:val="0075152B"/>
    <w:rsid w:val="00752598"/>
    <w:rsid w:val="00753419"/>
    <w:rsid w:val="00753C19"/>
    <w:rsid w:val="007606C7"/>
    <w:rsid w:val="00761208"/>
    <w:rsid w:val="007641CF"/>
    <w:rsid w:val="00764E6D"/>
    <w:rsid w:val="007665F3"/>
    <w:rsid w:val="00766E11"/>
    <w:rsid w:val="00767B72"/>
    <w:rsid w:val="007706A7"/>
    <w:rsid w:val="007727D1"/>
    <w:rsid w:val="007736F6"/>
    <w:rsid w:val="00774C8F"/>
    <w:rsid w:val="00774EF3"/>
    <w:rsid w:val="00776226"/>
    <w:rsid w:val="007804FC"/>
    <w:rsid w:val="007807E8"/>
    <w:rsid w:val="00781CCF"/>
    <w:rsid w:val="00781D74"/>
    <w:rsid w:val="00782C10"/>
    <w:rsid w:val="00783AA3"/>
    <w:rsid w:val="00784CD7"/>
    <w:rsid w:val="007853C3"/>
    <w:rsid w:val="007854F7"/>
    <w:rsid w:val="007869E7"/>
    <w:rsid w:val="00786E73"/>
    <w:rsid w:val="00786EFE"/>
    <w:rsid w:val="00787836"/>
    <w:rsid w:val="0079140D"/>
    <w:rsid w:val="007920F5"/>
    <w:rsid w:val="00792CD0"/>
    <w:rsid w:val="007938E0"/>
    <w:rsid w:val="00793AC8"/>
    <w:rsid w:val="007963E5"/>
    <w:rsid w:val="007A1AED"/>
    <w:rsid w:val="007A1EC3"/>
    <w:rsid w:val="007A3902"/>
    <w:rsid w:val="007A3BF6"/>
    <w:rsid w:val="007A642D"/>
    <w:rsid w:val="007A7947"/>
    <w:rsid w:val="007B15A1"/>
    <w:rsid w:val="007B264E"/>
    <w:rsid w:val="007B3F2C"/>
    <w:rsid w:val="007B47B9"/>
    <w:rsid w:val="007B48BF"/>
    <w:rsid w:val="007B4B3B"/>
    <w:rsid w:val="007B564D"/>
    <w:rsid w:val="007B6089"/>
    <w:rsid w:val="007B635F"/>
    <w:rsid w:val="007C1574"/>
    <w:rsid w:val="007C1710"/>
    <w:rsid w:val="007C260C"/>
    <w:rsid w:val="007C3F32"/>
    <w:rsid w:val="007C4BDA"/>
    <w:rsid w:val="007C5724"/>
    <w:rsid w:val="007C7630"/>
    <w:rsid w:val="007D1181"/>
    <w:rsid w:val="007D1E96"/>
    <w:rsid w:val="007D29AD"/>
    <w:rsid w:val="007D3D4F"/>
    <w:rsid w:val="007D48D4"/>
    <w:rsid w:val="007D59D5"/>
    <w:rsid w:val="007D633F"/>
    <w:rsid w:val="007D7D1E"/>
    <w:rsid w:val="007E0B40"/>
    <w:rsid w:val="007E148A"/>
    <w:rsid w:val="007E1C00"/>
    <w:rsid w:val="007E272F"/>
    <w:rsid w:val="007E28A8"/>
    <w:rsid w:val="007E5A3B"/>
    <w:rsid w:val="007E6019"/>
    <w:rsid w:val="007E6F45"/>
    <w:rsid w:val="007E7386"/>
    <w:rsid w:val="007E73C9"/>
    <w:rsid w:val="007E76E1"/>
    <w:rsid w:val="007E7AA1"/>
    <w:rsid w:val="007F09FA"/>
    <w:rsid w:val="007F160A"/>
    <w:rsid w:val="007F160C"/>
    <w:rsid w:val="007F1FED"/>
    <w:rsid w:val="007F2019"/>
    <w:rsid w:val="007F217E"/>
    <w:rsid w:val="007F3042"/>
    <w:rsid w:val="007F3822"/>
    <w:rsid w:val="007F4A05"/>
    <w:rsid w:val="007F6657"/>
    <w:rsid w:val="00800189"/>
    <w:rsid w:val="008012F1"/>
    <w:rsid w:val="008019E1"/>
    <w:rsid w:val="008028B7"/>
    <w:rsid w:val="008045A0"/>
    <w:rsid w:val="00804CA0"/>
    <w:rsid w:val="008051EB"/>
    <w:rsid w:val="00805372"/>
    <w:rsid w:val="0080665A"/>
    <w:rsid w:val="00806DDA"/>
    <w:rsid w:val="00807B84"/>
    <w:rsid w:val="00812BA0"/>
    <w:rsid w:val="0081311A"/>
    <w:rsid w:val="00814C68"/>
    <w:rsid w:val="00814D9E"/>
    <w:rsid w:val="00816176"/>
    <w:rsid w:val="008161AB"/>
    <w:rsid w:val="00816D94"/>
    <w:rsid w:val="00820CD9"/>
    <w:rsid w:val="00822D1D"/>
    <w:rsid w:val="00822EC7"/>
    <w:rsid w:val="008254E5"/>
    <w:rsid w:val="008261FB"/>
    <w:rsid w:val="008305E7"/>
    <w:rsid w:val="00830913"/>
    <w:rsid w:val="008311C3"/>
    <w:rsid w:val="00832A6A"/>
    <w:rsid w:val="00833263"/>
    <w:rsid w:val="00834DD1"/>
    <w:rsid w:val="008353D8"/>
    <w:rsid w:val="00836783"/>
    <w:rsid w:val="00836FC7"/>
    <w:rsid w:val="00837DBE"/>
    <w:rsid w:val="008404D2"/>
    <w:rsid w:val="00840FFD"/>
    <w:rsid w:val="008415A4"/>
    <w:rsid w:val="00843654"/>
    <w:rsid w:val="0084563B"/>
    <w:rsid w:val="00845F99"/>
    <w:rsid w:val="0084685A"/>
    <w:rsid w:val="008473A4"/>
    <w:rsid w:val="0085135C"/>
    <w:rsid w:val="0085159A"/>
    <w:rsid w:val="00851737"/>
    <w:rsid w:val="0085587A"/>
    <w:rsid w:val="00856329"/>
    <w:rsid w:val="00856856"/>
    <w:rsid w:val="00856A25"/>
    <w:rsid w:val="00856B18"/>
    <w:rsid w:val="00856DCA"/>
    <w:rsid w:val="008575C1"/>
    <w:rsid w:val="00857C8D"/>
    <w:rsid w:val="008610AB"/>
    <w:rsid w:val="0086149A"/>
    <w:rsid w:val="00862605"/>
    <w:rsid w:val="00862608"/>
    <w:rsid w:val="00862C50"/>
    <w:rsid w:val="00862D03"/>
    <w:rsid w:val="008632AD"/>
    <w:rsid w:val="00863667"/>
    <w:rsid w:val="008643C3"/>
    <w:rsid w:val="00864CE6"/>
    <w:rsid w:val="00864EE3"/>
    <w:rsid w:val="00866AC4"/>
    <w:rsid w:val="00866B19"/>
    <w:rsid w:val="008678E8"/>
    <w:rsid w:val="00870D93"/>
    <w:rsid w:val="0087130F"/>
    <w:rsid w:val="00871D36"/>
    <w:rsid w:val="0087360A"/>
    <w:rsid w:val="00874389"/>
    <w:rsid w:val="008751D3"/>
    <w:rsid w:val="008755CE"/>
    <w:rsid w:val="00875CD7"/>
    <w:rsid w:val="00875F23"/>
    <w:rsid w:val="00876056"/>
    <w:rsid w:val="00876372"/>
    <w:rsid w:val="00880173"/>
    <w:rsid w:val="00880698"/>
    <w:rsid w:val="00882A45"/>
    <w:rsid w:val="00883153"/>
    <w:rsid w:val="00884197"/>
    <w:rsid w:val="00884A15"/>
    <w:rsid w:val="00885A03"/>
    <w:rsid w:val="008869B4"/>
    <w:rsid w:val="00887D45"/>
    <w:rsid w:val="0089052F"/>
    <w:rsid w:val="00890818"/>
    <w:rsid w:val="00891079"/>
    <w:rsid w:val="008924C5"/>
    <w:rsid w:val="008925F5"/>
    <w:rsid w:val="008946DA"/>
    <w:rsid w:val="008949BF"/>
    <w:rsid w:val="00895F38"/>
    <w:rsid w:val="00896D83"/>
    <w:rsid w:val="008971CD"/>
    <w:rsid w:val="00897FC5"/>
    <w:rsid w:val="008A1A36"/>
    <w:rsid w:val="008A200A"/>
    <w:rsid w:val="008A20B3"/>
    <w:rsid w:val="008A20C7"/>
    <w:rsid w:val="008A2389"/>
    <w:rsid w:val="008A2AD3"/>
    <w:rsid w:val="008A48CD"/>
    <w:rsid w:val="008A7489"/>
    <w:rsid w:val="008A77FE"/>
    <w:rsid w:val="008A7C8B"/>
    <w:rsid w:val="008B091F"/>
    <w:rsid w:val="008B094C"/>
    <w:rsid w:val="008B123A"/>
    <w:rsid w:val="008B3367"/>
    <w:rsid w:val="008B3444"/>
    <w:rsid w:val="008B429C"/>
    <w:rsid w:val="008B44A0"/>
    <w:rsid w:val="008B47AF"/>
    <w:rsid w:val="008B4F79"/>
    <w:rsid w:val="008B5F16"/>
    <w:rsid w:val="008B5F60"/>
    <w:rsid w:val="008B69F7"/>
    <w:rsid w:val="008B70B7"/>
    <w:rsid w:val="008B732E"/>
    <w:rsid w:val="008B77B2"/>
    <w:rsid w:val="008B7DFB"/>
    <w:rsid w:val="008C1527"/>
    <w:rsid w:val="008C17D1"/>
    <w:rsid w:val="008C1ED3"/>
    <w:rsid w:val="008C2071"/>
    <w:rsid w:val="008C22E8"/>
    <w:rsid w:val="008C2698"/>
    <w:rsid w:val="008C3DDD"/>
    <w:rsid w:val="008C687B"/>
    <w:rsid w:val="008C7369"/>
    <w:rsid w:val="008C7B1F"/>
    <w:rsid w:val="008D0598"/>
    <w:rsid w:val="008D1155"/>
    <w:rsid w:val="008D1440"/>
    <w:rsid w:val="008D1577"/>
    <w:rsid w:val="008D1F27"/>
    <w:rsid w:val="008D3753"/>
    <w:rsid w:val="008D39E4"/>
    <w:rsid w:val="008D44C4"/>
    <w:rsid w:val="008D55B7"/>
    <w:rsid w:val="008D634C"/>
    <w:rsid w:val="008D7681"/>
    <w:rsid w:val="008D7B8C"/>
    <w:rsid w:val="008D7FBC"/>
    <w:rsid w:val="008E0420"/>
    <w:rsid w:val="008E05A9"/>
    <w:rsid w:val="008E16DC"/>
    <w:rsid w:val="008E25FF"/>
    <w:rsid w:val="008E45ED"/>
    <w:rsid w:val="008E4875"/>
    <w:rsid w:val="008E607E"/>
    <w:rsid w:val="008F03FF"/>
    <w:rsid w:val="008F2939"/>
    <w:rsid w:val="008F327C"/>
    <w:rsid w:val="008F3842"/>
    <w:rsid w:val="008F637B"/>
    <w:rsid w:val="008F63EE"/>
    <w:rsid w:val="008F706B"/>
    <w:rsid w:val="00900093"/>
    <w:rsid w:val="00901208"/>
    <w:rsid w:val="00901970"/>
    <w:rsid w:val="0090198F"/>
    <w:rsid w:val="009025F1"/>
    <w:rsid w:val="00902606"/>
    <w:rsid w:val="00905F52"/>
    <w:rsid w:val="009063F5"/>
    <w:rsid w:val="00906B99"/>
    <w:rsid w:val="00907E25"/>
    <w:rsid w:val="00910B43"/>
    <w:rsid w:val="0091110C"/>
    <w:rsid w:val="009119C8"/>
    <w:rsid w:val="00912916"/>
    <w:rsid w:val="009159F3"/>
    <w:rsid w:val="0091679B"/>
    <w:rsid w:val="00920055"/>
    <w:rsid w:val="00920965"/>
    <w:rsid w:val="00922909"/>
    <w:rsid w:val="009243FE"/>
    <w:rsid w:val="009251BE"/>
    <w:rsid w:val="00925392"/>
    <w:rsid w:val="00925C07"/>
    <w:rsid w:val="00926F92"/>
    <w:rsid w:val="009273A5"/>
    <w:rsid w:val="00927576"/>
    <w:rsid w:val="00927972"/>
    <w:rsid w:val="00927B94"/>
    <w:rsid w:val="009309CE"/>
    <w:rsid w:val="00930A70"/>
    <w:rsid w:val="0093269B"/>
    <w:rsid w:val="00933E2B"/>
    <w:rsid w:val="00934AB9"/>
    <w:rsid w:val="00934ECC"/>
    <w:rsid w:val="00935328"/>
    <w:rsid w:val="009354CC"/>
    <w:rsid w:val="00935B26"/>
    <w:rsid w:val="009364C3"/>
    <w:rsid w:val="00936F90"/>
    <w:rsid w:val="00940232"/>
    <w:rsid w:val="00940815"/>
    <w:rsid w:val="00940DC9"/>
    <w:rsid w:val="009425CC"/>
    <w:rsid w:val="00942855"/>
    <w:rsid w:val="009428F7"/>
    <w:rsid w:val="00943091"/>
    <w:rsid w:val="009432CE"/>
    <w:rsid w:val="00943CA6"/>
    <w:rsid w:val="009443FD"/>
    <w:rsid w:val="0094523F"/>
    <w:rsid w:val="00945834"/>
    <w:rsid w:val="00950CAE"/>
    <w:rsid w:val="00951071"/>
    <w:rsid w:val="0095193E"/>
    <w:rsid w:val="00951AB6"/>
    <w:rsid w:val="00952433"/>
    <w:rsid w:val="009543C1"/>
    <w:rsid w:val="00955EBA"/>
    <w:rsid w:val="00956B94"/>
    <w:rsid w:val="00957382"/>
    <w:rsid w:val="00957DBA"/>
    <w:rsid w:val="00960F5E"/>
    <w:rsid w:val="00961D0B"/>
    <w:rsid w:val="00963451"/>
    <w:rsid w:val="00964A2C"/>
    <w:rsid w:val="009664CC"/>
    <w:rsid w:val="00966C48"/>
    <w:rsid w:val="009675AB"/>
    <w:rsid w:val="0097231D"/>
    <w:rsid w:val="00972E12"/>
    <w:rsid w:val="00972F33"/>
    <w:rsid w:val="0097304C"/>
    <w:rsid w:val="009736DB"/>
    <w:rsid w:val="00974332"/>
    <w:rsid w:val="00974B94"/>
    <w:rsid w:val="00975035"/>
    <w:rsid w:val="00975098"/>
    <w:rsid w:val="00976371"/>
    <w:rsid w:val="00984C89"/>
    <w:rsid w:val="00986056"/>
    <w:rsid w:val="00987056"/>
    <w:rsid w:val="0098763E"/>
    <w:rsid w:val="00990129"/>
    <w:rsid w:val="00990A8F"/>
    <w:rsid w:val="00990C14"/>
    <w:rsid w:val="00992BE8"/>
    <w:rsid w:val="00994DEF"/>
    <w:rsid w:val="00995859"/>
    <w:rsid w:val="0099697B"/>
    <w:rsid w:val="00996A30"/>
    <w:rsid w:val="00996A5B"/>
    <w:rsid w:val="009A014A"/>
    <w:rsid w:val="009A076A"/>
    <w:rsid w:val="009A0D65"/>
    <w:rsid w:val="009A0FD8"/>
    <w:rsid w:val="009A18D5"/>
    <w:rsid w:val="009A2AAC"/>
    <w:rsid w:val="009A2ADA"/>
    <w:rsid w:val="009A2D8F"/>
    <w:rsid w:val="009A3CA7"/>
    <w:rsid w:val="009A4701"/>
    <w:rsid w:val="009A4C7A"/>
    <w:rsid w:val="009A508E"/>
    <w:rsid w:val="009A5A16"/>
    <w:rsid w:val="009A77DC"/>
    <w:rsid w:val="009B024D"/>
    <w:rsid w:val="009B0C6F"/>
    <w:rsid w:val="009B1CC0"/>
    <w:rsid w:val="009B297A"/>
    <w:rsid w:val="009B2FA9"/>
    <w:rsid w:val="009B3A57"/>
    <w:rsid w:val="009B3D68"/>
    <w:rsid w:val="009B4FAB"/>
    <w:rsid w:val="009B5300"/>
    <w:rsid w:val="009B64BB"/>
    <w:rsid w:val="009B7814"/>
    <w:rsid w:val="009C1C9D"/>
    <w:rsid w:val="009C3B0D"/>
    <w:rsid w:val="009C3ECC"/>
    <w:rsid w:val="009C45D7"/>
    <w:rsid w:val="009C7DC1"/>
    <w:rsid w:val="009D0DF8"/>
    <w:rsid w:val="009D13B8"/>
    <w:rsid w:val="009D156C"/>
    <w:rsid w:val="009D165C"/>
    <w:rsid w:val="009D1C9A"/>
    <w:rsid w:val="009D2027"/>
    <w:rsid w:val="009D2649"/>
    <w:rsid w:val="009D3ABA"/>
    <w:rsid w:val="009D3F79"/>
    <w:rsid w:val="009D42F6"/>
    <w:rsid w:val="009D5BEE"/>
    <w:rsid w:val="009D5BF3"/>
    <w:rsid w:val="009D63FF"/>
    <w:rsid w:val="009E03D4"/>
    <w:rsid w:val="009E0E96"/>
    <w:rsid w:val="009E138B"/>
    <w:rsid w:val="009E1BB0"/>
    <w:rsid w:val="009E20C7"/>
    <w:rsid w:val="009E2B08"/>
    <w:rsid w:val="009E5B3F"/>
    <w:rsid w:val="009E5E0D"/>
    <w:rsid w:val="009E6B65"/>
    <w:rsid w:val="009F19E6"/>
    <w:rsid w:val="009F1FB9"/>
    <w:rsid w:val="009F2510"/>
    <w:rsid w:val="009F39BA"/>
    <w:rsid w:val="009F53E1"/>
    <w:rsid w:val="009F561D"/>
    <w:rsid w:val="009F63C7"/>
    <w:rsid w:val="009F7308"/>
    <w:rsid w:val="009F7D29"/>
    <w:rsid w:val="00A030FF"/>
    <w:rsid w:val="00A03E24"/>
    <w:rsid w:val="00A05615"/>
    <w:rsid w:val="00A07F9F"/>
    <w:rsid w:val="00A07FB2"/>
    <w:rsid w:val="00A105DA"/>
    <w:rsid w:val="00A106A5"/>
    <w:rsid w:val="00A11857"/>
    <w:rsid w:val="00A11F28"/>
    <w:rsid w:val="00A1285F"/>
    <w:rsid w:val="00A133AB"/>
    <w:rsid w:val="00A15778"/>
    <w:rsid w:val="00A17467"/>
    <w:rsid w:val="00A1777B"/>
    <w:rsid w:val="00A17781"/>
    <w:rsid w:val="00A17820"/>
    <w:rsid w:val="00A17981"/>
    <w:rsid w:val="00A17F2D"/>
    <w:rsid w:val="00A20472"/>
    <w:rsid w:val="00A20629"/>
    <w:rsid w:val="00A21157"/>
    <w:rsid w:val="00A21909"/>
    <w:rsid w:val="00A21EF5"/>
    <w:rsid w:val="00A222C1"/>
    <w:rsid w:val="00A2314A"/>
    <w:rsid w:val="00A23159"/>
    <w:rsid w:val="00A23AD9"/>
    <w:rsid w:val="00A2412C"/>
    <w:rsid w:val="00A24ED5"/>
    <w:rsid w:val="00A264FF"/>
    <w:rsid w:val="00A2700D"/>
    <w:rsid w:val="00A272BC"/>
    <w:rsid w:val="00A2785E"/>
    <w:rsid w:val="00A30259"/>
    <w:rsid w:val="00A30B1F"/>
    <w:rsid w:val="00A30F8E"/>
    <w:rsid w:val="00A31DD4"/>
    <w:rsid w:val="00A3387B"/>
    <w:rsid w:val="00A349E5"/>
    <w:rsid w:val="00A34AEC"/>
    <w:rsid w:val="00A35016"/>
    <w:rsid w:val="00A356F4"/>
    <w:rsid w:val="00A37527"/>
    <w:rsid w:val="00A40471"/>
    <w:rsid w:val="00A40A9E"/>
    <w:rsid w:val="00A40DCE"/>
    <w:rsid w:val="00A425AC"/>
    <w:rsid w:val="00A436F7"/>
    <w:rsid w:val="00A44195"/>
    <w:rsid w:val="00A444B4"/>
    <w:rsid w:val="00A453C9"/>
    <w:rsid w:val="00A45560"/>
    <w:rsid w:val="00A46F6E"/>
    <w:rsid w:val="00A47358"/>
    <w:rsid w:val="00A47676"/>
    <w:rsid w:val="00A504CF"/>
    <w:rsid w:val="00A50CFD"/>
    <w:rsid w:val="00A5165E"/>
    <w:rsid w:val="00A53DA8"/>
    <w:rsid w:val="00A54EA6"/>
    <w:rsid w:val="00A57071"/>
    <w:rsid w:val="00A60FD9"/>
    <w:rsid w:val="00A62A68"/>
    <w:rsid w:val="00A63345"/>
    <w:rsid w:val="00A63CD2"/>
    <w:rsid w:val="00A64012"/>
    <w:rsid w:val="00A64F46"/>
    <w:rsid w:val="00A70556"/>
    <w:rsid w:val="00A711CE"/>
    <w:rsid w:val="00A718FD"/>
    <w:rsid w:val="00A721BC"/>
    <w:rsid w:val="00A75162"/>
    <w:rsid w:val="00A75A87"/>
    <w:rsid w:val="00A75FB0"/>
    <w:rsid w:val="00A76718"/>
    <w:rsid w:val="00A7698C"/>
    <w:rsid w:val="00A76C87"/>
    <w:rsid w:val="00A76CAB"/>
    <w:rsid w:val="00A7789A"/>
    <w:rsid w:val="00A819BC"/>
    <w:rsid w:val="00A81A2F"/>
    <w:rsid w:val="00A81FF9"/>
    <w:rsid w:val="00A82392"/>
    <w:rsid w:val="00A83E60"/>
    <w:rsid w:val="00A840BC"/>
    <w:rsid w:val="00A84B33"/>
    <w:rsid w:val="00A84CA4"/>
    <w:rsid w:val="00A855D8"/>
    <w:rsid w:val="00A85F65"/>
    <w:rsid w:val="00A86A43"/>
    <w:rsid w:val="00A87664"/>
    <w:rsid w:val="00A90237"/>
    <w:rsid w:val="00A902FE"/>
    <w:rsid w:val="00A90800"/>
    <w:rsid w:val="00A9122B"/>
    <w:rsid w:val="00A932BF"/>
    <w:rsid w:val="00A96A24"/>
    <w:rsid w:val="00A97C4F"/>
    <w:rsid w:val="00AA2689"/>
    <w:rsid w:val="00AA3EE8"/>
    <w:rsid w:val="00AA3FA9"/>
    <w:rsid w:val="00AA480C"/>
    <w:rsid w:val="00AA4B1C"/>
    <w:rsid w:val="00AA6DE0"/>
    <w:rsid w:val="00AA6E6F"/>
    <w:rsid w:val="00AA72CB"/>
    <w:rsid w:val="00AA75DF"/>
    <w:rsid w:val="00AA7799"/>
    <w:rsid w:val="00AB04B9"/>
    <w:rsid w:val="00AB148E"/>
    <w:rsid w:val="00AB3AB8"/>
    <w:rsid w:val="00AB489F"/>
    <w:rsid w:val="00AB5285"/>
    <w:rsid w:val="00AB71EA"/>
    <w:rsid w:val="00AC005B"/>
    <w:rsid w:val="00AC03B1"/>
    <w:rsid w:val="00AC164D"/>
    <w:rsid w:val="00AC299D"/>
    <w:rsid w:val="00AC2CDC"/>
    <w:rsid w:val="00AC3031"/>
    <w:rsid w:val="00AC3C0E"/>
    <w:rsid w:val="00AC47C4"/>
    <w:rsid w:val="00AC52D0"/>
    <w:rsid w:val="00AC631D"/>
    <w:rsid w:val="00AD02F7"/>
    <w:rsid w:val="00AD15BF"/>
    <w:rsid w:val="00AD1689"/>
    <w:rsid w:val="00AD4ACB"/>
    <w:rsid w:val="00AD523D"/>
    <w:rsid w:val="00AD5AB8"/>
    <w:rsid w:val="00AD7BE3"/>
    <w:rsid w:val="00AE00F2"/>
    <w:rsid w:val="00AE0E3A"/>
    <w:rsid w:val="00AE0F8B"/>
    <w:rsid w:val="00AE2993"/>
    <w:rsid w:val="00AE3024"/>
    <w:rsid w:val="00AE718D"/>
    <w:rsid w:val="00AE794D"/>
    <w:rsid w:val="00AF088B"/>
    <w:rsid w:val="00AF2739"/>
    <w:rsid w:val="00AF309E"/>
    <w:rsid w:val="00AF338C"/>
    <w:rsid w:val="00AF36DF"/>
    <w:rsid w:val="00AF3D74"/>
    <w:rsid w:val="00AF3EF0"/>
    <w:rsid w:val="00AF4A3E"/>
    <w:rsid w:val="00AF4E35"/>
    <w:rsid w:val="00AF4F0E"/>
    <w:rsid w:val="00AF52CD"/>
    <w:rsid w:val="00AF6F99"/>
    <w:rsid w:val="00B00D9A"/>
    <w:rsid w:val="00B00DE6"/>
    <w:rsid w:val="00B07175"/>
    <w:rsid w:val="00B07428"/>
    <w:rsid w:val="00B07BBE"/>
    <w:rsid w:val="00B10032"/>
    <w:rsid w:val="00B10951"/>
    <w:rsid w:val="00B1099E"/>
    <w:rsid w:val="00B10CC3"/>
    <w:rsid w:val="00B10FDF"/>
    <w:rsid w:val="00B13A99"/>
    <w:rsid w:val="00B13B16"/>
    <w:rsid w:val="00B13ED5"/>
    <w:rsid w:val="00B15E53"/>
    <w:rsid w:val="00B16A2B"/>
    <w:rsid w:val="00B16F52"/>
    <w:rsid w:val="00B177DA"/>
    <w:rsid w:val="00B178BE"/>
    <w:rsid w:val="00B2122E"/>
    <w:rsid w:val="00B22729"/>
    <w:rsid w:val="00B22B97"/>
    <w:rsid w:val="00B2383F"/>
    <w:rsid w:val="00B23C2C"/>
    <w:rsid w:val="00B240A1"/>
    <w:rsid w:val="00B25B09"/>
    <w:rsid w:val="00B26802"/>
    <w:rsid w:val="00B26936"/>
    <w:rsid w:val="00B2771A"/>
    <w:rsid w:val="00B27917"/>
    <w:rsid w:val="00B27F9D"/>
    <w:rsid w:val="00B32197"/>
    <w:rsid w:val="00B3243B"/>
    <w:rsid w:val="00B332CC"/>
    <w:rsid w:val="00B33F90"/>
    <w:rsid w:val="00B340F2"/>
    <w:rsid w:val="00B34FF9"/>
    <w:rsid w:val="00B3640A"/>
    <w:rsid w:val="00B37B82"/>
    <w:rsid w:val="00B40345"/>
    <w:rsid w:val="00B40FFA"/>
    <w:rsid w:val="00B42541"/>
    <w:rsid w:val="00B43673"/>
    <w:rsid w:val="00B43A82"/>
    <w:rsid w:val="00B43FF9"/>
    <w:rsid w:val="00B441A7"/>
    <w:rsid w:val="00B441F5"/>
    <w:rsid w:val="00B4421A"/>
    <w:rsid w:val="00B444E0"/>
    <w:rsid w:val="00B447EF"/>
    <w:rsid w:val="00B448F5"/>
    <w:rsid w:val="00B45307"/>
    <w:rsid w:val="00B46518"/>
    <w:rsid w:val="00B50274"/>
    <w:rsid w:val="00B50A23"/>
    <w:rsid w:val="00B51892"/>
    <w:rsid w:val="00B52109"/>
    <w:rsid w:val="00B528F7"/>
    <w:rsid w:val="00B52E69"/>
    <w:rsid w:val="00B537EA"/>
    <w:rsid w:val="00B544E3"/>
    <w:rsid w:val="00B550C0"/>
    <w:rsid w:val="00B5592D"/>
    <w:rsid w:val="00B5667A"/>
    <w:rsid w:val="00B572FE"/>
    <w:rsid w:val="00B57CC5"/>
    <w:rsid w:val="00B60195"/>
    <w:rsid w:val="00B6035F"/>
    <w:rsid w:val="00B61545"/>
    <w:rsid w:val="00B625C1"/>
    <w:rsid w:val="00B63150"/>
    <w:rsid w:val="00B63CE5"/>
    <w:rsid w:val="00B63E34"/>
    <w:rsid w:val="00B6446F"/>
    <w:rsid w:val="00B651F0"/>
    <w:rsid w:val="00B651F3"/>
    <w:rsid w:val="00B6522A"/>
    <w:rsid w:val="00B65342"/>
    <w:rsid w:val="00B65CF6"/>
    <w:rsid w:val="00B70642"/>
    <w:rsid w:val="00B71B91"/>
    <w:rsid w:val="00B7242C"/>
    <w:rsid w:val="00B73698"/>
    <w:rsid w:val="00B74363"/>
    <w:rsid w:val="00B74659"/>
    <w:rsid w:val="00B7468F"/>
    <w:rsid w:val="00B7484F"/>
    <w:rsid w:val="00B75C0B"/>
    <w:rsid w:val="00B76AB9"/>
    <w:rsid w:val="00B76B3C"/>
    <w:rsid w:val="00B76DD8"/>
    <w:rsid w:val="00B77D9E"/>
    <w:rsid w:val="00B8194A"/>
    <w:rsid w:val="00B82CEE"/>
    <w:rsid w:val="00B82D5B"/>
    <w:rsid w:val="00B853CD"/>
    <w:rsid w:val="00B85480"/>
    <w:rsid w:val="00B8595A"/>
    <w:rsid w:val="00B85BE1"/>
    <w:rsid w:val="00B86083"/>
    <w:rsid w:val="00B943C0"/>
    <w:rsid w:val="00B9441F"/>
    <w:rsid w:val="00B96168"/>
    <w:rsid w:val="00B96940"/>
    <w:rsid w:val="00B979CA"/>
    <w:rsid w:val="00BA21A9"/>
    <w:rsid w:val="00BA3589"/>
    <w:rsid w:val="00BA50DA"/>
    <w:rsid w:val="00BA59AA"/>
    <w:rsid w:val="00BA702C"/>
    <w:rsid w:val="00BB031D"/>
    <w:rsid w:val="00BB0423"/>
    <w:rsid w:val="00BB28BF"/>
    <w:rsid w:val="00BB3FF1"/>
    <w:rsid w:val="00BB416F"/>
    <w:rsid w:val="00BB4432"/>
    <w:rsid w:val="00BB4653"/>
    <w:rsid w:val="00BB619F"/>
    <w:rsid w:val="00BB6E8A"/>
    <w:rsid w:val="00BB7B02"/>
    <w:rsid w:val="00BB7DCB"/>
    <w:rsid w:val="00BB7E59"/>
    <w:rsid w:val="00BC00A1"/>
    <w:rsid w:val="00BC2799"/>
    <w:rsid w:val="00BC2912"/>
    <w:rsid w:val="00BC30DF"/>
    <w:rsid w:val="00BC4C24"/>
    <w:rsid w:val="00BC5F0E"/>
    <w:rsid w:val="00BD0C0B"/>
    <w:rsid w:val="00BD2188"/>
    <w:rsid w:val="00BD2F36"/>
    <w:rsid w:val="00BD32E6"/>
    <w:rsid w:val="00BD3412"/>
    <w:rsid w:val="00BD3EB1"/>
    <w:rsid w:val="00BD4214"/>
    <w:rsid w:val="00BD44F8"/>
    <w:rsid w:val="00BD54B7"/>
    <w:rsid w:val="00BD5502"/>
    <w:rsid w:val="00BD58AC"/>
    <w:rsid w:val="00BD610A"/>
    <w:rsid w:val="00BD644D"/>
    <w:rsid w:val="00BD6EF3"/>
    <w:rsid w:val="00BE25C0"/>
    <w:rsid w:val="00BE3330"/>
    <w:rsid w:val="00BE55A4"/>
    <w:rsid w:val="00BE55B2"/>
    <w:rsid w:val="00BE5634"/>
    <w:rsid w:val="00BE6672"/>
    <w:rsid w:val="00BF0F77"/>
    <w:rsid w:val="00BF12A1"/>
    <w:rsid w:val="00BF1FA6"/>
    <w:rsid w:val="00BF2570"/>
    <w:rsid w:val="00BF2C43"/>
    <w:rsid w:val="00BF5AD9"/>
    <w:rsid w:val="00BF5C25"/>
    <w:rsid w:val="00BF5F1A"/>
    <w:rsid w:val="00BF6354"/>
    <w:rsid w:val="00BF7138"/>
    <w:rsid w:val="00BF76F5"/>
    <w:rsid w:val="00C004FA"/>
    <w:rsid w:val="00C01832"/>
    <w:rsid w:val="00C01B20"/>
    <w:rsid w:val="00C0204C"/>
    <w:rsid w:val="00C02C20"/>
    <w:rsid w:val="00C04849"/>
    <w:rsid w:val="00C058B3"/>
    <w:rsid w:val="00C05C27"/>
    <w:rsid w:val="00C06388"/>
    <w:rsid w:val="00C06D58"/>
    <w:rsid w:val="00C071A7"/>
    <w:rsid w:val="00C07E33"/>
    <w:rsid w:val="00C1047A"/>
    <w:rsid w:val="00C129A8"/>
    <w:rsid w:val="00C1346D"/>
    <w:rsid w:val="00C13EA1"/>
    <w:rsid w:val="00C13FEB"/>
    <w:rsid w:val="00C14B59"/>
    <w:rsid w:val="00C163BF"/>
    <w:rsid w:val="00C200E7"/>
    <w:rsid w:val="00C21143"/>
    <w:rsid w:val="00C2145E"/>
    <w:rsid w:val="00C22363"/>
    <w:rsid w:val="00C22D94"/>
    <w:rsid w:val="00C23A2C"/>
    <w:rsid w:val="00C23C75"/>
    <w:rsid w:val="00C24113"/>
    <w:rsid w:val="00C25925"/>
    <w:rsid w:val="00C25DDA"/>
    <w:rsid w:val="00C26859"/>
    <w:rsid w:val="00C30184"/>
    <w:rsid w:val="00C30CA6"/>
    <w:rsid w:val="00C31757"/>
    <w:rsid w:val="00C31893"/>
    <w:rsid w:val="00C32BE9"/>
    <w:rsid w:val="00C3314F"/>
    <w:rsid w:val="00C3449C"/>
    <w:rsid w:val="00C34826"/>
    <w:rsid w:val="00C35778"/>
    <w:rsid w:val="00C36556"/>
    <w:rsid w:val="00C36F12"/>
    <w:rsid w:val="00C37867"/>
    <w:rsid w:val="00C41B9E"/>
    <w:rsid w:val="00C41CEF"/>
    <w:rsid w:val="00C437E9"/>
    <w:rsid w:val="00C44A23"/>
    <w:rsid w:val="00C44FDD"/>
    <w:rsid w:val="00C4572A"/>
    <w:rsid w:val="00C45AF6"/>
    <w:rsid w:val="00C47047"/>
    <w:rsid w:val="00C50DB4"/>
    <w:rsid w:val="00C56FA5"/>
    <w:rsid w:val="00C5768D"/>
    <w:rsid w:val="00C616E6"/>
    <w:rsid w:val="00C63569"/>
    <w:rsid w:val="00C64234"/>
    <w:rsid w:val="00C650B3"/>
    <w:rsid w:val="00C6528C"/>
    <w:rsid w:val="00C6529A"/>
    <w:rsid w:val="00C656F6"/>
    <w:rsid w:val="00C660C0"/>
    <w:rsid w:val="00C66870"/>
    <w:rsid w:val="00C707CB"/>
    <w:rsid w:val="00C70ED6"/>
    <w:rsid w:val="00C71B7B"/>
    <w:rsid w:val="00C73394"/>
    <w:rsid w:val="00C73581"/>
    <w:rsid w:val="00C739BB"/>
    <w:rsid w:val="00C763FB"/>
    <w:rsid w:val="00C76EB2"/>
    <w:rsid w:val="00C77585"/>
    <w:rsid w:val="00C77F3D"/>
    <w:rsid w:val="00C80BB4"/>
    <w:rsid w:val="00C80FAC"/>
    <w:rsid w:val="00C8237E"/>
    <w:rsid w:val="00C831FA"/>
    <w:rsid w:val="00C8378C"/>
    <w:rsid w:val="00C85FC3"/>
    <w:rsid w:val="00C8637E"/>
    <w:rsid w:val="00C90C1E"/>
    <w:rsid w:val="00C90CD0"/>
    <w:rsid w:val="00C91047"/>
    <w:rsid w:val="00C91343"/>
    <w:rsid w:val="00C917FD"/>
    <w:rsid w:val="00C9359C"/>
    <w:rsid w:val="00C9532D"/>
    <w:rsid w:val="00C95346"/>
    <w:rsid w:val="00C9572F"/>
    <w:rsid w:val="00C95D14"/>
    <w:rsid w:val="00CA0BC4"/>
    <w:rsid w:val="00CA0FB2"/>
    <w:rsid w:val="00CA23B7"/>
    <w:rsid w:val="00CA25E3"/>
    <w:rsid w:val="00CA27CD"/>
    <w:rsid w:val="00CA2EF9"/>
    <w:rsid w:val="00CA37A4"/>
    <w:rsid w:val="00CA496B"/>
    <w:rsid w:val="00CA5251"/>
    <w:rsid w:val="00CA58CA"/>
    <w:rsid w:val="00CB0E9E"/>
    <w:rsid w:val="00CB347B"/>
    <w:rsid w:val="00CB3B1F"/>
    <w:rsid w:val="00CB5082"/>
    <w:rsid w:val="00CB5749"/>
    <w:rsid w:val="00CB5B95"/>
    <w:rsid w:val="00CB79BB"/>
    <w:rsid w:val="00CC08CD"/>
    <w:rsid w:val="00CC241E"/>
    <w:rsid w:val="00CC2540"/>
    <w:rsid w:val="00CC319A"/>
    <w:rsid w:val="00CC35B0"/>
    <w:rsid w:val="00CC695C"/>
    <w:rsid w:val="00CC75CA"/>
    <w:rsid w:val="00CC7A37"/>
    <w:rsid w:val="00CC7D98"/>
    <w:rsid w:val="00CD08A2"/>
    <w:rsid w:val="00CD0C3D"/>
    <w:rsid w:val="00CD21B3"/>
    <w:rsid w:val="00CD4264"/>
    <w:rsid w:val="00CD4784"/>
    <w:rsid w:val="00CD47FF"/>
    <w:rsid w:val="00CD49F6"/>
    <w:rsid w:val="00CD52E6"/>
    <w:rsid w:val="00CD56B4"/>
    <w:rsid w:val="00CD79EE"/>
    <w:rsid w:val="00CE0E9D"/>
    <w:rsid w:val="00CE187B"/>
    <w:rsid w:val="00CE1EB7"/>
    <w:rsid w:val="00CE42CE"/>
    <w:rsid w:val="00CE4681"/>
    <w:rsid w:val="00CE6EC7"/>
    <w:rsid w:val="00CE72CE"/>
    <w:rsid w:val="00CE7E44"/>
    <w:rsid w:val="00CE7F5A"/>
    <w:rsid w:val="00CF0A66"/>
    <w:rsid w:val="00CF22C8"/>
    <w:rsid w:val="00CF39A2"/>
    <w:rsid w:val="00CF42A1"/>
    <w:rsid w:val="00CF494C"/>
    <w:rsid w:val="00CF566A"/>
    <w:rsid w:val="00D00507"/>
    <w:rsid w:val="00D00A33"/>
    <w:rsid w:val="00D01472"/>
    <w:rsid w:val="00D01AC8"/>
    <w:rsid w:val="00D0221D"/>
    <w:rsid w:val="00D0233C"/>
    <w:rsid w:val="00D034FB"/>
    <w:rsid w:val="00D0363B"/>
    <w:rsid w:val="00D03E0A"/>
    <w:rsid w:val="00D06223"/>
    <w:rsid w:val="00D06503"/>
    <w:rsid w:val="00D06EC0"/>
    <w:rsid w:val="00D10220"/>
    <w:rsid w:val="00D1134E"/>
    <w:rsid w:val="00D122E9"/>
    <w:rsid w:val="00D13C8D"/>
    <w:rsid w:val="00D155AD"/>
    <w:rsid w:val="00D202F8"/>
    <w:rsid w:val="00D2046D"/>
    <w:rsid w:val="00D20C84"/>
    <w:rsid w:val="00D2144E"/>
    <w:rsid w:val="00D217A3"/>
    <w:rsid w:val="00D22A70"/>
    <w:rsid w:val="00D23467"/>
    <w:rsid w:val="00D25C58"/>
    <w:rsid w:val="00D25D09"/>
    <w:rsid w:val="00D265C9"/>
    <w:rsid w:val="00D266E7"/>
    <w:rsid w:val="00D26948"/>
    <w:rsid w:val="00D26E3A"/>
    <w:rsid w:val="00D32E1C"/>
    <w:rsid w:val="00D339F5"/>
    <w:rsid w:val="00D33B93"/>
    <w:rsid w:val="00D3496C"/>
    <w:rsid w:val="00D40552"/>
    <w:rsid w:val="00D415E3"/>
    <w:rsid w:val="00D4496C"/>
    <w:rsid w:val="00D44AB6"/>
    <w:rsid w:val="00D455E3"/>
    <w:rsid w:val="00D4588E"/>
    <w:rsid w:val="00D45BB2"/>
    <w:rsid w:val="00D473AB"/>
    <w:rsid w:val="00D50972"/>
    <w:rsid w:val="00D50989"/>
    <w:rsid w:val="00D51D97"/>
    <w:rsid w:val="00D51D9D"/>
    <w:rsid w:val="00D5242C"/>
    <w:rsid w:val="00D53C05"/>
    <w:rsid w:val="00D550D0"/>
    <w:rsid w:val="00D56684"/>
    <w:rsid w:val="00D5725A"/>
    <w:rsid w:val="00D57A0D"/>
    <w:rsid w:val="00D61D8E"/>
    <w:rsid w:val="00D63494"/>
    <w:rsid w:val="00D6474D"/>
    <w:rsid w:val="00D6490C"/>
    <w:rsid w:val="00D663C8"/>
    <w:rsid w:val="00D70280"/>
    <w:rsid w:val="00D71907"/>
    <w:rsid w:val="00D71B66"/>
    <w:rsid w:val="00D725A7"/>
    <w:rsid w:val="00D744C6"/>
    <w:rsid w:val="00D74FAE"/>
    <w:rsid w:val="00D756AF"/>
    <w:rsid w:val="00D765D0"/>
    <w:rsid w:val="00D773C9"/>
    <w:rsid w:val="00D777A4"/>
    <w:rsid w:val="00D77827"/>
    <w:rsid w:val="00D80782"/>
    <w:rsid w:val="00D80AD3"/>
    <w:rsid w:val="00D81698"/>
    <w:rsid w:val="00D81BE3"/>
    <w:rsid w:val="00D84DB2"/>
    <w:rsid w:val="00D8595C"/>
    <w:rsid w:val="00D85FD1"/>
    <w:rsid w:val="00D90355"/>
    <w:rsid w:val="00D90C4A"/>
    <w:rsid w:val="00D90EF5"/>
    <w:rsid w:val="00D910F5"/>
    <w:rsid w:val="00D91A53"/>
    <w:rsid w:val="00D94BE1"/>
    <w:rsid w:val="00D94EC6"/>
    <w:rsid w:val="00D96108"/>
    <w:rsid w:val="00D96620"/>
    <w:rsid w:val="00D9674A"/>
    <w:rsid w:val="00D96867"/>
    <w:rsid w:val="00D97411"/>
    <w:rsid w:val="00DA0446"/>
    <w:rsid w:val="00DA1C87"/>
    <w:rsid w:val="00DA2673"/>
    <w:rsid w:val="00DA3BE3"/>
    <w:rsid w:val="00DA4BF8"/>
    <w:rsid w:val="00DA5542"/>
    <w:rsid w:val="00DA57C4"/>
    <w:rsid w:val="00DA5F1B"/>
    <w:rsid w:val="00DB092C"/>
    <w:rsid w:val="00DB2DCA"/>
    <w:rsid w:val="00DB61D0"/>
    <w:rsid w:val="00DB67A0"/>
    <w:rsid w:val="00DB7862"/>
    <w:rsid w:val="00DB7CF0"/>
    <w:rsid w:val="00DC20C3"/>
    <w:rsid w:val="00DC37E2"/>
    <w:rsid w:val="00DC39E8"/>
    <w:rsid w:val="00DC4779"/>
    <w:rsid w:val="00DC598D"/>
    <w:rsid w:val="00DD1A7F"/>
    <w:rsid w:val="00DD2674"/>
    <w:rsid w:val="00DD28CF"/>
    <w:rsid w:val="00DD3E65"/>
    <w:rsid w:val="00DD55E2"/>
    <w:rsid w:val="00DD64BB"/>
    <w:rsid w:val="00DE0283"/>
    <w:rsid w:val="00DE06E9"/>
    <w:rsid w:val="00DE3EC1"/>
    <w:rsid w:val="00DE49FA"/>
    <w:rsid w:val="00DE50EC"/>
    <w:rsid w:val="00DE7A76"/>
    <w:rsid w:val="00DF1049"/>
    <w:rsid w:val="00DF22E3"/>
    <w:rsid w:val="00DF4031"/>
    <w:rsid w:val="00DF62A6"/>
    <w:rsid w:val="00DF6E3A"/>
    <w:rsid w:val="00E00397"/>
    <w:rsid w:val="00E0061D"/>
    <w:rsid w:val="00E00E49"/>
    <w:rsid w:val="00E0116F"/>
    <w:rsid w:val="00E0140F"/>
    <w:rsid w:val="00E0177F"/>
    <w:rsid w:val="00E01DD4"/>
    <w:rsid w:val="00E01FDF"/>
    <w:rsid w:val="00E03315"/>
    <w:rsid w:val="00E05A4B"/>
    <w:rsid w:val="00E10B12"/>
    <w:rsid w:val="00E11355"/>
    <w:rsid w:val="00E12474"/>
    <w:rsid w:val="00E12891"/>
    <w:rsid w:val="00E12DC3"/>
    <w:rsid w:val="00E13C09"/>
    <w:rsid w:val="00E13F3E"/>
    <w:rsid w:val="00E140DA"/>
    <w:rsid w:val="00E156D5"/>
    <w:rsid w:val="00E1780A"/>
    <w:rsid w:val="00E2075D"/>
    <w:rsid w:val="00E214D7"/>
    <w:rsid w:val="00E2487C"/>
    <w:rsid w:val="00E24AAA"/>
    <w:rsid w:val="00E24B70"/>
    <w:rsid w:val="00E25EF2"/>
    <w:rsid w:val="00E26276"/>
    <w:rsid w:val="00E30479"/>
    <w:rsid w:val="00E30DE7"/>
    <w:rsid w:val="00E3188F"/>
    <w:rsid w:val="00E33734"/>
    <w:rsid w:val="00E3553A"/>
    <w:rsid w:val="00E368D7"/>
    <w:rsid w:val="00E36939"/>
    <w:rsid w:val="00E37302"/>
    <w:rsid w:val="00E408F1"/>
    <w:rsid w:val="00E421D8"/>
    <w:rsid w:val="00E42CE6"/>
    <w:rsid w:val="00E432E3"/>
    <w:rsid w:val="00E43AD1"/>
    <w:rsid w:val="00E43AF9"/>
    <w:rsid w:val="00E452D0"/>
    <w:rsid w:val="00E464B7"/>
    <w:rsid w:val="00E4704F"/>
    <w:rsid w:val="00E47445"/>
    <w:rsid w:val="00E47900"/>
    <w:rsid w:val="00E5017B"/>
    <w:rsid w:val="00E50756"/>
    <w:rsid w:val="00E50B22"/>
    <w:rsid w:val="00E50D15"/>
    <w:rsid w:val="00E52105"/>
    <w:rsid w:val="00E5247D"/>
    <w:rsid w:val="00E52CA3"/>
    <w:rsid w:val="00E53A88"/>
    <w:rsid w:val="00E54510"/>
    <w:rsid w:val="00E547B6"/>
    <w:rsid w:val="00E552F3"/>
    <w:rsid w:val="00E55342"/>
    <w:rsid w:val="00E5654D"/>
    <w:rsid w:val="00E565C9"/>
    <w:rsid w:val="00E57282"/>
    <w:rsid w:val="00E615DA"/>
    <w:rsid w:val="00E62A13"/>
    <w:rsid w:val="00E6315C"/>
    <w:rsid w:val="00E6332A"/>
    <w:rsid w:val="00E6348B"/>
    <w:rsid w:val="00E63591"/>
    <w:rsid w:val="00E63D7D"/>
    <w:rsid w:val="00E6533A"/>
    <w:rsid w:val="00E66242"/>
    <w:rsid w:val="00E71552"/>
    <w:rsid w:val="00E723F3"/>
    <w:rsid w:val="00E73E35"/>
    <w:rsid w:val="00E7457A"/>
    <w:rsid w:val="00E74781"/>
    <w:rsid w:val="00E749D3"/>
    <w:rsid w:val="00E74AB7"/>
    <w:rsid w:val="00E753E1"/>
    <w:rsid w:val="00E76DDD"/>
    <w:rsid w:val="00E76EAB"/>
    <w:rsid w:val="00E77769"/>
    <w:rsid w:val="00E77A81"/>
    <w:rsid w:val="00E80368"/>
    <w:rsid w:val="00E80831"/>
    <w:rsid w:val="00E8129A"/>
    <w:rsid w:val="00E81B7F"/>
    <w:rsid w:val="00E81CBC"/>
    <w:rsid w:val="00E82746"/>
    <w:rsid w:val="00E83A32"/>
    <w:rsid w:val="00E84FE8"/>
    <w:rsid w:val="00E85ED5"/>
    <w:rsid w:val="00E870CE"/>
    <w:rsid w:val="00E87258"/>
    <w:rsid w:val="00E904A0"/>
    <w:rsid w:val="00E9124B"/>
    <w:rsid w:val="00E9135A"/>
    <w:rsid w:val="00E91E9D"/>
    <w:rsid w:val="00E91FAB"/>
    <w:rsid w:val="00E93304"/>
    <w:rsid w:val="00E93883"/>
    <w:rsid w:val="00E93DEF"/>
    <w:rsid w:val="00E94ECA"/>
    <w:rsid w:val="00E96241"/>
    <w:rsid w:val="00E963BE"/>
    <w:rsid w:val="00EA0F69"/>
    <w:rsid w:val="00EA2B3F"/>
    <w:rsid w:val="00EA2C32"/>
    <w:rsid w:val="00EA35EC"/>
    <w:rsid w:val="00EA57A0"/>
    <w:rsid w:val="00EA5958"/>
    <w:rsid w:val="00EA648C"/>
    <w:rsid w:val="00EB050B"/>
    <w:rsid w:val="00EB1D58"/>
    <w:rsid w:val="00EB2FF6"/>
    <w:rsid w:val="00EB3B32"/>
    <w:rsid w:val="00EB46F3"/>
    <w:rsid w:val="00EB4A29"/>
    <w:rsid w:val="00EB6244"/>
    <w:rsid w:val="00EC1721"/>
    <w:rsid w:val="00EC2D97"/>
    <w:rsid w:val="00EC2F75"/>
    <w:rsid w:val="00EC365F"/>
    <w:rsid w:val="00EC3693"/>
    <w:rsid w:val="00EC5734"/>
    <w:rsid w:val="00EC605D"/>
    <w:rsid w:val="00EC7700"/>
    <w:rsid w:val="00EC7DC8"/>
    <w:rsid w:val="00EC7F72"/>
    <w:rsid w:val="00ED2263"/>
    <w:rsid w:val="00ED2537"/>
    <w:rsid w:val="00ED3BC0"/>
    <w:rsid w:val="00ED3C90"/>
    <w:rsid w:val="00ED578F"/>
    <w:rsid w:val="00ED7E11"/>
    <w:rsid w:val="00ED7E47"/>
    <w:rsid w:val="00ED7F5C"/>
    <w:rsid w:val="00EE20B3"/>
    <w:rsid w:val="00EE25C0"/>
    <w:rsid w:val="00EE612B"/>
    <w:rsid w:val="00EE693F"/>
    <w:rsid w:val="00EE726A"/>
    <w:rsid w:val="00EF032B"/>
    <w:rsid w:val="00EF201D"/>
    <w:rsid w:val="00EF310C"/>
    <w:rsid w:val="00EF60BB"/>
    <w:rsid w:val="00EF7BA2"/>
    <w:rsid w:val="00F00E71"/>
    <w:rsid w:val="00F0109A"/>
    <w:rsid w:val="00F0250B"/>
    <w:rsid w:val="00F02A34"/>
    <w:rsid w:val="00F02E22"/>
    <w:rsid w:val="00F03C99"/>
    <w:rsid w:val="00F04513"/>
    <w:rsid w:val="00F049AB"/>
    <w:rsid w:val="00F04C46"/>
    <w:rsid w:val="00F07395"/>
    <w:rsid w:val="00F10E2B"/>
    <w:rsid w:val="00F122EB"/>
    <w:rsid w:val="00F12799"/>
    <w:rsid w:val="00F12E3D"/>
    <w:rsid w:val="00F1337A"/>
    <w:rsid w:val="00F13EAD"/>
    <w:rsid w:val="00F15B6E"/>
    <w:rsid w:val="00F15BC4"/>
    <w:rsid w:val="00F15D4B"/>
    <w:rsid w:val="00F160FF"/>
    <w:rsid w:val="00F16707"/>
    <w:rsid w:val="00F16974"/>
    <w:rsid w:val="00F1763E"/>
    <w:rsid w:val="00F22DCF"/>
    <w:rsid w:val="00F24CA8"/>
    <w:rsid w:val="00F25A88"/>
    <w:rsid w:val="00F275E0"/>
    <w:rsid w:val="00F31C42"/>
    <w:rsid w:val="00F31FA0"/>
    <w:rsid w:val="00F32499"/>
    <w:rsid w:val="00F32548"/>
    <w:rsid w:val="00F32CF7"/>
    <w:rsid w:val="00F33392"/>
    <w:rsid w:val="00F34B67"/>
    <w:rsid w:val="00F34EA2"/>
    <w:rsid w:val="00F3659B"/>
    <w:rsid w:val="00F4003B"/>
    <w:rsid w:val="00F40DB8"/>
    <w:rsid w:val="00F4362E"/>
    <w:rsid w:val="00F43F7A"/>
    <w:rsid w:val="00F448E4"/>
    <w:rsid w:val="00F460CF"/>
    <w:rsid w:val="00F46738"/>
    <w:rsid w:val="00F46AE2"/>
    <w:rsid w:val="00F46E3E"/>
    <w:rsid w:val="00F5036F"/>
    <w:rsid w:val="00F50F91"/>
    <w:rsid w:val="00F51C06"/>
    <w:rsid w:val="00F5255F"/>
    <w:rsid w:val="00F53B5C"/>
    <w:rsid w:val="00F55324"/>
    <w:rsid w:val="00F55B55"/>
    <w:rsid w:val="00F55F4D"/>
    <w:rsid w:val="00F5720C"/>
    <w:rsid w:val="00F57466"/>
    <w:rsid w:val="00F62B91"/>
    <w:rsid w:val="00F64DDD"/>
    <w:rsid w:val="00F654C8"/>
    <w:rsid w:val="00F65EF3"/>
    <w:rsid w:val="00F660E2"/>
    <w:rsid w:val="00F66862"/>
    <w:rsid w:val="00F706DF"/>
    <w:rsid w:val="00F71127"/>
    <w:rsid w:val="00F72A39"/>
    <w:rsid w:val="00F77AD9"/>
    <w:rsid w:val="00F80B01"/>
    <w:rsid w:val="00F80BC8"/>
    <w:rsid w:val="00F8192A"/>
    <w:rsid w:val="00F82561"/>
    <w:rsid w:val="00F828C9"/>
    <w:rsid w:val="00F862D5"/>
    <w:rsid w:val="00F86BDC"/>
    <w:rsid w:val="00F86E64"/>
    <w:rsid w:val="00F86F43"/>
    <w:rsid w:val="00F871DE"/>
    <w:rsid w:val="00F9052E"/>
    <w:rsid w:val="00F90A95"/>
    <w:rsid w:val="00F90A99"/>
    <w:rsid w:val="00F91736"/>
    <w:rsid w:val="00F92E2D"/>
    <w:rsid w:val="00F94B59"/>
    <w:rsid w:val="00F95ADD"/>
    <w:rsid w:val="00F96EF4"/>
    <w:rsid w:val="00F97D88"/>
    <w:rsid w:val="00FA14D9"/>
    <w:rsid w:val="00FA1A37"/>
    <w:rsid w:val="00FA1D7F"/>
    <w:rsid w:val="00FA310B"/>
    <w:rsid w:val="00FA3904"/>
    <w:rsid w:val="00FA3DF2"/>
    <w:rsid w:val="00FA41CD"/>
    <w:rsid w:val="00FA41F1"/>
    <w:rsid w:val="00FA4D69"/>
    <w:rsid w:val="00FA52DD"/>
    <w:rsid w:val="00FA5DD1"/>
    <w:rsid w:val="00FA6266"/>
    <w:rsid w:val="00FA69BB"/>
    <w:rsid w:val="00FA738C"/>
    <w:rsid w:val="00FB01AE"/>
    <w:rsid w:val="00FB10FC"/>
    <w:rsid w:val="00FB1976"/>
    <w:rsid w:val="00FB25FD"/>
    <w:rsid w:val="00FB581A"/>
    <w:rsid w:val="00FB58B9"/>
    <w:rsid w:val="00FB6097"/>
    <w:rsid w:val="00FB6F78"/>
    <w:rsid w:val="00FC0C74"/>
    <w:rsid w:val="00FC103C"/>
    <w:rsid w:val="00FC178D"/>
    <w:rsid w:val="00FC17B5"/>
    <w:rsid w:val="00FC25AF"/>
    <w:rsid w:val="00FC5780"/>
    <w:rsid w:val="00FC5FD1"/>
    <w:rsid w:val="00FC63C5"/>
    <w:rsid w:val="00FC64C4"/>
    <w:rsid w:val="00FC6F64"/>
    <w:rsid w:val="00FD329D"/>
    <w:rsid w:val="00FD4140"/>
    <w:rsid w:val="00FD53DD"/>
    <w:rsid w:val="00FD6DB9"/>
    <w:rsid w:val="00FD730B"/>
    <w:rsid w:val="00FE0799"/>
    <w:rsid w:val="00FE120F"/>
    <w:rsid w:val="00FE2D69"/>
    <w:rsid w:val="00FE3CCD"/>
    <w:rsid w:val="00FE3E51"/>
    <w:rsid w:val="00FE4A36"/>
    <w:rsid w:val="00FE5178"/>
    <w:rsid w:val="00FE5CC2"/>
    <w:rsid w:val="00FE64B4"/>
    <w:rsid w:val="00FE741C"/>
    <w:rsid w:val="00FE7F32"/>
    <w:rsid w:val="00FF3A94"/>
    <w:rsid w:val="00FF4A61"/>
    <w:rsid w:val="00FF4BF2"/>
    <w:rsid w:val="00FF4BF9"/>
    <w:rsid w:val="00FF4CA3"/>
    <w:rsid w:val="00FF5546"/>
    <w:rsid w:val="00FF59B4"/>
    <w:rsid w:val="00FF5E97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FF884"/>
  <w15:docId w15:val="{6C3DE10F-134E-49EA-92B2-F22B18DF9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661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توضیحات استاد"/>
    <w:basedOn w:val="Normal"/>
    <w:link w:val="FootnoteTextChar"/>
    <w:uiPriority w:val="99"/>
    <w:unhideWhenUsed/>
    <w:qFormat/>
    <w:rsid w:val="00F711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توضیحات استاد Char"/>
    <w:basedOn w:val="DefaultParagraphFont"/>
    <w:link w:val="FootnoteText"/>
    <w:uiPriority w:val="99"/>
    <w:rsid w:val="00F711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112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22A70"/>
    <w:pPr>
      <w:spacing w:before="100" w:beforeAutospacing="1" w:after="100" w:afterAutospacing="1" w:line="240" w:lineRule="auto"/>
    </w:pPr>
    <w:rPr>
      <w:rFonts w:ascii="Noor_Nazli" w:eastAsia="Times New Roman" w:hAnsi="Noor_Nazli" w:cs="Times New Roman"/>
      <w:sz w:val="24"/>
      <w:szCs w:val="24"/>
    </w:rPr>
  </w:style>
  <w:style w:type="character" w:customStyle="1" w:styleId="hadith1">
    <w:name w:val="hadith1"/>
    <w:basedOn w:val="DefaultParagraphFont"/>
    <w:rsid w:val="002D27AB"/>
    <w:rPr>
      <w:rFonts w:ascii="Noor_Nazli" w:hAnsi="Noor_Nazli" w:hint="default"/>
      <w:color w:val="242887"/>
    </w:rPr>
  </w:style>
  <w:style w:type="character" w:customStyle="1" w:styleId="sanadhadith1">
    <w:name w:val="sanadhadith1"/>
    <w:basedOn w:val="DefaultParagraphFont"/>
    <w:rsid w:val="002D27AB"/>
    <w:rPr>
      <w:rFonts w:ascii="Noor_Nazli" w:hAnsi="Noor_Nazli" w:hint="default"/>
      <w:color w:val="800000"/>
    </w:rPr>
  </w:style>
  <w:style w:type="character" w:customStyle="1" w:styleId="g">
    <w:name w:val="g"/>
    <w:basedOn w:val="DefaultParagraphFont"/>
    <w:rsid w:val="002D27AB"/>
  </w:style>
  <w:style w:type="character" w:customStyle="1" w:styleId="noor-format">
    <w:name w:val="noor-format"/>
    <w:basedOn w:val="DefaultParagraphFont"/>
    <w:rsid w:val="002D27AB"/>
  </w:style>
  <w:style w:type="character" w:customStyle="1" w:styleId="kalammaasoom">
    <w:name w:val="kalammaasoom"/>
    <w:basedOn w:val="DefaultParagraphFont"/>
    <w:rsid w:val="002D27AB"/>
  </w:style>
  <w:style w:type="character" w:customStyle="1" w:styleId="sharh">
    <w:name w:val="sharh"/>
    <w:basedOn w:val="DefaultParagraphFont"/>
    <w:rsid w:val="00331A5F"/>
  </w:style>
  <w:style w:type="character" w:customStyle="1" w:styleId="m1">
    <w:name w:val="m1"/>
    <w:basedOn w:val="DefaultParagraphFont"/>
    <w:rsid w:val="00331A5F"/>
    <w:rPr>
      <w:b/>
      <w:bCs/>
      <w:color w:val="A52A2A"/>
    </w:rPr>
  </w:style>
  <w:style w:type="character" w:customStyle="1" w:styleId="a1">
    <w:name w:val="a1"/>
    <w:basedOn w:val="DefaultParagraphFont"/>
    <w:rsid w:val="00C8378C"/>
    <w:rPr>
      <w:b/>
      <w:bCs/>
    </w:rPr>
  </w:style>
  <w:style w:type="character" w:customStyle="1" w:styleId="d">
    <w:name w:val="d"/>
    <w:basedOn w:val="DefaultParagraphFont"/>
    <w:rsid w:val="00C8378C"/>
  </w:style>
  <w:style w:type="paragraph" w:styleId="Header">
    <w:name w:val="header"/>
    <w:basedOn w:val="Normal"/>
    <w:link w:val="Head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FB0"/>
  </w:style>
  <w:style w:type="paragraph" w:styleId="Footer">
    <w:name w:val="footer"/>
    <w:basedOn w:val="Normal"/>
    <w:link w:val="Foot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FB0"/>
  </w:style>
  <w:style w:type="character" w:customStyle="1" w:styleId="v">
    <w:name w:val="v"/>
    <w:basedOn w:val="DefaultParagraphFont"/>
    <w:rsid w:val="00D97411"/>
  </w:style>
  <w:style w:type="character" w:customStyle="1" w:styleId="f">
    <w:name w:val="f"/>
    <w:basedOn w:val="DefaultParagraphFont"/>
    <w:rsid w:val="00D97411"/>
  </w:style>
  <w:style w:type="character" w:customStyle="1" w:styleId="l">
    <w:name w:val="l"/>
    <w:basedOn w:val="DefaultParagraphFont"/>
    <w:rsid w:val="00D97411"/>
  </w:style>
  <w:style w:type="character" w:customStyle="1" w:styleId="noor-h72">
    <w:name w:val="noor-h72"/>
    <w:basedOn w:val="DefaultParagraphFont"/>
    <w:rsid w:val="00183ED3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52">
    <w:name w:val="noor-h5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62">
    <w:name w:val="noor-h6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ilight">
    <w:name w:val="hilight"/>
    <w:basedOn w:val="DefaultParagraphFont"/>
    <w:rsid w:val="00331893"/>
  </w:style>
  <w:style w:type="character" w:customStyle="1" w:styleId="ayah1">
    <w:name w:val="ayah1"/>
    <w:basedOn w:val="DefaultParagraphFont"/>
    <w:rsid w:val="004E3232"/>
    <w:rPr>
      <w:rFonts w:ascii="Noor_Nazli" w:hAnsi="Noor_Nazli" w:hint="default"/>
      <w:color w:val="02802C"/>
    </w:rPr>
  </w:style>
  <w:style w:type="character" w:customStyle="1" w:styleId="kalamatekhas">
    <w:name w:val="kalamatekhas"/>
    <w:basedOn w:val="DefaultParagraphFont"/>
    <w:rsid w:val="00A50CFD"/>
  </w:style>
  <w:style w:type="character" w:customStyle="1" w:styleId="noor-h42">
    <w:name w:val="noor-h4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line2">
    <w:name w:val="line2"/>
    <w:basedOn w:val="DefaultParagraphFont"/>
    <w:rsid w:val="000C0648"/>
  </w:style>
  <w:style w:type="character" w:customStyle="1" w:styleId="noor-h32">
    <w:name w:val="noor-h3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adith2">
    <w:name w:val="hadith2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3">
    <w:name w:val="hadith3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4">
    <w:name w:val="hadith4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noor-h91">
    <w:name w:val="noor-h91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0C0648"/>
    <w:rPr>
      <w:color w:val="0000FF"/>
      <w:u w:val="single"/>
    </w:rPr>
  </w:style>
  <w:style w:type="character" w:customStyle="1" w:styleId="aye">
    <w:name w:val="aye"/>
    <w:basedOn w:val="DefaultParagraphFont"/>
    <w:rsid w:val="000C0648"/>
  </w:style>
  <w:style w:type="character" w:customStyle="1" w:styleId="q">
    <w:name w:val="q"/>
    <w:basedOn w:val="DefaultParagraphFont"/>
    <w:rsid w:val="000C0648"/>
  </w:style>
  <w:style w:type="character" w:customStyle="1" w:styleId="alaem">
    <w:name w:val="alaem"/>
    <w:basedOn w:val="DefaultParagraphFont"/>
    <w:rsid w:val="000C0648"/>
  </w:style>
  <w:style w:type="character" w:customStyle="1" w:styleId="b">
    <w:name w:val="b"/>
    <w:basedOn w:val="DefaultParagraphFont"/>
    <w:rsid w:val="000C0648"/>
  </w:style>
  <w:style w:type="character" w:customStyle="1" w:styleId="0032dc">
    <w:name w:val="#0032dc"/>
    <w:basedOn w:val="DefaultParagraphFont"/>
    <w:rsid w:val="00926F92"/>
  </w:style>
  <w:style w:type="character" w:customStyle="1" w:styleId="h">
    <w:name w:val="h"/>
    <w:basedOn w:val="DefaultParagraphFont"/>
    <w:rsid w:val="00E80831"/>
  </w:style>
  <w:style w:type="character" w:customStyle="1" w:styleId="noor-h81">
    <w:name w:val="noor-h81"/>
    <w:basedOn w:val="DefaultParagraphFont"/>
    <w:rsid w:val="00E8083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table" w:styleId="TableGrid">
    <w:name w:val="Table Grid"/>
    <w:basedOn w:val="TableNormal"/>
    <w:uiPriority w:val="39"/>
    <w:rsid w:val="00550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fdalaem">
    <w:name w:val="rfdalaem"/>
    <w:basedOn w:val="DefaultParagraphFont"/>
    <w:rsid w:val="00B23C2C"/>
  </w:style>
  <w:style w:type="character" w:customStyle="1" w:styleId="noor-wrongexpression1">
    <w:name w:val="noor-wrongexpression1"/>
    <w:basedOn w:val="DefaultParagraphFont"/>
    <w:rsid w:val="00816176"/>
    <w:rPr>
      <w:color w:val="FF0000"/>
    </w:rPr>
  </w:style>
  <w:style w:type="character" w:styleId="UnresolvedMention">
    <w:name w:val="Unresolved Mention"/>
    <w:basedOn w:val="DefaultParagraphFont"/>
    <w:uiPriority w:val="99"/>
    <w:semiHidden/>
    <w:unhideWhenUsed/>
    <w:rsid w:val="003C75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7514"/>
    <w:rPr>
      <w:color w:val="954F72" w:themeColor="followedHyperlink"/>
      <w:u w:val="single"/>
    </w:rPr>
  </w:style>
  <w:style w:type="character" w:customStyle="1" w:styleId="u">
    <w:name w:val="u"/>
    <w:basedOn w:val="DefaultParagraphFont"/>
    <w:rsid w:val="00AC03B1"/>
  </w:style>
  <w:style w:type="paragraph" w:customStyle="1" w:styleId="BasicParagraph">
    <w:name w:val="[Basic Paragraph]"/>
    <w:basedOn w:val="Normal"/>
    <w:uiPriority w:val="99"/>
    <w:rsid w:val="00B63E34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AdobeArabic-Regular" w:cs="AdobeArabic-Regular"/>
      <w:color w:val="000000"/>
      <w:sz w:val="24"/>
      <w:szCs w:val="24"/>
      <w:lang w:bidi="ar-YE"/>
    </w:rPr>
  </w:style>
  <w:style w:type="paragraph" w:customStyle="1" w:styleId="a">
    <w:name w:val="پاورقی"/>
    <w:basedOn w:val="BasicParagraph"/>
    <w:uiPriority w:val="99"/>
    <w:rsid w:val="004C3B47"/>
    <w:pPr>
      <w:ind w:left="283" w:hanging="255"/>
    </w:pPr>
    <w:rPr>
      <w:rFonts w:ascii="Abz-2 (Badr)" w:cs="Abz-2 (Badr)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661A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z">
    <w:name w:val="z"/>
    <w:basedOn w:val="DefaultParagraphFont"/>
    <w:rsid w:val="00A819BC"/>
  </w:style>
  <w:style w:type="character" w:customStyle="1" w:styleId="t">
    <w:name w:val="t"/>
    <w:basedOn w:val="DefaultParagraphFont"/>
    <w:rsid w:val="00A81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2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2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5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1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6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5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1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0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0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0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8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7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5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2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4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1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1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EC0DA-D44A-438D-B995-2F3955A5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12364</TotalTime>
  <Pages>4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Mousavi</dc:creator>
  <cp:keywords/>
  <dc:description/>
  <cp:lastModifiedBy>alireZa</cp:lastModifiedBy>
  <cp:revision>1563</cp:revision>
  <cp:lastPrinted>2024-02-24T08:57:00Z</cp:lastPrinted>
  <dcterms:created xsi:type="dcterms:W3CDTF">2022-10-16T08:36:00Z</dcterms:created>
  <dcterms:modified xsi:type="dcterms:W3CDTF">2024-03-05T10:26:00Z</dcterms:modified>
</cp:coreProperties>
</file>