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2A51A0" w:rsidRDefault="00F842AD" w:rsidP="0000207D">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77396D">
        <w:rPr>
          <w:rtl/>
        </w:rPr>
        <w:t>كتاب الإجارة</w:t>
      </w:r>
      <w:r w:rsidR="00724537">
        <w:rPr>
          <w:rFonts w:hint="cs"/>
          <w:rtl/>
        </w:rPr>
        <w:t>/</w:t>
      </w:r>
      <w:bookmarkStart w:id="2" w:name="BokSabj_d"/>
      <w:bookmarkEnd w:id="2"/>
      <w:r w:rsidR="0077396D">
        <w:rPr>
          <w:rtl/>
        </w:rPr>
        <w:t>أركان الإجارة</w:t>
      </w:r>
      <w:r w:rsidR="00596C1E">
        <w:rPr>
          <w:rFonts w:hint="cs"/>
          <w:rtl/>
        </w:rPr>
        <w:t xml:space="preserve"> </w:t>
      </w:r>
      <w:r w:rsidR="00724537">
        <w:rPr>
          <w:rFonts w:hint="cs"/>
          <w:rtl/>
        </w:rPr>
        <w:t>/</w:t>
      </w:r>
      <w:bookmarkStart w:id="3" w:name="BokSabj2_d"/>
      <w:bookmarkEnd w:id="3"/>
      <w:r w:rsidR="0077396D">
        <w:rPr>
          <w:rtl/>
        </w:rPr>
        <w:t>معنا</w:t>
      </w:r>
      <w:r w:rsidR="0077396D">
        <w:rPr>
          <w:rFonts w:hint="cs"/>
          <w:rtl/>
        </w:rPr>
        <w:t>ی</w:t>
      </w:r>
      <w:r w:rsidR="0077396D">
        <w:rPr>
          <w:rtl/>
        </w:rPr>
        <w:t xml:space="preserve"> لغو</w:t>
      </w:r>
      <w:r w:rsidR="0077396D">
        <w:rPr>
          <w:rFonts w:hint="cs"/>
          <w:rtl/>
        </w:rPr>
        <w:t>ی</w:t>
      </w:r>
      <w:r w:rsidR="0077396D">
        <w:rPr>
          <w:rtl/>
        </w:rPr>
        <w:t xml:space="preserve"> و اصطلاح</w:t>
      </w:r>
      <w:r w:rsidR="0077396D">
        <w:rPr>
          <w:rFonts w:hint="cs"/>
          <w:rtl/>
        </w:rPr>
        <w:t>ی</w:t>
      </w:r>
      <w:r w:rsidR="0077396D">
        <w:rPr>
          <w:rtl/>
        </w:rPr>
        <w:t xml:space="preserve"> إجاره</w:t>
      </w:r>
      <w:r w:rsidR="001B6799">
        <w:rPr>
          <w:rFonts w:hint="cs"/>
          <w:rtl/>
        </w:rPr>
        <w:t xml:space="preserve"> </w:t>
      </w:r>
    </w:p>
    <w:p w:rsidR="002A51A0" w:rsidRDefault="008C45F1" w:rsidP="0000207D">
      <w:pPr>
        <w:spacing w:line="480" w:lineRule="auto"/>
        <w:rPr>
          <w:rtl/>
        </w:rPr>
      </w:pPr>
      <w:bookmarkStart w:id="4" w:name="StartCurserPos"/>
      <w:r>
        <w:rPr>
          <w:rFonts w:hint="cs"/>
          <w:color w:val="FF0000"/>
          <w:rtl/>
        </w:rPr>
        <w:t>بحث</w:t>
      </w:r>
      <w:r w:rsidR="00A37661" w:rsidRPr="00A37661">
        <w:rPr>
          <w:rFonts w:hint="cs"/>
          <w:color w:val="FF0000"/>
          <w:rtl/>
        </w:rPr>
        <w:t xml:space="preserve"> اخلاقی:</w:t>
      </w:r>
      <w:r>
        <w:rPr>
          <w:rFonts w:hint="cs"/>
          <w:color w:val="FF0000"/>
          <w:rtl/>
        </w:rPr>
        <w:t xml:space="preserve"> </w:t>
      </w:r>
      <w:r w:rsidRPr="008C45F1">
        <w:rPr>
          <w:rFonts w:hint="cs"/>
          <w:color w:val="000000"/>
          <w:rtl/>
        </w:rPr>
        <w:t xml:space="preserve">خشیت الهی ثمره‌ی علم </w:t>
      </w:r>
      <w:r>
        <w:rPr>
          <w:rFonts w:hint="cs"/>
          <w:color w:val="000000"/>
          <w:rtl/>
        </w:rPr>
        <w:t xml:space="preserve">آموزی </w:t>
      </w:r>
      <w:r w:rsidRPr="008C45F1">
        <w:rPr>
          <w:rFonts w:hint="cs"/>
          <w:color w:val="000000"/>
          <w:rtl/>
        </w:rPr>
        <w:t>حقیقی؛ معنای ذکر کثیر</w:t>
      </w:r>
      <w:r w:rsidR="00A37661">
        <w:rPr>
          <w:rFonts w:hint="cs"/>
          <w:color w:val="FF0000"/>
          <w:rtl/>
        </w:rPr>
        <w:t xml:space="preserve"> </w:t>
      </w:r>
    </w:p>
    <w:bookmarkEnd w:id="4"/>
    <w:p w:rsidR="003E194D" w:rsidRDefault="008C45F1" w:rsidP="00F21BED">
      <w:pPr>
        <w:spacing w:line="480" w:lineRule="auto"/>
        <w:rPr>
          <w:color w:val="FF0000"/>
          <w:rtl/>
        </w:rPr>
      </w:pPr>
      <w:r w:rsidRPr="008C45F1">
        <w:rPr>
          <w:rFonts w:hint="cs"/>
          <w:color w:val="FF0000"/>
          <w:rtl/>
        </w:rPr>
        <w:t>تغییر در سبک زندگی با تأکید بر دو توصیه‌ی اخلاقی:</w:t>
      </w:r>
      <w:r>
        <w:rPr>
          <w:rFonts w:hint="cs"/>
          <w:color w:val="FF0000"/>
          <w:rtl/>
        </w:rPr>
        <w:t xml:space="preserve"> </w:t>
      </w:r>
      <w:r w:rsidRPr="008C45F1">
        <w:rPr>
          <w:rFonts w:hint="cs"/>
          <w:color w:val="000000"/>
          <w:rtl/>
        </w:rPr>
        <w:t>در این چند روز</w:t>
      </w:r>
      <w:r w:rsidR="00566CB2">
        <w:rPr>
          <w:rFonts w:hint="cs"/>
          <w:color w:val="000000"/>
          <w:rtl/>
        </w:rPr>
        <w:t>ِ</w:t>
      </w:r>
      <w:r w:rsidRPr="008C45F1">
        <w:rPr>
          <w:rFonts w:hint="cs"/>
          <w:color w:val="000000"/>
          <w:rtl/>
        </w:rPr>
        <w:t xml:space="preserve"> آغاز سال تحصیلی جدید دو نکته‌ی مهم </w:t>
      </w:r>
      <w:r w:rsidR="00566CB2">
        <w:rPr>
          <w:rFonts w:hint="cs"/>
          <w:color w:val="000000"/>
          <w:rtl/>
        </w:rPr>
        <w:t xml:space="preserve">را </w:t>
      </w:r>
      <w:r w:rsidRPr="008C45F1">
        <w:rPr>
          <w:rFonts w:hint="cs"/>
          <w:color w:val="000000"/>
          <w:rtl/>
        </w:rPr>
        <w:t xml:space="preserve">در درس مورد تذکر قرار </w:t>
      </w:r>
      <w:r w:rsidR="00F21BED">
        <w:rPr>
          <w:rFonts w:hint="cs"/>
          <w:color w:val="000000"/>
          <w:rtl/>
        </w:rPr>
        <w:t>دادیم</w:t>
      </w:r>
      <w:r w:rsidRPr="008C45F1">
        <w:rPr>
          <w:rFonts w:hint="cs"/>
          <w:color w:val="000000"/>
          <w:rtl/>
        </w:rPr>
        <w:t xml:space="preserve"> که امیدواریم عمل به این نکات موجب اصلاح سبک زندگی ما بگردد.</w:t>
      </w:r>
      <w:r>
        <w:rPr>
          <w:rFonts w:hint="cs"/>
          <w:color w:val="FF0000"/>
          <w:rtl/>
        </w:rPr>
        <w:t xml:space="preserve"> </w:t>
      </w:r>
      <w:r w:rsidRPr="008C45F1">
        <w:rPr>
          <w:rFonts w:hint="cs"/>
          <w:color w:val="FF0000"/>
          <w:rtl/>
        </w:rPr>
        <w:t xml:space="preserve"> </w:t>
      </w:r>
    </w:p>
    <w:p w:rsidR="008C45F1" w:rsidRDefault="008C45F1" w:rsidP="0000207D">
      <w:pPr>
        <w:spacing w:line="480" w:lineRule="auto"/>
        <w:rPr>
          <w:color w:val="000000"/>
          <w:rtl/>
        </w:rPr>
      </w:pPr>
      <w:r>
        <w:rPr>
          <w:rFonts w:hint="cs"/>
          <w:color w:val="FF0000"/>
          <w:rtl/>
        </w:rPr>
        <w:t xml:space="preserve">1. </w:t>
      </w:r>
      <w:r w:rsidRPr="00F653FE">
        <w:rPr>
          <w:rFonts w:hint="cs"/>
          <w:color w:val="000000"/>
          <w:rtl/>
        </w:rPr>
        <w:t>خشیت الهی ثمره‌ی علم آموزی حقیقی:</w:t>
      </w:r>
    </w:p>
    <w:p w:rsidR="00F653FE" w:rsidRPr="00F653FE" w:rsidRDefault="00F653FE" w:rsidP="0000207D">
      <w:pPr>
        <w:spacing w:line="480" w:lineRule="auto"/>
        <w:rPr>
          <w:color w:val="FF0000"/>
          <w:rtl/>
        </w:rPr>
      </w:pPr>
      <w:r w:rsidRPr="00F653FE">
        <w:rPr>
          <w:color w:val="000000"/>
          <w:rtl/>
        </w:rPr>
        <w:t>مرحوم علامه مجلس</w:t>
      </w:r>
      <w:r w:rsidRPr="00F653FE">
        <w:rPr>
          <w:rFonts w:hint="cs"/>
          <w:color w:val="000000"/>
          <w:rtl/>
        </w:rPr>
        <w:t>ی</w:t>
      </w:r>
      <w:r w:rsidRPr="00F653FE">
        <w:rPr>
          <w:color w:val="000000"/>
          <w:rtl/>
        </w:rPr>
        <w:t xml:space="preserve"> در کتاب «مرآة العقول» به نقل از کتاب «کاف</w:t>
      </w:r>
      <w:r w:rsidRPr="00F653FE">
        <w:rPr>
          <w:rFonts w:hint="cs"/>
          <w:color w:val="000000"/>
          <w:rtl/>
        </w:rPr>
        <w:t>ی</w:t>
      </w:r>
      <w:r w:rsidRPr="00F653FE">
        <w:rPr>
          <w:rFonts w:hint="eastAsia"/>
          <w:color w:val="000000"/>
          <w:rtl/>
        </w:rPr>
        <w:t>»</w:t>
      </w:r>
      <w:r w:rsidRPr="00F653FE">
        <w:rPr>
          <w:color w:val="000000"/>
          <w:rtl/>
        </w:rPr>
        <w:t xml:space="preserve"> از مرحوم کل</w:t>
      </w:r>
      <w:r w:rsidRPr="00F653FE">
        <w:rPr>
          <w:rFonts w:hint="cs"/>
          <w:color w:val="000000"/>
          <w:rtl/>
        </w:rPr>
        <w:t>ینی</w:t>
      </w:r>
      <w:r w:rsidRPr="00F653FE">
        <w:rPr>
          <w:color w:val="000000"/>
          <w:rtl/>
        </w:rPr>
        <w:t xml:space="preserve"> ا</w:t>
      </w:r>
      <w:r w:rsidRPr="00F653FE">
        <w:rPr>
          <w:rFonts w:hint="cs"/>
          <w:color w:val="000000"/>
          <w:rtl/>
        </w:rPr>
        <w:t>ین</w:t>
      </w:r>
      <w:r w:rsidRPr="00F653FE">
        <w:rPr>
          <w:color w:val="000000"/>
          <w:rtl/>
        </w:rPr>
        <w:t xml:space="preserve"> روا</w:t>
      </w:r>
      <w:r w:rsidRPr="00F653FE">
        <w:rPr>
          <w:rFonts w:hint="cs"/>
          <w:color w:val="000000"/>
          <w:rtl/>
        </w:rPr>
        <w:t>یت</w:t>
      </w:r>
      <w:r w:rsidRPr="00F653FE">
        <w:rPr>
          <w:color w:val="000000"/>
          <w:rtl/>
        </w:rPr>
        <w:t xml:space="preserve"> را نقل م</w:t>
      </w:r>
      <w:r w:rsidRPr="00F653FE">
        <w:rPr>
          <w:rFonts w:hint="cs"/>
          <w:color w:val="000000"/>
          <w:rtl/>
        </w:rPr>
        <w:t>ی</w:t>
      </w:r>
      <w:r w:rsidRPr="00F653FE">
        <w:rPr>
          <w:rFonts w:hint="cs"/>
          <w:color w:val="000000"/>
          <w:cs/>
        </w:rPr>
        <w:t>‎</w:t>
      </w:r>
      <w:r w:rsidRPr="00F653FE">
        <w:rPr>
          <w:rFonts w:hint="cs"/>
          <w:color w:val="000000"/>
          <w:rtl/>
        </w:rPr>
        <w:t>کند</w:t>
      </w:r>
      <w:r w:rsidRPr="00F653FE">
        <w:rPr>
          <w:color w:val="000000"/>
          <w:rtl/>
        </w:rPr>
        <w:t>: «علي بن إبراهيم، عن محمد بن عيسى، عن يونس، عن حماد بن عثمان، عن الحارث بن المغيرة النصري، عن أبي عبد الله عليه‌السلام في قول الله عز وجل</w:t>
      </w:r>
      <w:r w:rsidRPr="00F653FE">
        <w:rPr>
          <w:color w:val="FF0000"/>
          <w:rtl/>
        </w:rPr>
        <w:t xml:space="preserve"> </w:t>
      </w:r>
      <w:r>
        <w:rPr>
          <w:color w:val="007200"/>
          <w:rtl/>
        </w:rPr>
        <w:t>﴿إِنَّما يَخْشَى اللهَ مِنْ عِبادِهِ الْعُلَماءُ﴾</w:t>
      </w:r>
      <w:r w:rsidR="001A3458">
        <w:rPr>
          <w:rStyle w:val="FootnoteReference"/>
          <w:color w:val="007200"/>
          <w:rtl/>
        </w:rPr>
        <w:footnoteReference w:id="1"/>
      </w:r>
      <w:r w:rsidRPr="00F653FE">
        <w:rPr>
          <w:color w:val="FF0000"/>
          <w:rtl/>
        </w:rPr>
        <w:t xml:space="preserve"> </w:t>
      </w:r>
      <w:r w:rsidRPr="00F653FE">
        <w:rPr>
          <w:color w:val="008000"/>
          <w:rtl/>
        </w:rPr>
        <w:t>قال يعني بالعلماء مَن صدَّقَ فعلُه قولَه ومَن لم يصدق فعلُه قولَه فليس بعالم</w:t>
      </w:r>
      <w:r w:rsidRPr="00F653FE">
        <w:rPr>
          <w:color w:val="000000"/>
          <w:rtl/>
        </w:rPr>
        <w:t>.»</w:t>
      </w:r>
      <w:r w:rsidR="001A3458">
        <w:rPr>
          <w:rStyle w:val="FootnoteReference"/>
          <w:color w:val="000000"/>
          <w:rtl/>
        </w:rPr>
        <w:footnoteReference w:id="2"/>
      </w:r>
      <w:r w:rsidRPr="00F653FE">
        <w:rPr>
          <w:color w:val="000000"/>
          <w:rtl/>
        </w:rPr>
        <w:t xml:space="preserve"> </w:t>
      </w:r>
    </w:p>
    <w:p w:rsidR="00F653FE" w:rsidRPr="00F653FE" w:rsidRDefault="00F653FE" w:rsidP="0000207D">
      <w:pPr>
        <w:spacing w:line="480" w:lineRule="auto"/>
        <w:rPr>
          <w:color w:val="000080"/>
          <w:rtl/>
        </w:rPr>
      </w:pPr>
      <w:r w:rsidRPr="00F653FE">
        <w:rPr>
          <w:rFonts w:hint="cs"/>
          <w:color w:val="FF0000"/>
          <w:rtl/>
        </w:rPr>
        <w:t>کلام</w:t>
      </w:r>
      <w:r w:rsidRPr="00F653FE">
        <w:rPr>
          <w:color w:val="FF0000"/>
          <w:rtl/>
        </w:rPr>
        <w:t xml:space="preserve"> علامه مجلس</w:t>
      </w:r>
      <w:r w:rsidRPr="00F653FE">
        <w:rPr>
          <w:rFonts w:hint="cs"/>
          <w:color w:val="FF0000"/>
          <w:rtl/>
        </w:rPr>
        <w:t>ی</w:t>
      </w:r>
      <w:r w:rsidRPr="00F653FE">
        <w:rPr>
          <w:color w:val="FF0000"/>
          <w:rtl/>
        </w:rPr>
        <w:t xml:space="preserve"> در توض</w:t>
      </w:r>
      <w:r w:rsidRPr="00F653FE">
        <w:rPr>
          <w:rFonts w:hint="cs"/>
          <w:color w:val="FF0000"/>
          <w:rtl/>
        </w:rPr>
        <w:t>یح</w:t>
      </w:r>
      <w:r w:rsidRPr="00F653FE">
        <w:rPr>
          <w:color w:val="FF0000"/>
          <w:rtl/>
        </w:rPr>
        <w:t xml:space="preserve"> حد</w:t>
      </w:r>
      <w:r w:rsidRPr="00F653FE">
        <w:rPr>
          <w:rFonts w:hint="cs"/>
          <w:color w:val="FF0000"/>
          <w:rtl/>
        </w:rPr>
        <w:t>یث</w:t>
      </w:r>
      <w:r w:rsidRPr="00F653FE">
        <w:rPr>
          <w:color w:val="FF0000"/>
          <w:rtl/>
        </w:rPr>
        <w:t xml:space="preserve">: </w:t>
      </w:r>
      <w:r w:rsidRPr="00F653FE">
        <w:rPr>
          <w:color w:val="000000"/>
          <w:rtl/>
        </w:rPr>
        <w:t>«</w:t>
      </w:r>
      <w:r w:rsidRPr="00F653FE">
        <w:rPr>
          <w:color w:val="000080"/>
          <w:rtl/>
        </w:rPr>
        <w:t>الحديث الثاني: صحيح. قوله تعالى</w:t>
      </w:r>
      <w:r w:rsidRPr="00F653FE">
        <w:rPr>
          <w:color w:val="FF0000"/>
          <w:rtl/>
        </w:rPr>
        <w:t xml:space="preserve"> </w:t>
      </w:r>
      <w:r>
        <w:rPr>
          <w:color w:val="007200"/>
          <w:rtl/>
        </w:rPr>
        <w:t xml:space="preserve">﴿إِنَّما يَخْشَى اللهَ﴾ </w:t>
      </w:r>
      <w:r w:rsidRPr="00F653FE">
        <w:rPr>
          <w:color w:val="000080"/>
          <w:rtl/>
        </w:rPr>
        <w:t xml:space="preserve">صريح الآية أن الخشية لا يصدر من غير العالم لكن يدل بحسب السياق أن الخشية من لوازم العلم لا تنفك عنه و عليه بناء الخبر كما تدل عليه الأخبار. </w:t>
      </w:r>
    </w:p>
    <w:p w:rsidR="00F653FE" w:rsidRPr="00F653FE" w:rsidRDefault="00F653FE" w:rsidP="0000207D">
      <w:pPr>
        <w:spacing w:line="480" w:lineRule="auto"/>
        <w:rPr>
          <w:color w:val="000000"/>
          <w:rtl/>
        </w:rPr>
      </w:pPr>
      <w:r w:rsidRPr="00F653FE">
        <w:rPr>
          <w:rFonts w:hint="cs"/>
          <w:color w:val="000080"/>
          <w:rtl/>
        </w:rPr>
        <w:lastRenderedPageBreak/>
        <w:t>قوله</w:t>
      </w:r>
      <w:r w:rsidRPr="00F653FE">
        <w:rPr>
          <w:color w:val="000080"/>
          <w:rtl/>
        </w:rPr>
        <w:t xml:space="preserve"> عليه‌السلام: من صدق فعله، قيل: المراد بمن صدق فعله قوله من يكون ذا علم ومعرفة ثابتة مستقرة، استقرارا لا يغلبه معه هواه و المعرفة الثابتة المستقرة كما تدعو إلى القول و الإقرار باللسان تدعو إلى الفعل والعمل بالأركان، والعالم بهذا المعنى له خشية من ربه ت</w:t>
      </w:r>
      <w:r w:rsidRPr="00F653FE">
        <w:rPr>
          <w:rFonts w:hint="cs"/>
          <w:color w:val="000080"/>
          <w:rtl/>
        </w:rPr>
        <w:t>ؤديه</w:t>
      </w:r>
      <w:r w:rsidRPr="00F653FE">
        <w:rPr>
          <w:color w:val="000080"/>
          <w:rtl/>
        </w:rPr>
        <w:t xml:space="preserve"> إلى الإطاعة والانقياد قولا وفعلا</w:t>
      </w:r>
      <w:r w:rsidRPr="00F653FE">
        <w:rPr>
          <w:color w:val="000000"/>
          <w:rtl/>
        </w:rPr>
        <w:t>.»</w:t>
      </w:r>
      <w:r w:rsidR="001A3458">
        <w:rPr>
          <w:rStyle w:val="FootnoteReference"/>
          <w:color w:val="000000"/>
          <w:rtl/>
        </w:rPr>
        <w:footnoteReference w:id="3"/>
      </w:r>
      <w:r w:rsidRPr="00F653FE">
        <w:rPr>
          <w:color w:val="000000"/>
          <w:rtl/>
        </w:rPr>
        <w:t xml:space="preserve"> </w:t>
      </w:r>
    </w:p>
    <w:p w:rsidR="00F653FE" w:rsidRPr="00F653FE" w:rsidRDefault="00F653FE" w:rsidP="00712EFC">
      <w:pPr>
        <w:spacing w:line="480" w:lineRule="auto"/>
        <w:rPr>
          <w:color w:val="000000"/>
          <w:rtl/>
        </w:rPr>
      </w:pPr>
      <w:r w:rsidRPr="00F653FE">
        <w:rPr>
          <w:rFonts w:hint="cs"/>
          <w:color w:val="FF0000"/>
          <w:highlight w:val="yellow"/>
          <w:rtl/>
        </w:rPr>
        <w:t>بیان</w:t>
      </w:r>
      <w:r w:rsidRPr="00F653FE">
        <w:rPr>
          <w:color w:val="FF0000"/>
          <w:highlight w:val="yellow"/>
          <w:rtl/>
        </w:rPr>
        <w:t xml:space="preserve"> استاد: </w:t>
      </w:r>
      <w:r w:rsidRPr="00F653FE">
        <w:rPr>
          <w:color w:val="000000"/>
          <w:rtl/>
        </w:rPr>
        <w:t>همان طور که مرحوم علامه فرموده‌اند ا</w:t>
      </w:r>
      <w:r w:rsidRPr="00F653FE">
        <w:rPr>
          <w:rFonts w:hint="cs"/>
          <w:color w:val="000000"/>
          <w:rtl/>
        </w:rPr>
        <w:t>ین</w:t>
      </w:r>
      <w:r w:rsidRPr="00F653FE">
        <w:rPr>
          <w:color w:val="000000"/>
          <w:rtl/>
        </w:rPr>
        <w:t xml:space="preserve"> حد</w:t>
      </w:r>
      <w:r w:rsidRPr="00F653FE">
        <w:rPr>
          <w:rFonts w:hint="cs"/>
          <w:color w:val="000000"/>
          <w:rtl/>
        </w:rPr>
        <w:t>یث</w:t>
      </w:r>
      <w:r w:rsidRPr="00F653FE">
        <w:rPr>
          <w:color w:val="000000"/>
          <w:rtl/>
        </w:rPr>
        <w:t xml:space="preserve"> صح</w:t>
      </w:r>
      <w:r w:rsidRPr="00F653FE">
        <w:rPr>
          <w:rFonts w:hint="cs"/>
          <w:color w:val="000000"/>
          <w:rtl/>
        </w:rPr>
        <w:t>یحه</w:t>
      </w:r>
      <w:r w:rsidRPr="00F653FE">
        <w:rPr>
          <w:color w:val="000000"/>
          <w:rtl/>
        </w:rPr>
        <w:t xml:space="preserve"> است </w:t>
      </w:r>
      <w:r w:rsidRPr="00F653FE">
        <w:rPr>
          <w:rFonts w:hint="cs"/>
          <w:color w:val="000000"/>
          <w:rtl/>
        </w:rPr>
        <w:t>یعنی</w:t>
      </w:r>
      <w:r w:rsidRPr="00F653FE">
        <w:rPr>
          <w:color w:val="000000"/>
          <w:rtl/>
        </w:rPr>
        <w:t xml:space="preserve"> سند آن معتبر و صح</w:t>
      </w:r>
      <w:r w:rsidRPr="00F653FE">
        <w:rPr>
          <w:rFonts w:hint="cs"/>
          <w:color w:val="000000"/>
          <w:rtl/>
        </w:rPr>
        <w:t>یح</w:t>
      </w:r>
      <w:r w:rsidRPr="00F653FE">
        <w:rPr>
          <w:color w:val="000000"/>
          <w:rtl/>
        </w:rPr>
        <w:t xml:space="preserve"> م</w:t>
      </w:r>
      <w:r w:rsidRPr="00F653FE">
        <w:rPr>
          <w:rFonts w:hint="cs"/>
          <w:color w:val="000000"/>
          <w:rtl/>
        </w:rPr>
        <w:t>ی‌باشد؛</w:t>
      </w:r>
      <w:r w:rsidRPr="00F653FE">
        <w:rPr>
          <w:color w:val="000000"/>
          <w:rtl/>
        </w:rPr>
        <w:t xml:space="preserve"> وقت</w:t>
      </w:r>
      <w:r w:rsidRPr="00F653FE">
        <w:rPr>
          <w:rFonts w:hint="cs"/>
          <w:color w:val="000000"/>
          <w:rtl/>
        </w:rPr>
        <w:t>ی</w:t>
      </w:r>
      <w:r w:rsidRPr="00F653FE">
        <w:rPr>
          <w:color w:val="000000"/>
          <w:rtl/>
        </w:rPr>
        <w:t xml:space="preserve"> از امام صادق(ع) از تفس</w:t>
      </w:r>
      <w:r w:rsidRPr="00F653FE">
        <w:rPr>
          <w:rFonts w:hint="cs"/>
          <w:color w:val="000000"/>
          <w:rtl/>
        </w:rPr>
        <w:t>یر</w:t>
      </w:r>
      <w:r w:rsidRPr="00F653FE">
        <w:rPr>
          <w:color w:val="000000"/>
          <w:rtl/>
        </w:rPr>
        <w:t xml:space="preserve"> آ</w:t>
      </w:r>
      <w:r w:rsidRPr="00F653FE">
        <w:rPr>
          <w:rFonts w:hint="cs"/>
          <w:color w:val="000000"/>
          <w:rtl/>
        </w:rPr>
        <w:t>یه</w:t>
      </w:r>
      <w:r w:rsidRPr="00F653FE">
        <w:rPr>
          <w:color w:val="000000"/>
          <w:rtl/>
        </w:rPr>
        <w:t xml:space="preserve"> </w:t>
      </w:r>
      <w:r>
        <w:rPr>
          <w:color w:val="007200"/>
          <w:rtl/>
        </w:rPr>
        <w:t xml:space="preserve">﴿إِنَّما يَخْشَى اللهَ مِنْ عِبادِهِ الْعُلَماءُ﴾ </w:t>
      </w:r>
      <w:r w:rsidRPr="00F653FE">
        <w:rPr>
          <w:color w:val="000000"/>
          <w:rtl/>
        </w:rPr>
        <w:t>سؤال شد حضرت در جواب فرمودند: در ا</w:t>
      </w:r>
      <w:r w:rsidRPr="00F653FE">
        <w:rPr>
          <w:rFonts w:hint="cs"/>
          <w:color w:val="000000"/>
          <w:rtl/>
        </w:rPr>
        <w:t>ین</w:t>
      </w:r>
      <w:r w:rsidRPr="00F653FE">
        <w:rPr>
          <w:color w:val="000000"/>
          <w:rtl/>
        </w:rPr>
        <w:t xml:space="preserve"> آ</w:t>
      </w:r>
      <w:r w:rsidRPr="00F653FE">
        <w:rPr>
          <w:rFonts w:hint="cs"/>
          <w:color w:val="000000"/>
          <w:rtl/>
        </w:rPr>
        <w:t>یه</w:t>
      </w:r>
      <w:r w:rsidRPr="00F653FE">
        <w:rPr>
          <w:color w:val="000000"/>
          <w:rtl/>
        </w:rPr>
        <w:t xml:space="preserve"> مقصود</w:t>
      </w:r>
      <w:r w:rsidR="00712EFC">
        <w:rPr>
          <w:rFonts w:hint="cs"/>
          <w:color w:val="000000"/>
          <w:rtl/>
        </w:rPr>
        <w:t>ِ</w:t>
      </w:r>
      <w:r w:rsidRPr="00F653FE">
        <w:rPr>
          <w:color w:val="000000"/>
          <w:rtl/>
        </w:rPr>
        <w:t xml:space="preserve"> خدا</w:t>
      </w:r>
      <w:r w:rsidRPr="00F653FE">
        <w:rPr>
          <w:rFonts w:hint="cs"/>
          <w:color w:val="000000"/>
          <w:rtl/>
        </w:rPr>
        <w:t>ی</w:t>
      </w:r>
      <w:r w:rsidRPr="00F653FE">
        <w:rPr>
          <w:color w:val="000000"/>
          <w:rtl/>
        </w:rPr>
        <w:t xml:space="preserve"> متعال از عالم</w:t>
      </w:r>
      <w:r w:rsidRPr="00F653FE">
        <w:rPr>
          <w:rFonts w:hint="cs"/>
          <w:color w:val="000000"/>
          <w:rtl/>
        </w:rPr>
        <w:t>ی</w:t>
      </w:r>
      <w:r w:rsidRPr="00F653FE">
        <w:rPr>
          <w:color w:val="000000"/>
          <w:rtl/>
        </w:rPr>
        <w:t xml:space="preserve"> که خش</w:t>
      </w:r>
      <w:r w:rsidRPr="00F653FE">
        <w:rPr>
          <w:rFonts w:hint="cs"/>
          <w:color w:val="000000"/>
          <w:rtl/>
        </w:rPr>
        <w:t>وع</w:t>
      </w:r>
      <w:r w:rsidRPr="00F653FE">
        <w:rPr>
          <w:color w:val="000000"/>
          <w:rtl/>
        </w:rPr>
        <w:t xml:space="preserve"> واقع</w:t>
      </w:r>
      <w:r w:rsidRPr="00F653FE">
        <w:rPr>
          <w:rFonts w:hint="cs"/>
          <w:color w:val="000000"/>
          <w:rtl/>
        </w:rPr>
        <w:t>ی</w:t>
      </w:r>
      <w:r w:rsidRPr="00F653FE">
        <w:rPr>
          <w:color w:val="000000"/>
          <w:rtl/>
        </w:rPr>
        <w:t xml:space="preserve"> را برا</w:t>
      </w:r>
      <w:r w:rsidRPr="00F653FE">
        <w:rPr>
          <w:rFonts w:hint="cs"/>
          <w:color w:val="000000"/>
          <w:rtl/>
        </w:rPr>
        <w:t>ی</w:t>
      </w:r>
      <w:r w:rsidRPr="00F653FE">
        <w:rPr>
          <w:color w:val="000000"/>
          <w:rtl/>
        </w:rPr>
        <w:t xml:space="preserve"> خدا دارد عالم</w:t>
      </w:r>
      <w:r w:rsidRPr="00F653FE">
        <w:rPr>
          <w:rFonts w:hint="cs"/>
          <w:color w:val="000000"/>
          <w:rtl/>
        </w:rPr>
        <w:t>ی</w:t>
      </w:r>
      <w:r w:rsidRPr="00F653FE">
        <w:rPr>
          <w:color w:val="000000"/>
          <w:rtl/>
        </w:rPr>
        <w:t xml:space="preserve"> است که رفتار و عمل او تصد</w:t>
      </w:r>
      <w:r w:rsidRPr="00F653FE">
        <w:rPr>
          <w:rFonts w:hint="cs"/>
          <w:color w:val="000000"/>
          <w:rtl/>
        </w:rPr>
        <w:t>یق</w:t>
      </w:r>
      <w:r w:rsidRPr="00F653FE">
        <w:rPr>
          <w:color w:val="000000"/>
          <w:rtl/>
        </w:rPr>
        <w:t xml:space="preserve"> کننده‌</w:t>
      </w:r>
      <w:r w:rsidRPr="00F653FE">
        <w:rPr>
          <w:rFonts w:hint="cs"/>
          <w:color w:val="000000"/>
          <w:rtl/>
        </w:rPr>
        <w:t>ی</w:t>
      </w:r>
      <w:r w:rsidRPr="00F653FE">
        <w:rPr>
          <w:color w:val="000000"/>
          <w:rtl/>
        </w:rPr>
        <w:t xml:space="preserve"> گفتار و نص</w:t>
      </w:r>
      <w:r w:rsidRPr="00F653FE">
        <w:rPr>
          <w:rFonts w:hint="cs"/>
          <w:color w:val="000000"/>
          <w:rtl/>
        </w:rPr>
        <w:t>یحت</w:t>
      </w:r>
      <w:r w:rsidRPr="00F653FE">
        <w:rPr>
          <w:color w:val="000000"/>
          <w:rtl/>
        </w:rPr>
        <w:t xml:space="preserve"> او باشد و إلا نام چن</w:t>
      </w:r>
      <w:r w:rsidRPr="00F653FE">
        <w:rPr>
          <w:rFonts w:hint="cs"/>
          <w:color w:val="000000"/>
          <w:rtl/>
        </w:rPr>
        <w:t>ین</w:t>
      </w:r>
      <w:r w:rsidRPr="00F653FE">
        <w:rPr>
          <w:color w:val="000000"/>
          <w:rtl/>
        </w:rPr>
        <w:t xml:space="preserve"> کس</w:t>
      </w:r>
      <w:r w:rsidRPr="00F653FE">
        <w:rPr>
          <w:rFonts w:hint="cs"/>
          <w:color w:val="000000"/>
          <w:rtl/>
        </w:rPr>
        <w:t>ی</w:t>
      </w:r>
      <w:r w:rsidRPr="00F653FE">
        <w:rPr>
          <w:color w:val="000000"/>
          <w:rtl/>
        </w:rPr>
        <w:t xml:space="preserve"> را نم</w:t>
      </w:r>
      <w:r w:rsidRPr="00F653FE">
        <w:rPr>
          <w:rFonts w:hint="cs"/>
          <w:color w:val="000000"/>
          <w:rtl/>
        </w:rPr>
        <w:t>ی‌توان</w:t>
      </w:r>
      <w:r w:rsidRPr="00F653FE">
        <w:rPr>
          <w:color w:val="000000"/>
          <w:rtl/>
        </w:rPr>
        <w:t xml:space="preserve"> عالم گذاشت؛ در ا</w:t>
      </w:r>
      <w:r w:rsidRPr="00F653FE">
        <w:rPr>
          <w:rFonts w:hint="cs"/>
          <w:color w:val="000000"/>
          <w:rtl/>
        </w:rPr>
        <w:t>ین</w:t>
      </w:r>
      <w:r w:rsidRPr="00F653FE">
        <w:rPr>
          <w:color w:val="000000"/>
          <w:rtl/>
        </w:rPr>
        <w:t xml:space="preserve"> آ</w:t>
      </w:r>
      <w:r w:rsidRPr="00F653FE">
        <w:rPr>
          <w:rFonts w:hint="cs"/>
          <w:color w:val="000000"/>
          <w:rtl/>
        </w:rPr>
        <w:t>یه</w:t>
      </w:r>
      <w:r w:rsidRPr="00F653FE">
        <w:rPr>
          <w:color w:val="000000"/>
          <w:rtl/>
        </w:rPr>
        <w:t xml:space="preserve"> از ادوات حصر استفاده شده است و نت</w:t>
      </w:r>
      <w:r w:rsidRPr="00F653FE">
        <w:rPr>
          <w:rFonts w:hint="cs"/>
          <w:color w:val="000000"/>
          <w:rtl/>
        </w:rPr>
        <w:t>یجه‌ی</w:t>
      </w:r>
      <w:r w:rsidRPr="00F653FE">
        <w:rPr>
          <w:color w:val="000000"/>
          <w:rtl/>
        </w:rPr>
        <w:t xml:space="preserve"> چن</w:t>
      </w:r>
      <w:r w:rsidRPr="00F653FE">
        <w:rPr>
          <w:rFonts w:hint="cs"/>
          <w:color w:val="000000"/>
          <w:rtl/>
        </w:rPr>
        <w:t>ین</w:t>
      </w:r>
      <w:r w:rsidRPr="00F653FE">
        <w:rPr>
          <w:color w:val="000000"/>
          <w:rtl/>
        </w:rPr>
        <w:t xml:space="preserve"> استعمال</w:t>
      </w:r>
      <w:r w:rsidRPr="00F653FE">
        <w:rPr>
          <w:rFonts w:hint="cs"/>
          <w:color w:val="000000"/>
          <w:rtl/>
        </w:rPr>
        <w:t>ی</w:t>
      </w:r>
      <w:r w:rsidRPr="00F653FE">
        <w:rPr>
          <w:color w:val="000000"/>
          <w:rtl/>
        </w:rPr>
        <w:t xml:space="preserve"> آن است که فقط بندگان عالم استعداد</w:t>
      </w:r>
      <w:r w:rsidR="00712EFC">
        <w:rPr>
          <w:rFonts w:hint="cs"/>
          <w:color w:val="000000"/>
          <w:rtl/>
        </w:rPr>
        <w:t>ِ</w:t>
      </w:r>
      <w:r w:rsidRPr="00F653FE">
        <w:rPr>
          <w:color w:val="000000"/>
          <w:rtl/>
        </w:rPr>
        <w:t xml:space="preserve"> خشوع و فرمانبردار</w:t>
      </w:r>
      <w:r w:rsidRPr="00F653FE">
        <w:rPr>
          <w:rFonts w:hint="cs"/>
          <w:color w:val="000000"/>
          <w:rtl/>
        </w:rPr>
        <w:t>ی</w:t>
      </w:r>
      <w:r w:rsidRPr="00F653FE">
        <w:rPr>
          <w:color w:val="000000"/>
          <w:rtl/>
        </w:rPr>
        <w:t xml:space="preserve"> واقع</w:t>
      </w:r>
      <w:r w:rsidRPr="00F653FE">
        <w:rPr>
          <w:rFonts w:hint="cs"/>
          <w:color w:val="000000"/>
          <w:rtl/>
        </w:rPr>
        <w:t>ی</w:t>
      </w:r>
      <w:r w:rsidRPr="00F653FE">
        <w:rPr>
          <w:color w:val="000000"/>
          <w:rtl/>
        </w:rPr>
        <w:t xml:space="preserve"> </w:t>
      </w:r>
      <w:r w:rsidRPr="00F653FE">
        <w:rPr>
          <w:rFonts w:hint="cs"/>
          <w:color w:val="000000"/>
          <w:rtl/>
        </w:rPr>
        <w:t>را</w:t>
      </w:r>
      <w:r w:rsidRPr="00F653FE">
        <w:rPr>
          <w:color w:val="000000"/>
          <w:rtl/>
        </w:rPr>
        <w:t xml:space="preserve"> در مقابل پروردگار عالم دارند و اگر کس</w:t>
      </w:r>
      <w:r w:rsidRPr="00F653FE">
        <w:rPr>
          <w:rFonts w:hint="cs"/>
          <w:color w:val="000000"/>
          <w:rtl/>
        </w:rPr>
        <w:t>ی</w:t>
      </w:r>
      <w:r w:rsidRPr="00F653FE">
        <w:rPr>
          <w:color w:val="000000"/>
          <w:rtl/>
        </w:rPr>
        <w:t xml:space="preserve"> خود را عالم معرف</w:t>
      </w:r>
      <w:r w:rsidRPr="00F653FE">
        <w:rPr>
          <w:rFonts w:hint="cs"/>
          <w:color w:val="000000"/>
          <w:rtl/>
        </w:rPr>
        <w:t>ی</w:t>
      </w:r>
      <w:r w:rsidRPr="00F653FE">
        <w:rPr>
          <w:color w:val="000000"/>
          <w:rtl/>
        </w:rPr>
        <w:t xml:space="preserve"> کند ول</w:t>
      </w:r>
      <w:r w:rsidRPr="00F653FE">
        <w:rPr>
          <w:rFonts w:hint="cs"/>
          <w:color w:val="000000"/>
          <w:rtl/>
        </w:rPr>
        <w:t>ی</w:t>
      </w:r>
      <w:r w:rsidRPr="00F653FE">
        <w:rPr>
          <w:color w:val="000000"/>
          <w:rtl/>
        </w:rPr>
        <w:t xml:space="preserve"> نشانه‌</w:t>
      </w:r>
      <w:r w:rsidRPr="00F653FE">
        <w:rPr>
          <w:rFonts w:hint="cs"/>
          <w:color w:val="000000"/>
          <w:rtl/>
        </w:rPr>
        <w:t>ی</w:t>
      </w:r>
      <w:r w:rsidRPr="00F653FE">
        <w:rPr>
          <w:color w:val="000000"/>
          <w:rtl/>
        </w:rPr>
        <w:t xml:space="preserve"> خشوع در او نباشد چن</w:t>
      </w:r>
      <w:r w:rsidRPr="00F653FE">
        <w:rPr>
          <w:rFonts w:hint="cs"/>
          <w:color w:val="000000"/>
          <w:rtl/>
        </w:rPr>
        <w:t>ین</w:t>
      </w:r>
      <w:r w:rsidRPr="00F653FE">
        <w:rPr>
          <w:color w:val="000000"/>
          <w:rtl/>
        </w:rPr>
        <w:t xml:space="preserve"> کس</w:t>
      </w:r>
      <w:r w:rsidRPr="00F653FE">
        <w:rPr>
          <w:rFonts w:hint="cs"/>
          <w:color w:val="000000"/>
          <w:rtl/>
        </w:rPr>
        <w:t>ی</w:t>
      </w:r>
      <w:r w:rsidRPr="00F653FE">
        <w:rPr>
          <w:color w:val="000000"/>
          <w:rtl/>
        </w:rPr>
        <w:t xml:space="preserve"> اصلا عالم ن</w:t>
      </w:r>
      <w:r w:rsidRPr="00F653FE">
        <w:rPr>
          <w:rFonts w:hint="cs"/>
          <w:color w:val="000000"/>
          <w:rtl/>
        </w:rPr>
        <w:t>یست،</w:t>
      </w:r>
      <w:r w:rsidRPr="00F653FE">
        <w:rPr>
          <w:color w:val="000000"/>
          <w:rtl/>
        </w:rPr>
        <w:t xml:space="preserve"> اگر کس</w:t>
      </w:r>
      <w:r w:rsidRPr="00F653FE">
        <w:rPr>
          <w:rFonts w:hint="cs"/>
          <w:color w:val="000000"/>
          <w:rtl/>
        </w:rPr>
        <w:t>ی</w:t>
      </w:r>
      <w:r w:rsidRPr="00F653FE">
        <w:rPr>
          <w:color w:val="000000"/>
          <w:rtl/>
        </w:rPr>
        <w:t xml:space="preserve"> از رو</w:t>
      </w:r>
      <w:r w:rsidRPr="00F653FE">
        <w:rPr>
          <w:rFonts w:hint="cs"/>
          <w:color w:val="000000"/>
          <w:rtl/>
        </w:rPr>
        <w:t>ی</w:t>
      </w:r>
      <w:r w:rsidRPr="00F653FE">
        <w:rPr>
          <w:color w:val="000000"/>
          <w:rtl/>
        </w:rPr>
        <w:t xml:space="preserve"> علم</w:t>
      </w:r>
      <w:r w:rsidR="00712EFC">
        <w:rPr>
          <w:rFonts w:hint="cs"/>
          <w:color w:val="000000"/>
          <w:rtl/>
        </w:rPr>
        <w:t xml:space="preserve"> و توجه</w:t>
      </w:r>
      <w:r w:rsidRPr="00F653FE">
        <w:rPr>
          <w:color w:val="000000"/>
          <w:rtl/>
        </w:rPr>
        <w:t xml:space="preserve"> به مردم بگو</w:t>
      </w:r>
      <w:r w:rsidRPr="00F653FE">
        <w:rPr>
          <w:rFonts w:hint="cs"/>
          <w:color w:val="000000"/>
          <w:rtl/>
        </w:rPr>
        <w:t>ید</w:t>
      </w:r>
      <w:r w:rsidRPr="00F653FE">
        <w:rPr>
          <w:color w:val="000000"/>
          <w:rtl/>
        </w:rPr>
        <w:t xml:space="preserve"> که دروغ نگو</w:t>
      </w:r>
      <w:r w:rsidRPr="00F653FE">
        <w:rPr>
          <w:rFonts w:hint="cs"/>
          <w:color w:val="000000"/>
          <w:rtl/>
        </w:rPr>
        <w:t>یید</w:t>
      </w:r>
      <w:r w:rsidR="00712EFC">
        <w:rPr>
          <w:rFonts w:hint="cs"/>
          <w:color w:val="000000"/>
          <w:rtl/>
        </w:rPr>
        <w:t>!</w:t>
      </w:r>
      <w:r w:rsidRPr="00F653FE">
        <w:rPr>
          <w:color w:val="000000"/>
          <w:rtl/>
        </w:rPr>
        <w:t xml:space="preserve"> نماز بخوان</w:t>
      </w:r>
      <w:r w:rsidRPr="00F653FE">
        <w:rPr>
          <w:rFonts w:hint="cs"/>
          <w:color w:val="000000"/>
          <w:rtl/>
        </w:rPr>
        <w:t>ید</w:t>
      </w:r>
      <w:r w:rsidR="00712EFC">
        <w:rPr>
          <w:rFonts w:hint="cs"/>
          <w:color w:val="000000"/>
          <w:rtl/>
        </w:rPr>
        <w:t>!</w:t>
      </w:r>
      <w:r w:rsidRPr="00F653FE">
        <w:rPr>
          <w:color w:val="000000"/>
          <w:rtl/>
        </w:rPr>
        <w:t xml:space="preserve"> روزه بگ</w:t>
      </w:r>
      <w:r w:rsidRPr="00F653FE">
        <w:rPr>
          <w:rFonts w:hint="cs"/>
          <w:color w:val="000000"/>
          <w:rtl/>
        </w:rPr>
        <w:t>یرید</w:t>
      </w:r>
      <w:r w:rsidR="00712EFC">
        <w:rPr>
          <w:rFonts w:hint="cs"/>
          <w:color w:val="000000"/>
          <w:rtl/>
        </w:rPr>
        <w:t>!</w:t>
      </w:r>
      <w:r w:rsidRPr="00F653FE">
        <w:rPr>
          <w:color w:val="000000"/>
          <w:rtl/>
        </w:rPr>
        <w:t xml:space="preserve"> به د</w:t>
      </w:r>
      <w:r w:rsidRPr="00F653FE">
        <w:rPr>
          <w:rFonts w:hint="cs"/>
          <w:color w:val="000000"/>
          <w:rtl/>
        </w:rPr>
        <w:t>یگران</w:t>
      </w:r>
      <w:r w:rsidRPr="00F653FE">
        <w:rPr>
          <w:color w:val="000000"/>
          <w:rtl/>
        </w:rPr>
        <w:t xml:space="preserve"> ظلم نکن</w:t>
      </w:r>
      <w:r w:rsidRPr="00F653FE">
        <w:rPr>
          <w:rFonts w:hint="cs"/>
          <w:color w:val="000000"/>
          <w:rtl/>
        </w:rPr>
        <w:t>ید</w:t>
      </w:r>
      <w:r w:rsidR="00712EFC">
        <w:rPr>
          <w:rFonts w:hint="cs"/>
          <w:color w:val="000000"/>
          <w:rtl/>
        </w:rPr>
        <w:t>!</w:t>
      </w:r>
      <w:r w:rsidRPr="00F653FE">
        <w:rPr>
          <w:color w:val="000000"/>
          <w:rtl/>
        </w:rPr>
        <w:t xml:space="preserve"> و خودش ن</w:t>
      </w:r>
      <w:r w:rsidRPr="00F653FE">
        <w:rPr>
          <w:rFonts w:hint="cs"/>
          <w:color w:val="000000"/>
          <w:rtl/>
        </w:rPr>
        <w:t>یز</w:t>
      </w:r>
      <w:r w:rsidRPr="00F653FE">
        <w:rPr>
          <w:color w:val="000000"/>
          <w:rtl/>
        </w:rPr>
        <w:t xml:space="preserve"> به ا</w:t>
      </w:r>
      <w:r w:rsidRPr="00F653FE">
        <w:rPr>
          <w:rFonts w:hint="cs"/>
          <w:color w:val="000000"/>
          <w:rtl/>
        </w:rPr>
        <w:t>ین</w:t>
      </w:r>
      <w:r w:rsidRPr="00F653FE">
        <w:rPr>
          <w:color w:val="000000"/>
          <w:rtl/>
        </w:rPr>
        <w:t xml:space="preserve"> گفتار عمل کند او عند ال</w:t>
      </w:r>
      <w:r w:rsidRPr="00F653FE">
        <w:rPr>
          <w:rFonts w:hint="cs"/>
          <w:color w:val="000000"/>
          <w:rtl/>
        </w:rPr>
        <w:t>له</w:t>
      </w:r>
      <w:r w:rsidRPr="00F653FE">
        <w:rPr>
          <w:color w:val="000000"/>
          <w:rtl/>
        </w:rPr>
        <w:t xml:space="preserve"> و عند اهل الب</w:t>
      </w:r>
      <w:r w:rsidRPr="00F653FE">
        <w:rPr>
          <w:rFonts w:hint="cs"/>
          <w:color w:val="000000"/>
          <w:rtl/>
        </w:rPr>
        <w:t>یت</w:t>
      </w:r>
      <w:r w:rsidRPr="00F653FE">
        <w:rPr>
          <w:color w:val="000000"/>
          <w:rtl/>
        </w:rPr>
        <w:t>(ع) عالم واقع</w:t>
      </w:r>
      <w:r w:rsidRPr="00F653FE">
        <w:rPr>
          <w:rFonts w:hint="cs"/>
          <w:color w:val="000000"/>
          <w:rtl/>
        </w:rPr>
        <w:t>ی</w:t>
      </w:r>
      <w:r w:rsidRPr="00F653FE">
        <w:rPr>
          <w:color w:val="000000"/>
          <w:rtl/>
        </w:rPr>
        <w:t xml:space="preserve"> است.   </w:t>
      </w:r>
    </w:p>
    <w:p w:rsidR="00F653FE" w:rsidRPr="00F653FE" w:rsidRDefault="00F653FE" w:rsidP="0000207D">
      <w:pPr>
        <w:spacing w:line="480" w:lineRule="auto"/>
        <w:rPr>
          <w:color w:val="000000"/>
          <w:rtl/>
        </w:rPr>
      </w:pPr>
      <w:r w:rsidRPr="00F653FE">
        <w:rPr>
          <w:rFonts w:hint="cs"/>
          <w:color w:val="000000"/>
          <w:rtl/>
        </w:rPr>
        <w:t>مرحوم</w:t>
      </w:r>
      <w:r w:rsidRPr="00F653FE">
        <w:rPr>
          <w:color w:val="000000"/>
          <w:rtl/>
        </w:rPr>
        <w:t xml:space="preserve"> علامه مجلس</w:t>
      </w:r>
      <w:r w:rsidRPr="00F653FE">
        <w:rPr>
          <w:rFonts w:hint="cs"/>
          <w:color w:val="000000"/>
          <w:rtl/>
        </w:rPr>
        <w:t>ی</w:t>
      </w:r>
      <w:r w:rsidRPr="00F653FE">
        <w:rPr>
          <w:color w:val="000000"/>
          <w:rtl/>
        </w:rPr>
        <w:t xml:space="preserve"> در تفس</w:t>
      </w:r>
      <w:r w:rsidRPr="00F653FE">
        <w:rPr>
          <w:rFonts w:hint="cs"/>
          <w:color w:val="000000"/>
          <w:rtl/>
        </w:rPr>
        <w:t>یر</w:t>
      </w:r>
      <w:r w:rsidRPr="00F653FE">
        <w:rPr>
          <w:color w:val="000000"/>
          <w:rtl/>
        </w:rPr>
        <w:t xml:space="preserve"> ا</w:t>
      </w:r>
      <w:r w:rsidRPr="00F653FE">
        <w:rPr>
          <w:rFonts w:hint="cs"/>
          <w:color w:val="000000"/>
          <w:rtl/>
        </w:rPr>
        <w:t>ین</w:t>
      </w:r>
      <w:r w:rsidRPr="00F653FE">
        <w:rPr>
          <w:color w:val="000000"/>
          <w:rtl/>
        </w:rPr>
        <w:t xml:space="preserve"> آ</w:t>
      </w:r>
      <w:r w:rsidRPr="00F653FE">
        <w:rPr>
          <w:rFonts w:hint="cs"/>
          <w:color w:val="000000"/>
          <w:rtl/>
        </w:rPr>
        <w:t>یه</w:t>
      </w:r>
      <w:r w:rsidRPr="00F653FE">
        <w:rPr>
          <w:rFonts w:hint="cs"/>
          <w:color w:val="000000"/>
          <w:cs/>
        </w:rPr>
        <w:t>‎</w:t>
      </w:r>
      <w:r w:rsidRPr="00F653FE">
        <w:rPr>
          <w:rFonts w:hint="cs"/>
          <w:color w:val="000000"/>
          <w:rtl/>
        </w:rPr>
        <w:t>ی</w:t>
      </w:r>
      <w:r w:rsidRPr="00F653FE">
        <w:rPr>
          <w:color w:val="000000"/>
          <w:rtl/>
        </w:rPr>
        <w:t xml:space="preserve"> کر</w:t>
      </w:r>
      <w:r w:rsidRPr="00F653FE">
        <w:rPr>
          <w:rFonts w:hint="cs"/>
          <w:color w:val="000000"/>
          <w:rtl/>
        </w:rPr>
        <w:t>یمه</w:t>
      </w:r>
      <w:r w:rsidRPr="00F653FE">
        <w:rPr>
          <w:color w:val="000000"/>
          <w:rtl/>
        </w:rPr>
        <w:t xml:space="preserve"> م</w:t>
      </w:r>
      <w:r w:rsidRPr="00F653FE">
        <w:rPr>
          <w:rFonts w:hint="cs"/>
          <w:color w:val="000000"/>
          <w:rtl/>
        </w:rPr>
        <w:t>ی‌فرماید</w:t>
      </w:r>
      <w:r w:rsidRPr="00F653FE">
        <w:rPr>
          <w:color w:val="000000"/>
          <w:rtl/>
        </w:rPr>
        <w:t>: ا</w:t>
      </w:r>
      <w:r w:rsidRPr="00F653FE">
        <w:rPr>
          <w:rFonts w:hint="cs"/>
          <w:color w:val="000000"/>
          <w:rtl/>
        </w:rPr>
        <w:t>ین</w:t>
      </w:r>
      <w:r w:rsidRPr="00F653FE">
        <w:rPr>
          <w:color w:val="000000"/>
          <w:rtl/>
        </w:rPr>
        <w:t xml:space="preserve"> آ</w:t>
      </w:r>
      <w:r w:rsidRPr="00F653FE">
        <w:rPr>
          <w:rFonts w:hint="cs"/>
          <w:color w:val="000000"/>
          <w:rtl/>
        </w:rPr>
        <w:t>یه</w:t>
      </w:r>
      <w:r w:rsidRPr="00F653FE">
        <w:rPr>
          <w:color w:val="000000"/>
          <w:rtl/>
        </w:rPr>
        <w:t xml:space="preserve"> صر</w:t>
      </w:r>
      <w:r w:rsidRPr="00F653FE">
        <w:rPr>
          <w:rFonts w:hint="cs"/>
          <w:color w:val="000000"/>
          <w:rtl/>
        </w:rPr>
        <w:t>یح</w:t>
      </w:r>
      <w:r w:rsidRPr="00F653FE">
        <w:rPr>
          <w:color w:val="000000"/>
          <w:rtl/>
        </w:rPr>
        <w:t xml:space="preserve"> است در نف</w:t>
      </w:r>
      <w:r w:rsidRPr="00F653FE">
        <w:rPr>
          <w:rFonts w:hint="cs"/>
          <w:color w:val="000000"/>
          <w:rtl/>
        </w:rPr>
        <w:t>ی</w:t>
      </w:r>
      <w:r w:rsidRPr="00F653FE">
        <w:rPr>
          <w:color w:val="000000"/>
          <w:rtl/>
        </w:rPr>
        <w:t xml:space="preserve"> خشوع در مقابل خدا از غ</w:t>
      </w:r>
      <w:r w:rsidRPr="00F653FE">
        <w:rPr>
          <w:rFonts w:hint="cs"/>
          <w:color w:val="000000"/>
          <w:rtl/>
        </w:rPr>
        <w:t>یر</w:t>
      </w:r>
      <w:r w:rsidRPr="00F653FE">
        <w:rPr>
          <w:color w:val="000000"/>
          <w:rtl/>
        </w:rPr>
        <w:t xml:space="preserve"> عالم، لکن س</w:t>
      </w:r>
      <w:r w:rsidRPr="00F653FE">
        <w:rPr>
          <w:rFonts w:hint="cs"/>
          <w:color w:val="000000"/>
          <w:rtl/>
        </w:rPr>
        <w:t>یاق</w:t>
      </w:r>
      <w:r w:rsidRPr="00F653FE">
        <w:rPr>
          <w:color w:val="000000"/>
          <w:rtl/>
        </w:rPr>
        <w:t xml:space="preserve"> ا</w:t>
      </w:r>
      <w:r w:rsidRPr="00F653FE">
        <w:rPr>
          <w:rFonts w:hint="cs"/>
          <w:color w:val="000000"/>
          <w:rtl/>
        </w:rPr>
        <w:t>ین</w:t>
      </w:r>
      <w:r w:rsidRPr="00F653FE">
        <w:rPr>
          <w:color w:val="000000"/>
          <w:rtl/>
        </w:rPr>
        <w:t xml:space="preserve"> آ</w:t>
      </w:r>
      <w:r w:rsidRPr="00F653FE">
        <w:rPr>
          <w:rFonts w:hint="cs"/>
          <w:color w:val="000000"/>
          <w:rtl/>
        </w:rPr>
        <w:t>یه</w:t>
      </w:r>
      <w:r w:rsidRPr="00F653FE">
        <w:rPr>
          <w:color w:val="000000"/>
          <w:rtl/>
        </w:rPr>
        <w:t xml:space="preserve"> م</w:t>
      </w:r>
      <w:r w:rsidRPr="00F653FE">
        <w:rPr>
          <w:rFonts w:hint="cs"/>
          <w:color w:val="000000"/>
          <w:rtl/>
        </w:rPr>
        <w:t>ی‌رساند</w:t>
      </w:r>
      <w:r w:rsidRPr="00F653FE">
        <w:rPr>
          <w:color w:val="000000"/>
          <w:rtl/>
        </w:rPr>
        <w:t xml:space="preserve"> که خشوع در مقابل پرودگار از لوازم علم است و هرگز از آن جدا نم</w:t>
      </w:r>
      <w:r w:rsidRPr="00F653FE">
        <w:rPr>
          <w:rFonts w:hint="cs"/>
          <w:color w:val="000000"/>
          <w:rtl/>
        </w:rPr>
        <w:t>ی‌شود</w:t>
      </w:r>
      <w:r w:rsidRPr="00F653FE">
        <w:rPr>
          <w:color w:val="000000"/>
          <w:rtl/>
        </w:rPr>
        <w:t xml:space="preserve"> و بر هم</w:t>
      </w:r>
      <w:r w:rsidRPr="00F653FE">
        <w:rPr>
          <w:rFonts w:hint="cs"/>
          <w:color w:val="000000"/>
          <w:rtl/>
        </w:rPr>
        <w:t>ین</w:t>
      </w:r>
      <w:r w:rsidRPr="00F653FE">
        <w:rPr>
          <w:color w:val="000000"/>
          <w:rtl/>
        </w:rPr>
        <w:t xml:space="preserve"> اساس که خشوع از علم واقع</w:t>
      </w:r>
      <w:r w:rsidRPr="00F653FE">
        <w:rPr>
          <w:rFonts w:hint="cs"/>
          <w:color w:val="000000"/>
          <w:rtl/>
        </w:rPr>
        <w:t>ی</w:t>
      </w:r>
      <w:r w:rsidRPr="00F653FE">
        <w:rPr>
          <w:color w:val="000000"/>
          <w:rtl/>
        </w:rPr>
        <w:t xml:space="preserve"> جدا</w:t>
      </w:r>
      <w:r w:rsidRPr="00F653FE">
        <w:rPr>
          <w:rFonts w:hint="cs"/>
          <w:color w:val="000000"/>
          <w:rtl/>
        </w:rPr>
        <w:t>یی</w:t>
      </w:r>
      <w:r w:rsidRPr="00F653FE">
        <w:rPr>
          <w:color w:val="000000"/>
          <w:rtl/>
        </w:rPr>
        <w:t xml:space="preserve"> پذ</w:t>
      </w:r>
      <w:r w:rsidRPr="00F653FE">
        <w:rPr>
          <w:rFonts w:hint="cs"/>
          <w:color w:val="000000"/>
          <w:rtl/>
        </w:rPr>
        <w:t>یر</w:t>
      </w:r>
      <w:r w:rsidRPr="00F653FE">
        <w:rPr>
          <w:color w:val="000000"/>
          <w:rtl/>
        </w:rPr>
        <w:t xml:space="preserve"> ن</w:t>
      </w:r>
      <w:r w:rsidRPr="00F653FE">
        <w:rPr>
          <w:rFonts w:hint="cs"/>
          <w:color w:val="000000"/>
          <w:rtl/>
        </w:rPr>
        <w:t>یست</w:t>
      </w:r>
      <w:r w:rsidRPr="00F653FE">
        <w:rPr>
          <w:color w:val="000000"/>
          <w:rtl/>
        </w:rPr>
        <w:t xml:space="preserve"> ا</w:t>
      </w:r>
      <w:r w:rsidRPr="00F653FE">
        <w:rPr>
          <w:rFonts w:hint="cs"/>
          <w:color w:val="000000"/>
          <w:rtl/>
        </w:rPr>
        <w:t>ی</w:t>
      </w:r>
      <w:r w:rsidRPr="00F653FE">
        <w:rPr>
          <w:color w:val="000000"/>
          <w:rtl/>
        </w:rPr>
        <w:t>ن روا</w:t>
      </w:r>
      <w:r w:rsidRPr="00F653FE">
        <w:rPr>
          <w:rFonts w:hint="cs"/>
          <w:color w:val="000000"/>
          <w:rtl/>
        </w:rPr>
        <w:t>یت</w:t>
      </w:r>
      <w:r w:rsidRPr="00F653FE">
        <w:rPr>
          <w:color w:val="000000"/>
          <w:rtl/>
        </w:rPr>
        <w:t xml:space="preserve"> بنا شده است و سا</w:t>
      </w:r>
      <w:r w:rsidRPr="00F653FE">
        <w:rPr>
          <w:rFonts w:hint="cs"/>
          <w:color w:val="000000"/>
          <w:rtl/>
        </w:rPr>
        <w:t>یر</w:t>
      </w:r>
      <w:r w:rsidRPr="00F653FE">
        <w:rPr>
          <w:color w:val="000000"/>
          <w:rtl/>
        </w:rPr>
        <w:t xml:space="preserve"> اخبار ن</w:t>
      </w:r>
      <w:r w:rsidRPr="00F653FE">
        <w:rPr>
          <w:rFonts w:hint="cs"/>
          <w:color w:val="000000"/>
          <w:rtl/>
        </w:rPr>
        <w:t>یز</w:t>
      </w:r>
      <w:r w:rsidRPr="00F653FE">
        <w:rPr>
          <w:color w:val="000000"/>
          <w:rtl/>
        </w:rPr>
        <w:t xml:space="preserve"> بر هم</w:t>
      </w:r>
      <w:r w:rsidRPr="00F653FE">
        <w:rPr>
          <w:rFonts w:hint="cs"/>
          <w:color w:val="000000"/>
          <w:rtl/>
        </w:rPr>
        <w:t>ین</w:t>
      </w:r>
      <w:r w:rsidRPr="00F653FE">
        <w:rPr>
          <w:color w:val="000000"/>
          <w:rtl/>
        </w:rPr>
        <w:t xml:space="preserve"> مضمون دلالت دارند.</w:t>
      </w:r>
    </w:p>
    <w:p w:rsidR="00F653FE" w:rsidRDefault="00F653FE" w:rsidP="00565334">
      <w:pPr>
        <w:spacing w:line="480" w:lineRule="auto"/>
        <w:rPr>
          <w:color w:val="000000"/>
          <w:rtl/>
        </w:rPr>
      </w:pPr>
      <w:r w:rsidRPr="00F653FE">
        <w:rPr>
          <w:rFonts w:hint="cs"/>
          <w:color w:val="000000"/>
          <w:rtl/>
        </w:rPr>
        <w:t>در</w:t>
      </w:r>
      <w:r w:rsidRPr="00F653FE">
        <w:rPr>
          <w:color w:val="000000"/>
          <w:rtl/>
        </w:rPr>
        <w:t xml:space="preserve"> ادامه</w:t>
      </w:r>
      <w:r w:rsidR="00712EFC">
        <w:rPr>
          <w:rFonts w:hint="cs"/>
          <w:color w:val="000000"/>
          <w:rtl/>
        </w:rPr>
        <w:t>،</w:t>
      </w:r>
      <w:r w:rsidRPr="00F653FE">
        <w:rPr>
          <w:color w:val="000000"/>
          <w:rtl/>
        </w:rPr>
        <w:t xml:space="preserve"> مرحوم علامه م</w:t>
      </w:r>
      <w:r w:rsidRPr="00F653FE">
        <w:rPr>
          <w:rFonts w:hint="cs"/>
          <w:color w:val="000000"/>
          <w:rtl/>
        </w:rPr>
        <w:t>ی‌فرماید</w:t>
      </w:r>
      <w:r w:rsidRPr="00F653FE">
        <w:rPr>
          <w:color w:val="000000"/>
          <w:rtl/>
        </w:rPr>
        <w:t>: مقصود امام(ع) از ا</w:t>
      </w:r>
      <w:r w:rsidRPr="00F653FE">
        <w:rPr>
          <w:rFonts w:hint="cs"/>
          <w:color w:val="000000"/>
          <w:rtl/>
        </w:rPr>
        <w:t>ین</w:t>
      </w:r>
      <w:r w:rsidRPr="00F653FE">
        <w:rPr>
          <w:color w:val="000000"/>
          <w:rtl/>
        </w:rPr>
        <w:t xml:space="preserve"> که فعل عالم تصد</w:t>
      </w:r>
      <w:r w:rsidRPr="00F653FE">
        <w:rPr>
          <w:rFonts w:hint="cs"/>
          <w:color w:val="000000"/>
          <w:rtl/>
        </w:rPr>
        <w:t>یق</w:t>
      </w:r>
      <w:r w:rsidRPr="00F653FE">
        <w:rPr>
          <w:color w:val="000000"/>
          <w:rtl/>
        </w:rPr>
        <w:t xml:space="preserve"> کننده‌</w:t>
      </w:r>
      <w:r w:rsidRPr="00F653FE">
        <w:rPr>
          <w:rFonts w:hint="cs"/>
          <w:color w:val="000000"/>
          <w:rtl/>
        </w:rPr>
        <w:t>ی</w:t>
      </w:r>
      <w:r w:rsidRPr="00F653FE">
        <w:rPr>
          <w:color w:val="000000"/>
          <w:rtl/>
        </w:rPr>
        <w:t xml:space="preserve"> قول اوست ا</w:t>
      </w:r>
      <w:r w:rsidRPr="00F653FE">
        <w:rPr>
          <w:rFonts w:hint="cs"/>
          <w:color w:val="000000"/>
          <w:rtl/>
        </w:rPr>
        <w:t>ین</w:t>
      </w:r>
      <w:r w:rsidRPr="00F653FE">
        <w:rPr>
          <w:color w:val="000000"/>
          <w:rtl/>
        </w:rPr>
        <w:t xml:space="preserve"> است که اگر کس</w:t>
      </w:r>
      <w:r w:rsidRPr="00F653FE">
        <w:rPr>
          <w:rFonts w:hint="cs"/>
          <w:color w:val="000000"/>
          <w:rtl/>
        </w:rPr>
        <w:t>ی</w:t>
      </w:r>
      <w:r w:rsidRPr="00F653FE">
        <w:rPr>
          <w:color w:val="000000"/>
          <w:rtl/>
        </w:rPr>
        <w:t xml:space="preserve"> </w:t>
      </w:r>
      <w:r w:rsidRPr="00F653FE">
        <w:rPr>
          <w:rFonts w:hint="cs"/>
          <w:color w:val="000000"/>
          <w:rtl/>
        </w:rPr>
        <w:t>یک</w:t>
      </w:r>
      <w:r w:rsidRPr="00F653FE">
        <w:rPr>
          <w:color w:val="000000"/>
          <w:rtl/>
        </w:rPr>
        <w:t xml:space="preserve"> علم و معرفت ثابت و مستقر در خود داشته باشد علم</w:t>
      </w:r>
      <w:r w:rsidRPr="00F653FE">
        <w:rPr>
          <w:rFonts w:hint="cs"/>
          <w:color w:val="000000"/>
          <w:rtl/>
        </w:rPr>
        <w:t>ی</w:t>
      </w:r>
      <w:r w:rsidRPr="00F653FE">
        <w:rPr>
          <w:color w:val="000000"/>
          <w:rtl/>
        </w:rPr>
        <w:t xml:space="preserve"> که به همراه آن هوا و هوس نباشد چن</w:t>
      </w:r>
      <w:r w:rsidRPr="00F653FE">
        <w:rPr>
          <w:rFonts w:hint="cs"/>
          <w:color w:val="000000"/>
          <w:rtl/>
        </w:rPr>
        <w:t>ین</w:t>
      </w:r>
      <w:r w:rsidRPr="00F653FE">
        <w:rPr>
          <w:color w:val="000000"/>
          <w:rtl/>
        </w:rPr>
        <w:t xml:space="preserve"> علم</w:t>
      </w:r>
      <w:r w:rsidRPr="00F653FE">
        <w:rPr>
          <w:rFonts w:hint="cs"/>
          <w:color w:val="000000"/>
          <w:rtl/>
        </w:rPr>
        <w:t>ی</w:t>
      </w:r>
      <w:r w:rsidRPr="00F653FE">
        <w:rPr>
          <w:color w:val="000000"/>
          <w:rtl/>
        </w:rPr>
        <w:t xml:space="preserve"> صاحب خود را در مقابل خدا به تواضع و خشوع </w:t>
      </w:r>
      <w:r w:rsidRPr="00F653FE">
        <w:rPr>
          <w:color w:val="000000"/>
          <w:rtl/>
        </w:rPr>
        <w:lastRenderedPageBreak/>
        <w:t>وا</w:t>
      </w:r>
      <w:r w:rsidR="00565334">
        <w:rPr>
          <w:rFonts w:hint="cs"/>
          <w:color w:val="000000"/>
          <w:rtl/>
        </w:rPr>
        <w:t>‌</w:t>
      </w:r>
      <w:r w:rsidRPr="00F653FE">
        <w:rPr>
          <w:color w:val="000000"/>
          <w:rtl/>
        </w:rPr>
        <w:t>م</w:t>
      </w:r>
      <w:r w:rsidRPr="00F653FE">
        <w:rPr>
          <w:rFonts w:hint="cs"/>
          <w:color w:val="000000"/>
          <w:rtl/>
        </w:rPr>
        <w:t>ی‌دارد؛</w:t>
      </w:r>
      <w:r w:rsidRPr="00F653FE">
        <w:rPr>
          <w:color w:val="000000"/>
          <w:rtl/>
        </w:rPr>
        <w:t xml:space="preserve"> </w:t>
      </w:r>
      <w:r w:rsidRPr="00F653FE">
        <w:rPr>
          <w:rFonts w:hint="cs"/>
          <w:color w:val="000000"/>
          <w:rtl/>
        </w:rPr>
        <w:t>یک</w:t>
      </w:r>
      <w:r w:rsidRPr="00F653FE">
        <w:rPr>
          <w:color w:val="000000"/>
          <w:rtl/>
        </w:rPr>
        <w:t xml:space="preserve"> م</w:t>
      </w:r>
      <w:r w:rsidRPr="00F653FE">
        <w:rPr>
          <w:rFonts w:hint="cs"/>
          <w:color w:val="000000"/>
          <w:rtl/>
        </w:rPr>
        <w:t>عرفت</w:t>
      </w:r>
      <w:r w:rsidRPr="00F653FE">
        <w:rPr>
          <w:color w:val="000000"/>
          <w:rtl/>
        </w:rPr>
        <w:t xml:space="preserve"> ثابت و عم</w:t>
      </w:r>
      <w:r w:rsidRPr="00F653FE">
        <w:rPr>
          <w:rFonts w:hint="cs"/>
          <w:color w:val="000000"/>
          <w:rtl/>
        </w:rPr>
        <w:t>یق</w:t>
      </w:r>
      <w:r w:rsidRPr="00F653FE">
        <w:rPr>
          <w:color w:val="000000"/>
          <w:rtl/>
        </w:rPr>
        <w:t xml:space="preserve"> همان طور که صاحب خود را به اقرار کلام</w:t>
      </w:r>
      <w:r w:rsidRPr="00F653FE">
        <w:rPr>
          <w:rFonts w:hint="cs"/>
          <w:color w:val="000000"/>
          <w:rtl/>
        </w:rPr>
        <w:t>ی</w:t>
      </w:r>
      <w:r w:rsidR="00565334">
        <w:rPr>
          <w:color w:val="000000"/>
          <w:rtl/>
        </w:rPr>
        <w:t xml:space="preserve"> و اعتراف به حق وا</w:t>
      </w:r>
      <w:r w:rsidR="00565334">
        <w:rPr>
          <w:rFonts w:hint="cs"/>
          <w:color w:val="000000"/>
          <w:rtl/>
        </w:rPr>
        <w:t>‌</w:t>
      </w:r>
      <w:r w:rsidRPr="00F653FE">
        <w:rPr>
          <w:color w:val="000000"/>
          <w:rtl/>
        </w:rPr>
        <w:t>م</w:t>
      </w:r>
      <w:r w:rsidRPr="00F653FE">
        <w:rPr>
          <w:rFonts w:hint="cs"/>
          <w:color w:val="000000"/>
          <w:rtl/>
        </w:rPr>
        <w:t>ی‌دارد</w:t>
      </w:r>
      <w:r w:rsidRPr="00F653FE">
        <w:rPr>
          <w:color w:val="000000"/>
          <w:rtl/>
        </w:rPr>
        <w:t xml:space="preserve"> همان طور هم صاحب خود را به رفتار و عمل متناسب با گفتارش دعوت م</w:t>
      </w:r>
      <w:r w:rsidRPr="00F653FE">
        <w:rPr>
          <w:rFonts w:hint="cs"/>
          <w:color w:val="000000"/>
          <w:rtl/>
        </w:rPr>
        <w:t>ی‌کند</w:t>
      </w:r>
      <w:r w:rsidRPr="00F653FE">
        <w:rPr>
          <w:color w:val="000000"/>
          <w:rtl/>
        </w:rPr>
        <w:t xml:space="preserve"> و اگر کس</w:t>
      </w:r>
      <w:r w:rsidRPr="00F653FE">
        <w:rPr>
          <w:rFonts w:hint="cs"/>
          <w:color w:val="000000"/>
          <w:rtl/>
        </w:rPr>
        <w:t>ی</w:t>
      </w:r>
      <w:r w:rsidRPr="00F653FE">
        <w:rPr>
          <w:color w:val="000000"/>
          <w:rtl/>
        </w:rPr>
        <w:t xml:space="preserve"> به چن</w:t>
      </w:r>
      <w:r w:rsidRPr="00F653FE">
        <w:rPr>
          <w:rFonts w:hint="cs"/>
          <w:color w:val="000000"/>
          <w:rtl/>
        </w:rPr>
        <w:t>ین</w:t>
      </w:r>
      <w:r w:rsidRPr="00F653FE">
        <w:rPr>
          <w:color w:val="000000"/>
          <w:rtl/>
        </w:rPr>
        <w:t xml:space="preserve"> معنا</w:t>
      </w:r>
      <w:r w:rsidRPr="00F653FE">
        <w:rPr>
          <w:rFonts w:hint="cs"/>
          <w:color w:val="000000"/>
          <w:rtl/>
        </w:rPr>
        <w:t>یی</w:t>
      </w:r>
      <w:r w:rsidRPr="00F653FE">
        <w:rPr>
          <w:color w:val="000000"/>
          <w:rtl/>
        </w:rPr>
        <w:t xml:space="preserve"> عالم شود روح</w:t>
      </w:r>
      <w:r w:rsidRPr="00F653FE">
        <w:rPr>
          <w:rFonts w:hint="cs"/>
          <w:color w:val="000000"/>
          <w:rtl/>
        </w:rPr>
        <w:t>یه‌ای</w:t>
      </w:r>
      <w:r w:rsidRPr="00F653FE">
        <w:rPr>
          <w:color w:val="000000"/>
          <w:rtl/>
        </w:rPr>
        <w:t xml:space="preserve"> در او پد</w:t>
      </w:r>
      <w:r w:rsidRPr="00F653FE">
        <w:rPr>
          <w:rFonts w:hint="cs"/>
          <w:color w:val="000000"/>
          <w:rtl/>
        </w:rPr>
        <w:t>یدار</w:t>
      </w:r>
      <w:r w:rsidRPr="00F653FE">
        <w:rPr>
          <w:color w:val="000000"/>
          <w:rtl/>
        </w:rPr>
        <w:t xml:space="preserve"> م</w:t>
      </w:r>
      <w:r w:rsidRPr="00F653FE">
        <w:rPr>
          <w:rFonts w:hint="cs"/>
          <w:color w:val="000000"/>
          <w:rtl/>
        </w:rPr>
        <w:t>ی‌شود</w:t>
      </w:r>
      <w:r w:rsidRPr="00F653FE">
        <w:rPr>
          <w:color w:val="000000"/>
          <w:rtl/>
        </w:rPr>
        <w:t xml:space="preserve"> که او را به اطاعت و فرمانبردار</w:t>
      </w:r>
      <w:r w:rsidRPr="00F653FE">
        <w:rPr>
          <w:rFonts w:hint="cs"/>
          <w:color w:val="000000"/>
          <w:rtl/>
        </w:rPr>
        <w:t>ی</w:t>
      </w:r>
      <w:r w:rsidRPr="00F653FE">
        <w:rPr>
          <w:color w:val="000000"/>
          <w:rtl/>
        </w:rPr>
        <w:t xml:space="preserve"> از خدا</w:t>
      </w:r>
      <w:r w:rsidRPr="00F653FE">
        <w:rPr>
          <w:rFonts w:hint="cs"/>
          <w:color w:val="000000"/>
          <w:rtl/>
        </w:rPr>
        <w:t>ی</w:t>
      </w:r>
      <w:r w:rsidRPr="00F653FE">
        <w:rPr>
          <w:color w:val="000000"/>
          <w:rtl/>
        </w:rPr>
        <w:t xml:space="preserve"> متع</w:t>
      </w:r>
      <w:r w:rsidRPr="00F653FE">
        <w:rPr>
          <w:rFonts w:hint="cs"/>
          <w:color w:val="000000"/>
          <w:rtl/>
        </w:rPr>
        <w:t>ال</w:t>
      </w:r>
      <w:r w:rsidRPr="00F653FE">
        <w:rPr>
          <w:color w:val="000000"/>
          <w:rtl/>
        </w:rPr>
        <w:t xml:space="preserve"> در زبان و عمل وادار م</w:t>
      </w:r>
      <w:r w:rsidRPr="00F653FE">
        <w:rPr>
          <w:rFonts w:hint="cs"/>
          <w:color w:val="000000"/>
          <w:rtl/>
        </w:rPr>
        <w:t>ی‌کند</w:t>
      </w:r>
      <w:r w:rsidRPr="00F653FE">
        <w:rPr>
          <w:color w:val="000000"/>
          <w:rtl/>
        </w:rPr>
        <w:t>.</w:t>
      </w:r>
    </w:p>
    <w:p w:rsidR="004C35C4" w:rsidRDefault="005A6819" w:rsidP="0000207D">
      <w:pPr>
        <w:spacing w:line="480" w:lineRule="auto"/>
        <w:rPr>
          <w:color w:val="000000"/>
          <w:rtl/>
        </w:rPr>
      </w:pPr>
      <w:r>
        <w:rPr>
          <w:rFonts w:hint="cs"/>
          <w:color w:val="000000"/>
          <w:rtl/>
        </w:rPr>
        <w:t>هر کدام از ما سال</w:t>
      </w:r>
      <w:r>
        <w:rPr>
          <w:rFonts w:hint="cs"/>
          <w:color w:val="000000"/>
          <w:rtl/>
          <w:cs/>
        </w:rPr>
        <w:t xml:space="preserve">‎های زیادی از عمر خودمان را در مسیر علم آموزی سپری کرده‌ایم و به هر حال به </w:t>
      </w:r>
      <w:r w:rsidR="00565334">
        <w:rPr>
          <w:rFonts w:hint="cs"/>
          <w:color w:val="000000"/>
          <w:rtl/>
          <w:cs/>
        </w:rPr>
        <w:t>ما عالم دینی گفته می‌شود و</w:t>
      </w:r>
      <w:r>
        <w:rPr>
          <w:rFonts w:hint="cs"/>
          <w:color w:val="000000"/>
          <w:rtl/>
          <w:cs/>
        </w:rPr>
        <w:t xml:space="preserve"> لازم است چنان رفتاری از ما سر بزند که در شأن یک عالم دی</w:t>
      </w:r>
      <w:r w:rsidR="00F21BED">
        <w:rPr>
          <w:rFonts w:hint="cs"/>
          <w:color w:val="000000"/>
          <w:rtl/>
          <w:cs/>
        </w:rPr>
        <w:t>نی است و در صف اول لبیک گویان به</w:t>
      </w:r>
      <w:r>
        <w:rPr>
          <w:rFonts w:hint="cs"/>
          <w:color w:val="000000"/>
          <w:rtl/>
          <w:cs/>
        </w:rPr>
        <w:t xml:space="preserve"> اوامر الهی قرار بگیریم و عمل ما </w:t>
      </w:r>
      <w:r>
        <w:rPr>
          <w:rFonts w:hint="cs"/>
          <w:color w:val="000000"/>
          <w:rtl/>
        </w:rPr>
        <w:t>باید تصدیق کننده‌ی این ادعای ما باشد که خود را عالم دینی می</w:t>
      </w:r>
      <w:r>
        <w:rPr>
          <w:rFonts w:hint="cs"/>
          <w:color w:val="000000"/>
          <w:rtl/>
          <w:cs/>
        </w:rPr>
        <w:t>‎دانیم و دیگران نیز چنین انتظاری از ما دارند،</w:t>
      </w:r>
      <w:r w:rsidR="00F21BED">
        <w:rPr>
          <w:rFonts w:hint="cs"/>
          <w:color w:val="000000"/>
          <w:rtl/>
          <w:cs/>
        </w:rPr>
        <w:t xml:space="preserve"> پس دو نوع عالم است؛ عالم بی‌عمل و عالم باعمل؛ این فضائل گفته شده برای علماء</w:t>
      </w:r>
      <w:r w:rsidR="00565334">
        <w:rPr>
          <w:rFonts w:hint="cs"/>
          <w:color w:val="000000"/>
          <w:rtl/>
          <w:cs/>
        </w:rPr>
        <w:t>،</w:t>
      </w:r>
      <w:r w:rsidR="00F21BED">
        <w:rPr>
          <w:rFonts w:hint="cs"/>
          <w:color w:val="000000"/>
          <w:rtl/>
          <w:cs/>
        </w:rPr>
        <w:t xml:space="preserve"> مقصود عالم با عمل است،</w:t>
      </w:r>
      <w:r>
        <w:rPr>
          <w:rFonts w:hint="cs"/>
          <w:color w:val="000000"/>
          <w:rtl/>
          <w:cs/>
        </w:rPr>
        <w:t xml:space="preserve"> در تأیید این مطلب</w:t>
      </w:r>
      <w:r w:rsidR="006C2942">
        <w:rPr>
          <w:rFonts w:hint="cs"/>
          <w:color w:val="000000"/>
          <w:rtl/>
        </w:rPr>
        <w:t xml:space="preserve"> روای</w:t>
      </w:r>
      <w:r w:rsidR="007667DC">
        <w:rPr>
          <w:rFonts w:hint="cs"/>
          <w:color w:val="000000"/>
          <w:rtl/>
        </w:rPr>
        <w:t>ا</w:t>
      </w:r>
      <w:r w:rsidR="006C2942">
        <w:rPr>
          <w:rFonts w:hint="cs"/>
          <w:color w:val="000000"/>
          <w:rtl/>
        </w:rPr>
        <w:t xml:space="preserve">ت ارزشمند دیگری را مورد توجه قرار می‌دهیم: </w:t>
      </w:r>
    </w:p>
    <w:p w:rsidR="005A6819" w:rsidRDefault="007667DC" w:rsidP="0000207D">
      <w:pPr>
        <w:spacing w:line="480" w:lineRule="auto"/>
        <w:rPr>
          <w:color w:val="000000"/>
          <w:rtl/>
        </w:rPr>
      </w:pPr>
      <w:r>
        <w:rPr>
          <w:rFonts w:hint="cs"/>
          <w:color w:val="000000"/>
          <w:rtl/>
        </w:rPr>
        <w:t>*</w:t>
      </w:r>
      <w:r w:rsidR="004C35C4">
        <w:rPr>
          <w:rFonts w:hint="cs"/>
          <w:color w:val="000000"/>
          <w:rtl/>
        </w:rPr>
        <w:t>«</w:t>
      </w:r>
      <w:r w:rsidR="004C35C4" w:rsidRPr="004C35C4">
        <w:rPr>
          <w:color w:val="000000"/>
          <w:rtl/>
        </w:rPr>
        <w:t>مُحَمَّدُ بْنُ الْ</w:t>
      </w:r>
      <w:r w:rsidR="004C35C4">
        <w:rPr>
          <w:color w:val="000000"/>
          <w:rtl/>
        </w:rPr>
        <w:t>حَسَنِ وَعَلِيُّ بْنُ مُحَمَّدٍ، عَنْ سَهْلِ بْنِ زِيَادٍ؛ وَمُحَمَّدُ بْنُ يَحْيى</w:t>
      </w:r>
      <w:r w:rsidR="004C35C4" w:rsidRPr="004C35C4">
        <w:rPr>
          <w:color w:val="000000"/>
          <w:rtl/>
        </w:rPr>
        <w:t>، عَنْ أ</w:t>
      </w:r>
      <w:r w:rsidR="004C35C4">
        <w:rPr>
          <w:color w:val="000000"/>
          <w:rtl/>
        </w:rPr>
        <w:t>َحْمَدَ بْنِ مُحَمَّدٍ جَمِيعاً</w:t>
      </w:r>
      <w:r w:rsidR="004C35C4" w:rsidRPr="004C35C4">
        <w:rPr>
          <w:color w:val="000000"/>
          <w:rtl/>
        </w:rPr>
        <w:t>، عَنْ جَعْفَر</w:t>
      </w:r>
      <w:r w:rsidR="004C35C4">
        <w:rPr>
          <w:color w:val="000000"/>
          <w:rtl/>
        </w:rPr>
        <w:t>ِ بْنِ مُحَمَّدٍ الْأَشْعَرِيِّ</w:t>
      </w:r>
      <w:r w:rsidR="004C35C4" w:rsidRPr="004C35C4">
        <w:rPr>
          <w:color w:val="000000"/>
          <w:rtl/>
        </w:rPr>
        <w:t>، عَنْ عَبْدِ ا</w:t>
      </w:r>
      <w:r w:rsidR="004C35C4">
        <w:rPr>
          <w:color w:val="000000"/>
          <w:rtl/>
        </w:rPr>
        <w:t>للهِ بْنِ مَيْمُونٍ الْقَدَّاحِ؛ وَعَلِيُّ بْنُ إِبْرَاهِيمَ، عَنْ أَبِيهِ، عَنْ حَمَّادِ بْنِ عِيسى</w:t>
      </w:r>
      <w:r w:rsidR="004C35C4" w:rsidRPr="004C35C4">
        <w:rPr>
          <w:color w:val="000000"/>
          <w:rtl/>
        </w:rPr>
        <w:t>، عَنِ الْقَدَّاحِعَنْ أَبِي ع</w:t>
      </w:r>
      <w:r w:rsidR="004C35C4">
        <w:rPr>
          <w:color w:val="000000"/>
          <w:rtl/>
        </w:rPr>
        <w:t>َبْدِ اللهِ عليه‌السلام ، قَالَ: «</w:t>
      </w:r>
      <w:r w:rsidR="004C35C4" w:rsidRPr="004C35C4">
        <w:rPr>
          <w:color w:val="008000"/>
          <w:rtl/>
        </w:rPr>
        <w:t>قَالَ رَسُولُ اللهِ صلى‌الله‌عليه‌وآله‌وسلم: مَنْ سَلَكَ طَرِيقاً يَطْلُبُ فِيهِ عِلْماً، سَلَكَ اللهُ بِهِ طَرِيقاً إِلَى الْجَنَّةِ، وَإِنَّ الْمَلَائِكَةَ لَتَضَعُ أَجْنِحَتَهَا لِطَالِبِ الْعِلْمِ رِضاً بِهِ، وَإِنَّهُ لَيَسْتَغْفِرُ لِطَالِبِ الْعِلْمِ مَنْ فِي السَّمَاءِ</w:t>
      </w:r>
      <w:r w:rsidR="004C35C4" w:rsidRPr="004C35C4">
        <w:rPr>
          <w:rFonts w:hint="cs"/>
          <w:color w:val="008000"/>
          <w:rtl/>
        </w:rPr>
        <w:t xml:space="preserve"> </w:t>
      </w:r>
      <w:r w:rsidR="004C35C4" w:rsidRPr="004C35C4">
        <w:rPr>
          <w:color w:val="008000"/>
          <w:rtl/>
        </w:rPr>
        <w:t>وَمَنْ فِي الْأَرْضِ حَتَّى الْحُوتِ فِي الْبَحْرِ، وَفَضْلُ الْعَالِمِ عَلَى الْعَابِدِ كَفَضْلِ الْقَمَرِ عَلى سَائِرِ النُّجُومِ لَيْلَةَ الْبَدْرِ، وَإِنَّ الْعُلَمَاءَ وَرَثَةُ الْأَنْبِيَاءِ؛ إِنَّ الْأَنْبِيَاءَ لَمْ يُوَرِّثُوا دِينَاراً وَلَا دِرْهَماً، وَلكِنْ وَرَّثُوا الْعِلْمَ، فَمَنْ أَخَذَ مِنْهُ</w:t>
      </w:r>
      <w:r w:rsidR="004C35C4" w:rsidRPr="004C35C4">
        <w:rPr>
          <w:rFonts w:hint="cs"/>
          <w:color w:val="008000"/>
          <w:rtl/>
        </w:rPr>
        <w:t xml:space="preserve"> </w:t>
      </w:r>
      <w:r w:rsidR="004C35C4" w:rsidRPr="004C35C4">
        <w:rPr>
          <w:color w:val="008000"/>
          <w:rtl/>
        </w:rPr>
        <w:t>، أَخَذَ بِحَظٍّ وَافِرٍ</w:t>
      </w:r>
      <w:r w:rsidR="004C35C4" w:rsidRPr="004C35C4">
        <w:rPr>
          <w:rFonts w:hint="cs"/>
          <w:color w:val="008000"/>
          <w:rtl/>
        </w:rPr>
        <w:t>.</w:t>
      </w:r>
      <w:r w:rsidR="004C35C4" w:rsidRPr="004C35C4">
        <w:rPr>
          <w:color w:val="000000"/>
          <w:rtl/>
        </w:rPr>
        <w:t>»</w:t>
      </w:r>
      <w:r w:rsidR="004C35C4">
        <w:rPr>
          <w:rStyle w:val="FootnoteReference"/>
          <w:color w:val="000000"/>
          <w:rtl/>
        </w:rPr>
        <w:footnoteReference w:id="4"/>
      </w:r>
    </w:p>
    <w:p w:rsidR="00823C56" w:rsidRDefault="00823C56" w:rsidP="0000207D">
      <w:pPr>
        <w:spacing w:line="480" w:lineRule="auto"/>
        <w:rPr>
          <w:color w:val="000000"/>
          <w:rtl/>
        </w:rPr>
      </w:pPr>
      <w:r>
        <w:rPr>
          <w:rFonts w:hint="cs"/>
          <w:color w:val="000000"/>
          <w:rtl/>
        </w:rPr>
        <w:t>«</w:t>
      </w:r>
      <w:r w:rsidR="00565334">
        <w:rPr>
          <w:color w:val="000000"/>
          <w:rtl/>
        </w:rPr>
        <w:t>رسول خدا</w:t>
      </w:r>
      <w:r w:rsidRPr="00823C56">
        <w:rPr>
          <w:color w:val="000000"/>
          <w:rtl/>
        </w:rPr>
        <w:t xml:space="preserve">(ص) فرمود: كسى كه در راهى رود كه در آن دانشى جويد خدا او را براهى سوى بهشت برد، همانا، فرشتگان با خرسندى بالهاى خويش براه دانشجو فرونهند و اهل زمين و آسمان تا برسد بماهيان دريا براى دانشجو آمرزش طلبند و برترى عالم بر عابد مانند برترى ماه شب </w:t>
      </w:r>
      <w:r w:rsidRPr="00823C56">
        <w:rPr>
          <w:color w:val="000000"/>
          <w:rtl/>
        </w:rPr>
        <w:lastRenderedPageBreak/>
        <w:t>چهارده است بر ستارگان ديگر و علماء وارث پيمبرانند زيرا پيمبران پول طلا و نقره بجاى نگذارند بلكه دانش بجاى گذارند، هر كه از دانش ايشان برگيرد بهره فراوانى گرفته است.</w:t>
      </w:r>
      <w:r>
        <w:rPr>
          <w:rFonts w:hint="cs"/>
          <w:color w:val="000000"/>
          <w:rtl/>
        </w:rPr>
        <w:t>»</w:t>
      </w:r>
      <w:r>
        <w:rPr>
          <w:rStyle w:val="FootnoteReference"/>
          <w:color w:val="000000"/>
          <w:rtl/>
        </w:rPr>
        <w:footnoteReference w:id="5"/>
      </w:r>
    </w:p>
    <w:p w:rsidR="00565334" w:rsidRDefault="00565334" w:rsidP="005B06BF">
      <w:pPr>
        <w:spacing w:line="480" w:lineRule="auto"/>
        <w:rPr>
          <w:color w:val="000000"/>
          <w:rtl/>
        </w:rPr>
      </w:pPr>
      <w:r w:rsidRPr="005B06BF">
        <w:rPr>
          <w:rFonts w:hint="cs"/>
          <w:color w:val="000000"/>
          <w:highlight w:val="yellow"/>
          <w:rtl/>
        </w:rPr>
        <w:t xml:space="preserve">بیان استاد: </w:t>
      </w:r>
      <w:r>
        <w:rPr>
          <w:rFonts w:hint="cs"/>
          <w:color w:val="000000"/>
          <w:rtl/>
        </w:rPr>
        <w:t>شأن و جایگاه أهل علم، جایگاه رفیعی است و بی</w:t>
      </w:r>
      <w:r>
        <w:rPr>
          <w:rFonts w:hint="cs"/>
          <w:color w:val="000000"/>
          <w:rtl/>
          <w:cs/>
        </w:rPr>
        <w:t>‎جهت نیست که ملائکه‌ی الهی چنین احترامی به اه</w:t>
      </w:r>
      <w:r>
        <w:rPr>
          <w:rFonts w:hint="cs"/>
          <w:color w:val="000000"/>
          <w:rtl/>
        </w:rPr>
        <w:t xml:space="preserve">ل علم می‌گذارند، چنانچه در این روایت وارد شده است </w:t>
      </w:r>
      <w:r w:rsidR="005B06BF">
        <w:rPr>
          <w:rFonts w:hint="cs"/>
          <w:color w:val="000000"/>
          <w:rtl/>
        </w:rPr>
        <w:t xml:space="preserve">ملائکه </w:t>
      </w:r>
      <w:r>
        <w:rPr>
          <w:rFonts w:hint="cs"/>
          <w:color w:val="000000"/>
          <w:rtl/>
        </w:rPr>
        <w:t>بال و پر خود را زیر پای اهل علم می‌گسترانند تا پای خود را روی زمین نگذارند و این چنین در پاسداشت علماء عمل می</w:t>
      </w:r>
      <w:r>
        <w:rPr>
          <w:rFonts w:hint="cs"/>
          <w:color w:val="000000"/>
          <w:rtl/>
          <w:cs/>
        </w:rPr>
        <w:t>‎کنند؛ در این روایت مَثَل یک عالم نسبت به سایر مردم تشبیه شده است به م</w:t>
      </w:r>
      <w:r w:rsidR="005B06BF">
        <w:rPr>
          <w:rFonts w:hint="cs"/>
          <w:color w:val="000000"/>
          <w:rtl/>
        </w:rPr>
        <w:t>َ</w:t>
      </w:r>
      <w:r>
        <w:rPr>
          <w:rFonts w:hint="cs"/>
          <w:color w:val="000000"/>
          <w:rtl/>
        </w:rPr>
        <w:t>ث</w:t>
      </w:r>
      <w:r w:rsidR="005B06BF">
        <w:rPr>
          <w:rFonts w:hint="cs"/>
          <w:color w:val="000000"/>
          <w:rtl/>
        </w:rPr>
        <w:t>َ</w:t>
      </w:r>
      <w:r>
        <w:rPr>
          <w:rFonts w:hint="cs"/>
          <w:color w:val="000000"/>
          <w:rtl/>
        </w:rPr>
        <w:t xml:space="preserve">ل </w:t>
      </w:r>
      <w:r w:rsidR="005B06BF">
        <w:rPr>
          <w:rFonts w:hint="cs"/>
          <w:color w:val="000000"/>
          <w:rtl/>
        </w:rPr>
        <w:t>ماه شب چهارده نسبت به سایر ستاره</w:t>
      </w:r>
      <w:r w:rsidR="005B06BF">
        <w:rPr>
          <w:rFonts w:hint="cs"/>
          <w:color w:val="000000"/>
          <w:rtl/>
          <w:cs/>
        </w:rPr>
        <w:t>‎ها، همان طور که ماه شب چهارده در آسمان درخشش و بزرگی ویژه‌ای دارد و سایر ستاره‌ها مانند نقاط کوچک نورانی به نظر می‌آیند یک عالم با عمل نیز چنین جایگاهی در بین مردم دارد و به همین جهت است که هم اهل زمین و موجوداتی که در خشکی زندگی می‌کنند</w:t>
      </w:r>
      <w:r w:rsidR="005B06BF">
        <w:rPr>
          <w:rFonts w:hint="cs"/>
          <w:color w:val="000000"/>
          <w:rtl/>
        </w:rPr>
        <w:t xml:space="preserve"> و هم اهل آسمان و هم ماهی‌های دریاها نسبت به اهل علم طلب آمرزش می‌کنند زیرا راهی که علمای عامل می‌پیمایند راهی است که هم خود آنها و هم مخاطبین آنها را به بهشت هدایت می‌کند، در ادامه اهل علم را وارثین انبیاء معرفی می‌کند البته نه این که طلا و نقره به ارث ببرند بلکه علم و سیره‌ی پاک انبیاء مخصوصا نصیب أهل علم می‌شود، و به همین خاطر</w:t>
      </w:r>
      <w:r w:rsidR="00331BAA">
        <w:rPr>
          <w:rFonts w:hint="cs"/>
          <w:color w:val="000000"/>
          <w:rtl/>
        </w:rPr>
        <w:t>،</w:t>
      </w:r>
      <w:r w:rsidR="005B06BF">
        <w:rPr>
          <w:rFonts w:hint="cs"/>
          <w:color w:val="000000"/>
          <w:rtl/>
        </w:rPr>
        <w:t xml:space="preserve"> کسی که از علماء پیروی کند خیر و برکت فراوان نصیب او خواهد شد.</w:t>
      </w:r>
    </w:p>
    <w:p w:rsidR="00254717" w:rsidRDefault="007667DC" w:rsidP="00565334">
      <w:pPr>
        <w:spacing w:line="480" w:lineRule="auto"/>
        <w:rPr>
          <w:color w:val="000000"/>
          <w:rtl/>
          <w:cs/>
        </w:rPr>
      </w:pPr>
      <w:r>
        <w:rPr>
          <w:rFonts w:hint="cs"/>
          <w:color w:val="000000"/>
          <w:rtl/>
        </w:rPr>
        <w:t>*«</w:t>
      </w:r>
      <w:r>
        <w:rPr>
          <w:color w:val="000000"/>
          <w:rtl/>
        </w:rPr>
        <w:t>عَلِيُّ بْنُ إِبْرَاهِيمَ، عَنْ أَبِيهِ، عَنِ ابْنِ أَبِي عُمَيْرٍ؛ وَمُحَمَّدُ بْنُ يَحْيى، عَنْ أَحْمَدَ بْنِ مُحَمَّدٍ، عَنِ ابْنِ أَبِي عُمَيْرٍ، عَنْ سَيْفِ بْنِ عَمِيرَةَ، عَنْ أَبِي حَمْزَةَ</w:t>
      </w:r>
      <w:r w:rsidRPr="007667DC">
        <w:rPr>
          <w:color w:val="000000"/>
          <w:rtl/>
        </w:rPr>
        <w:t xml:space="preserve">: </w:t>
      </w:r>
      <w:r w:rsidRPr="007667DC">
        <w:rPr>
          <w:color w:val="008000"/>
          <w:rtl/>
        </w:rPr>
        <w:t>عَنْ أَبِي جَعْفَرٍ عليه‌السلام، قَالَ: «عَالِمٌ يُنْتَفَعُ بِعِلْمِهِ أَفْضَلُ مِنْ سَبْعِينَ أَلْفَ عَابِدٍ</w:t>
      </w:r>
      <w:r w:rsidRPr="007667DC">
        <w:rPr>
          <w:rFonts w:hint="cs"/>
          <w:color w:val="008000"/>
          <w:rtl/>
        </w:rPr>
        <w:t>.</w:t>
      </w:r>
      <w:r w:rsidRPr="007667DC">
        <w:rPr>
          <w:color w:val="000000"/>
          <w:rtl/>
        </w:rPr>
        <w:t>»</w:t>
      </w:r>
      <w:r>
        <w:rPr>
          <w:rStyle w:val="FootnoteReference"/>
          <w:color w:val="000000"/>
          <w:rtl/>
        </w:rPr>
        <w:footnoteReference w:id="6"/>
      </w:r>
      <w:r w:rsidR="00CA4EFA">
        <w:rPr>
          <w:rFonts w:hint="cs"/>
          <w:color w:val="000000"/>
          <w:rtl/>
        </w:rPr>
        <w:t xml:space="preserve"> دانشمندی که از علم او بهره برده می</w:t>
      </w:r>
      <w:r w:rsidR="00CA4EFA">
        <w:rPr>
          <w:rFonts w:hint="cs"/>
          <w:color w:val="000000"/>
          <w:rtl/>
          <w:cs/>
        </w:rPr>
        <w:t>‎شود از هفتاد هزار عابد بهتر است.</w:t>
      </w:r>
      <w:r w:rsidR="00900260">
        <w:rPr>
          <w:rFonts w:hint="cs"/>
          <w:color w:val="000000"/>
          <w:rtl/>
          <w:cs/>
        </w:rPr>
        <w:t xml:space="preserve"> </w:t>
      </w:r>
    </w:p>
    <w:p w:rsidR="00900260" w:rsidRDefault="00254717" w:rsidP="0000207D">
      <w:pPr>
        <w:spacing w:line="480" w:lineRule="auto"/>
        <w:rPr>
          <w:color w:val="000000"/>
          <w:rtl/>
          <w:cs/>
        </w:rPr>
      </w:pPr>
      <w:r w:rsidRPr="00254717">
        <w:rPr>
          <w:rFonts w:hint="cs"/>
          <w:color w:val="000000"/>
          <w:highlight w:val="yellow"/>
          <w:rtl/>
          <w:cs/>
        </w:rPr>
        <w:lastRenderedPageBreak/>
        <w:t>بیان استاد:</w:t>
      </w:r>
      <w:r>
        <w:rPr>
          <w:rFonts w:hint="cs"/>
          <w:color w:val="000000"/>
          <w:rtl/>
          <w:cs/>
        </w:rPr>
        <w:t xml:space="preserve"> </w:t>
      </w:r>
      <w:r w:rsidR="00900260">
        <w:rPr>
          <w:rFonts w:hint="cs"/>
          <w:color w:val="000000"/>
          <w:rtl/>
          <w:cs/>
        </w:rPr>
        <w:t>در این روایت تعبیر تساوی بین عالم و عابدی که شب و روز مشغول عبادت است به کار نرفته است بلکه تعبیر افضل به کار رفته است و یک عالمی که دیگران از علم او بهره می‌برند از هفتاد هزار عابد بهتر دانسته شده است.</w:t>
      </w:r>
    </w:p>
    <w:p w:rsidR="007667DC" w:rsidRDefault="00F21BED" w:rsidP="0000207D">
      <w:pPr>
        <w:spacing w:line="480" w:lineRule="auto"/>
        <w:rPr>
          <w:color w:val="000000"/>
          <w:rtl/>
        </w:rPr>
      </w:pPr>
      <w:r>
        <w:rPr>
          <w:rFonts w:hint="cs"/>
          <w:color w:val="000000"/>
          <w:rtl/>
          <w:cs/>
        </w:rPr>
        <w:t xml:space="preserve"> شاعری می‎گوید: الناس موتی و أهل </w:t>
      </w:r>
      <w:r w:rsidR="00900260">
        <w:rPr>
          <w:rFonts w:hint="cs"/>
          <w:color w:val="000000"/>
          <w:rtl/>
          <w:cs/>
        </w:rPr>
        <w:t>العلم أحیاء</w:t>
      </w:r>
      <w:r w:rsidR="00331BAA">
        <w:rPr>
          <w:rFonts w:hint="cs"/>
          <w:color w:val="000000"/>
          <w:rtl/>
          <w:cs/>
        </w:rPr>
        <w:t>-</w:t>
      </w:r>
      <w:r w:rsidR="00900260">
        <w:rPr>
          <w:rFonts w:hint="cs"/>
          <w:color w:val="000000"/>
          <w:rtl/>
          <w:cs/>
        </w:rPr>
        <w:t xml:space="preserve"> علی الهدی لم</w:t>
      </w:r>
      <w:r w:rsidR="00254717">
        <w:rPr>
          <w:rFonts w:hint="cs"/>
          <w:color w:val="000000"/>
          <w:rtl/>
          <w:cs/>
        </w:rPr>
        <w:t>ن ا</w:t>
      </w:r>
      <w:r w:rsidR="00900260">
        <w:rPr>
          <w:rFonts w:hint="cs"/>
          <w:color w:val="000000"/>
          <w:rtl/>
          <w:cs/>
        </w:rPr>
        <w:t>ستهدی أدل، یعنی مردم</w:t>
      </w:r>
      <w:r w:rsidR="00331BAA">
        <w:rPr>
          <w:rFonts w:hint="cs"/>
          <w:color w:val="000000"/>
          <w:rtl/>
          <w:cs/>
        </w:rPr>
        <w:t>ِ</w:t>
      </w:r>
      <w:r w:rsidR="00900260">
        <w:rPr>
          <w:rFonts w:hint="cs"/>
          <w:color w:val="000000"/>
          <w:rtl/>
          <w:cs/>
        </w:rPr>
        <w:t xml:space="preserve"> جاهل</w:t>
      </w:r>
      <w:r w:rsidR="00331BAA">
        <w:rPr>
          <w:rFonts w:hint="cs"/>
          <w:color w:val="000000"/>
          <w:rtl/>
          <w:cs/>
        </w:rPr>
        <w:t>،</w:t>
      </w:r>
      <w:r w:rsidR="00900260">
        <w:rPr>
          <w:rFonts w:hint="cs"/>
          <w:color w:val="000000"/>
          <w:rtl/>
          <w:cs/>
        </w:rPr>
        <w:t xml:space="preserve"> مانند اموات هستند ولی این عالم است که در بین مردم زنده است عالمی که خودش در راه هدایت است و کسی که بخواهد راه هدایت بپیماید را نیز هدایت می‎کند</w:t>
      </w:r>
      <w:r w:rsidR="00254717">
        <w:rPr>
          <w:rFonts w:hint="cs"/>
          <w:color w:val="000000"/>
          <w:rtl/>
          <w:cs/>
        </w:rPr>
        <w:t>.</w:t>
      </w:r>
      <w:r w:rsidR="00900260">
        <w:rPr>
          <w:rFonts w:hint="cs"/>
          <w:color w:val="000000"/>
          <w:rtl/>
          <w:cs/>
        </w:rPr>
        <w:t xml:space="preserve"> </w:t>
      </w:r>
    </w:p>
    <w:p w:rsidR="00495BEB" w:rsidRDefault="00495BEB" w:rsidP="0000207D">
      <w:pPr>
        <w:spacing w:line="480" w:lineRule="auto"/>
        <w:rPr>
          <w:color w:val="000000"/>
          <w:rtl/>
        </w:rPr>
      </w:pPr>
      <w:r>
        <w:rPr>
          <w:rFonts w:hint="cs"/>
          <w:color w:val="000000"/>
          <w:rtl/>
        </w:rPr>
        <w:t>*</w:t>
      </w:r>
      <w:r w:rsidRPr="00495BEB">
        <w:rPr>
          <w:rtl/>
        </w:rPr>
        <w:t xml:space="preserve"> </w:t>
      </w:r>
      <w:r>
        <w:rPr>
          <w:rFonts w:hint="cs"/>
          <w:rtl/>
        </w:rPr>
        <w:t>«</w:t>
      </w:r>
      <w:r>
        <w:rPr>
          <w:color w:val="000000"/>
          <w:rtl/>
        </w:rPr>
        <w:t xml:space="preserve">روي عن المقداد بن الأسود </w:t>
      </w:r>
      <w:r w:rsidRPr="00495BEB">
        <w:rPr>
          <w:color w:val="008000"/>
          <w:rtl/>
        </w:rPr>
        <w:t>قال: سمعت رسول الله</w:t>
      </w:r>
      <w:r w:rsidRPr="00495BEB">
        <w:rPr>
          <w:rFonts w:hint="cs"/>
          <w:color w:val="008000"/>
          <w:rtl/>
        </w:rPr>
        <w:t>(ص)</w:t>
      </w:r>
      <w:r w:rsidRPr="00495BEB">
        <w:rPr>
          <w:color w:val="008000"/>
          <w:rtl/>
        </w:rPr>
        <w:t xml:space="preserve"> يقول:</w:t>
      </w:r>
      <w:r w:rsidRPr="00495BEB">
        <w:rPr>
          <w:rFonts w:hint="cs"/>
          <w:color w:val="008000"/>
          <w:rtl/>
        </w:rPr>
        <w:t xml:space="preserve"> </w:t>
      </w:r>
      <w:r w:rsidRPr="00495BEB">
        <w:rPr>
          <w:color w:val="008000"/>
          <w:rtl/>
        </w:rPr>
        <w:t>إنَّ الملائكة لتضع أجنحتها لطالب العلم حتى يطأ عليها رضاً به.</w:t>
      </w:r>
      <w:r w:rsidRPr="00495BEB">
        <w:rPr>
          <w:rFonts w:hint="cs"/>
          <w:color w:val="000000"/>
          <w:rtl/>
        </w:rPr>
        <w:t>»</w:t>
      </w:r>
      <w:r>
        <w:rPr>
          <w:rStyle w:val="FootnoteReference"/>
          <w:color w:val="000000"/>
          <w:rtl/>
        </w:rPr>
        <w:footnoteReference w:id="7"/>
      </w:r>
      <w:r w:rsidR="00254717">
        <w:rPr>
          <w:rFonts w:hint="cs"/>
          <w:color w:val="000000"/>
          <w:rtl/>
        </w:rPr>
        <w:t xml:space="preserve"> </w:t>
      </w:r>
    </w:p>
    <w:p w:rsidR="00254717" w:rsidRPr="00254717" w:rsidRDefault="00254717" w:rsidP="00254717">
      <w:pPr>
        <w:spacing w:line="480" w:lineRule="auto"/>
        <w:rPr>
          <w:color w:val="000000"/>
          <w:rtl/>
        </w:rPr>
      </w:pPr>
      <w:r w:rsidRPr="00254717">
        <w:rPr>
          <w:rFonts w:hint="cs"/>
          <w:color w:val="000000"/>
          <w:highlight w:val="yellow"/>
          <w:rtl/>
        </w:rPr>
        <w:t xml:space="preserve">بیان استاد: </w:t>
      </w:r>
      <w:r w:rsidRPr="00254717">
        <w:rPr>
          <w:rFonts w:hint="cs"/>
          <w:color w:val="000000"/>
          <w:rtl/>
        </w:rPr>
        <w:t>مقدا</w:t>
      </w:r>
      <w:r>
        <w:rPr>
          <w:rFonts w:hint="cs"/>
          <w:color w:val="000000"/>
          <w:rtl/>
        </w:rPr>
        <w:t>د بن اسود کندی نقل می‌کند که از رسول خدا</w:t>
      </w:r>
      <w:r w:rsidR="00331BAA">
        <w:rPr>
          <w:rFonts w:hint="cs"/>
          <w:color w:val="000000"/>
          <w:rtl/>
        </w:rPr>
        <w:t>(ص)</w:t>
      </w:r>
      <w:r>
        <w:rPr>
          <w:rFonts w:hint="cs"/>
          <w:color w:val="000000"/>
          <w:rtl/>
        </w:rPr>
        <w:t xml:space="preserve"> شنیدم که می‌فرمود: ملائکه الهی پر و بال خود را زیر پای طالب علم پهن می‌کنند تا قدم‌های خود را بر روی زمین نگذارند، و هدف این ملائکه از این عمل این است که خشنودی خود را از أهل علم ابراز دارند. </w:t>
      </w:r>
    </w:p>
    <w:p w:rsidR="001C0902" w:rsidRDefault="001C0902" w:rsidP="0000207D">
      <w:pPr>
        <w:spacing w:line="480" w:lineRule="auto"/>
        <w:rPr>
          <w:color w:val="000000"/>
          <w:rtl/>
        </w:rPr>
      </w:pPr>
      <w:r>
        <w:rPr>
          <w:rFonts w:hint="cs"/>
          <w:color w:val="000000"/>
          <w:rtl/>
        </w:rPr>
        <w:t>*</w:t>
      </w:r>
      <w:r w:rsidRPr="001C0902">
        <w:rPr>
          <w:rtl/>
        </w:rPr>
        <w:t xml:space="preserve"> </w:t>
      </w:r>
      <w:r>
        <w:rPr>
          <w:rFonts w:hint="cs"/>
          <w:rtl/>
        </w:rPr>
        <w:t>«</w:t>
      </w:r>
      <w:r w:rsidRPr="001C0902">
        <w:rPr>
          <w:color w:val="000000"/>
          <w:rtl/>
        </w:rPr>
        <w:t xml:space="preserve">روى صاحب كتاب منتقى البواقبت (مناقب) فيه مرفوعا الى محمد بن على بن الحسين بن زيد بن على بن الحسين بن على بن ابي طالب قال: حدثنى الرضا (ع) عن ابيه موسى بن جعفر عن ابيه جعفر عن ابيه محمد عن ابيه على بن الحسين عن ابيه ا لحسين عن ابيه امير المؤمنين عليهم السلام </w:t>
      </w:r>
      <w:r w:rsidRPr="001C0902">
        <w:rPr>
          <w:color w:val="008000"/>
          <w:rtl/>
        </w:rPr>
        <w:t xml:space="preserve">قال: سمعت رسول الله (ص) يقول: طلب العلم فريضة على كل مسلم ومسلمة، فاطلبوا العلم من مظانه واقتبسوه من اهله فان تعليمه لله سبحانه حسنة، وطلبه عبادة والمذاكرة به تسبيح، والعمل به جهاد، وتعليمه من لا يعلمه صدقة، وبذله لاهله قربة الى الله تبارك وتعالى لانه من معالم الحلال والحرام، ومنار سبيل الجنة، وا لمونس في الوحشة، والصاحب في الغربة والوحدة، والمحدث في الخلوة، والدليل على السراء والضراء والسلاح على الاعداء والزين على (عند) الاخلاء، يرفع الله به اقواما فيجعلهم في الخير قادة يقتبس آثارهم، ويهتدى بفعالهم، وينتهى الى رأيهم، وترغب الملائكة في خلتهم، وباجنحتها تمسحهم، وفى صلاتهم تبارك عليهم، ويستغفر لهم كل رطب ويابس حتى حيتان البحر وهوامه، </w:t>
      </w:r>
      <w:r w:rsidRPr="001C0902">
        <w:rPr>
          <w:color w:val="008000"/>
          <w:rtl/>
        </w:rPr>
        <w:lastRenderedPageBreak/>
        <w:t>وسباع البر وانعامه، وان العلم حياة القلو ب من الجهل، وضياء الابصار من الظلمة، وقوة الابدان من الضعف يبلغ بالعبد منازل الاخيار، ومجالس الابرار، والدرجات العلى في الدنيا والاخرة</w:t>
      </w:r>
      <w:r w:rsidRPr="001C0902">
        <w:rPr>
          <w:rFonts w:hint="cs"/>
          <w:color w:val="008000"/>
          <w:rtl/>
        </w:rPr>
        <w:t>...</w:t>
      </w:r>
      <w:r>
        <w:rPr>
          <w:rFonts w:hint="cs"/>
          <w:color w:val="000000"/>
          <w:rtl/>
        </w:rPr>
        <w:t>»</w:t>
      </w:r>
      <w:r>
        <w:rPr>
          <w:rStyle w:val="FootnoteReference"/>
          <w:color w:val="000000"/>
          <w:rtl/>
        </w:rPr>
        <w:footnoteReference w:id="8"/>
      </w:r>
    </w:p>
    <w:p w:rsidR="00E915AA" w:rsidRDefault="00254717" w:rsidP="00331BAA">
      <w:pPr>
        <w:spacing w:line="480" w:lineRule="auto"/>
        <w:rPr>
          <w:color w:val="000000"/>
          <w:rtl/>
        </w:rPr>
      </w:pPr>
      <w:r w:rsidRPr="00E915AA">
        <w:rPr>
          <w:rFonts w:hint="cs"/>
          <w:color w:val="000000"/>
          <w:highlight w:val="yellow"/>
          <w:rtl/>
        </w:rPr>
        <w:t xml:space="preserve">بیان استاد: </w:t>
      </w:r>
      <w:r>
        <w:rPr>
          <w:rFonts w:hint="cs"/>
          <w:color w:val="000000"/>
          <w:rtl/>
        </w:rPr>
        <w:t xml:space="preserve">در </w:t>
      </w:r>
      <w:r w:rsidR="00E915AA">
        <w:rPr>
          <w:rFonts w:hint="cs"/>
          <w:color w:val="000000"/>
          <w:rtl/>
        </w:rPr>
        <w:t xml:space="preserve">فرازی از </w:t>
      </w:r>
      <w:r>
        <w:rPr>
          <w:rFonts w:hint="cs"/>
          <w:color w:val="000000"/>
          <w:rtl/>
        </w:rPr>
        <w:t>این روایت که امام رضا(ع) به نقل از اجداد طاهری</w:t>
      </w:r>
      <w:r w:rsidR="00E915AA">
        <w:rPr>
          <w:rFonts w:hint="cs"/>
          <w:color w:val="000000"/>
          <w:rtl/>
        </w:rPr>
        <w:t>ن</w:t>
      </w:r>
      <w:r w:rsidR="00E915AA">
        <w:rPr>
          <w:rFonts w:hint="cs"/>
          <w:color w:val="000000"/>
          <w:cs/>
        </w:rPr>
        <w:t>‎</w:t>
      </w:r>
      <w:r w:rsidR="00E915AA">
        <w:rPr>
          <w:rFonts w:hint="cs"/>
          <w:color w:val="000000"/>
          <w:rtl/>
        </w:rPr>
        <w:t>شان از رسول خدا(ص) نقل می‌فرمایند</w:t>
      </w:r>
      <w:r w:rsidR="00331BAA">
        <w:rPr>
          <w:rFonts w:hint="cs"/>
          <w:color w:val="000000"/>
          <w:rtl/>
        </w:rPr>
        <w:t xml:space="preserve"> که</w:t>
      </w:r>
      <w:r w:rsidR="00E915AA">
        <w:rPr>
          <w:rFonts w:hint="cs"/>
          <w:color w:val="000000"/>
          <w:rtl/>
        </w:rPr>
        <w:t xml:space="preserve"> ملائکه دوست دارند با أهل علم أنس بگیرند و خود را به آنها نزدیک کنند و این چنین دوستی و محبت خود را به آنان ابراز دارند و حتی با بال‌های خودشان این اهل علم را در حال نماز مسح می‌کنند، و همه‌ی این عزّتی که علماء دارند مخصوص آن عالمی است که به علمش عمل بکند و نعوذ بالله اگر عالم بلاعمل شد نه تنها این احترام و محبت ملائکه را از دست می</w:t>
      </w:r>
      <w:r w:rsidR="00E915AA">
        <w:rPr>
          <w:rFonts w:hint="cs"/>
          <w:color w:val="000000"/>
          <w:rtl/>
          <w:cs/>
        </w:rPr>
        <w:t>‎دهد بلکه در جا</w:t>
      </w:r>
      <w:r w:rsidR="00E915AA">
        <w:rPr>
          <w:rFonts w:hint="cs"/>
          <w:color w:val="000000"/>
          <w:rtl/>
        </w:rPr>
        <w:t>یگاه بسیاری پست و ذلت باری قرار می</w:t>
      </w:r>
      <w:r w:rsidR="00E915AA">
        <w:rPr>
          <w:rFonts w:hint="cs"/>
          <w:color w:val="000000"/>
          <w:rtl/>
          <w:cs/>
        </w:rPr>
        <w:t>‎گیرد.</w:t>
      </w:r>
    </w:p>
    <w:p w:rsidR="00AA08FC" w:rsidRDefault="00AA08FC" w:rsidP="00E915AA">
      <w:pPr>
        <w:spacing w:line="480" w:lineRule="auto"/>
        <w:rPr>
          <w:color w:val="000000"/>
          <w:rtl/>
        </w:rPr>
      </w:pPr>
      <w:r>
        <w:rPr>
          <w:rFonts w:hint="cs"/>
          <w:color w:val="000000"/>
          <w:rtl/>
        </w:rPr>
        <w:t>*</w:t>
      </w:r>
      <w:r>
        <w:rPr>
          <w:color w:val="000000"/>
          <w:rtl/>
        </w:rPr>
        <w:t xml:space="preserve"> </w:t>
      </w:r>
      <w:r w:rsidR="002A2089">
        <w:rPr>
          <w:rFonts w:hint="cs"/>
          <w:color w:val="000000"/>
          <w:rtl/>
        </w:rPr>
        <w:t>«</w:t>
      </w:r>
      <w:r>
        <w:rPr>
          <w:color w:val="000000"/>
          <w:rtl/>
        </w:rPr>
        <w:t>مُحَمَّدُ بْنُ يَحْيى</w:t>
      </w:r>
      <w:r w:rsidRPr="00AA08FC">
        <w:rPr>
          <w:color w:val="000000"/>
          <w:rtl/>
        </w:rPr>
        <w:t>، عَنْ أَح</w:t>
      </w:r>
      <w:r>
        <w:rPr>
          <w:color w:val="000000"/>
          <w:rtl/>
        </w:rPr>
        <w:t>ْمَدَ بْنِ مُحَمَّدِ بْنِ عِيسى، عَنْ حَمَّادِ بْنِ عِيسى، عَنْ عُمَرَ بْنِ أُذَيْنَةَ</w:t>
      </w:r>
      <w:r w:rsidRPr="00AA08FC">
        <w:rPr>
          <w:color w:val="000000"/>
          <w:rtl/>
        </w:rPr>
        <w:t>، ع</w:t>
      </w:r>
      <w:r>
        <w:rPr>
          <w:color w:val="000000"/>
          <w:rtl/>
        </w:rPr>
        <w:t>َنْ أَبَانِ بْنِ أَبِي عَيَّاشٍ</w:t>
      </w:r>
      <w:r w:rsidRPr="00AA08FC">
        <w:rPr>
          <w:color w:val="000000"/>
          <w:rtl/>
        </w:rPr>
        <w:t>، عَنْ سُلَيْمِ بْ</w:t>
      </w:r>
      <w:r>
        <w:rPr>
          <w:color w:val="000000"/>
          <w:rtl/>
        </w:rPr>
        <w:t xml:space="preserve">نِ قَيْسٍ الْهِلَالِيِّ، </w:t>
      </w:r>
      <w:r w:rsidRPr="003372A4">
        <w:rPr>
          <w:color w:val="008000"/>
          <w:rtl/>
        </w:rPr>
        <w:t>قَالَ: سَمِعْتُ أَمِيرَ الْمُؤْمِنِينَ عليه‌السلام يُحَدِّثُ عَنِ النَّبِيِّ صلى‌الله‌عليه‌وآله‌وسلم أنَّهُ قَالَ فِي كَلَامٍ لَهُ: «الْعُلَمَاءُ رَجُلَانِ: رَجُلٌ عَالِمٌ آخِذٌ بِعِلْمِهِ، فَهذَا نَاجٍ، وَ عَالِمٌ تَارِكٌ لِعِلْمِهِ، فَهذَا هَالِكٌ، وَإِنَّ أَهْلَ النَّارِ لَيَتَأَذَّوْنَ مِنْ رِيحِ الْعَالِمِ التَّارِكِ لِعِلْمِهِ، وَإِنَّ أَشَدَّ أَهْلِ النَّارِ نَدَامَةً وَحَسْرَةً رَجُلٌ دَعَا عَبْداً إِلَى اللهِ، فَاسْتَجَابَ لَهُ وَقَبِلَ مِنْهُ، فَأَطَاعَ اللهَ، فَأَدْخَلَهُ اللهُ الْجَنَّةَ، وَأَدْخَلَ الدَّاعِيَ النَّارَ بِتَرْكِهِ عِلْمَهُ، وَاتِّبَاعِهِ الْهَوى، وَطُولِ الْأَمَلِ، أَمَّا اتِّبَاعُ الْهَوى فَيَصُدُّ</w:t>
      </w:r>
      <w:r w:rsidRPr="003372A4">
        <w:rPr>
          <w:rFonts w:hint="cs"/>
          <w:color w:val="008000"/>
          <w:rtl/>
        </w:rPr>
        <w:t xml:space="preserve"> </w:t>
      </w:r>
      <w:r w:rsidRPr="003372A4">
        <w:rPr>
          <w:color w:val="008000"/>
          <w:rtl/>
        </w:rPr>
        <w:t>عَنِ الْحَقِّ، وَطُولُ الْأَمَلِ يُنْسِي</w:t>
      </w:r>
      <w:r w:rsidRPr="003372A4">
        <w:rPr>
          <w:rFonts w:hint="cs"/>
          <w:color w:val="008000"/>
          <w:rtl/>
        </w:rPr>
        <w:t xml:space="preserve"> </w:t>
      </w:r>
      <w:r w:rsidRPr="003372A4">
        <w:rPr>
          <w:color w:val="008000"/>
          <w:rtl/>
        </w:rPr>
        <w:t>الْآخِرَ</w:t>
      </w:r>
      <w:r w:rsidR="003372A4" w:rsidRPr="003372A4">
        <w:rPr>
          <w:color w:val="008000"/>
          <w:rtl/>
        </w:rPr>
        <w:t>ةَ</w:t>
      </w:r>
      <w:r w:rsidR="003917AE">
        <w:rPr>
          <w:rFonts w:hint="cs"/>
          <w:color w:val="008000"/>
          <w:rtl/>
        </w:rPr>
        <w:t>.</w:t>
      </w:r>
      <w:r w:rsidRPr="00AA08FC">
        <w:rPr>
          <w:color w:val="000000"/>
          <w:rtl/>
        </w:rPr>
        <w:t>»</w:t>
      </w:r>
      <w:r w:rsidR="003372A4">
        <w:rPr>
          <w:rStyle w:val="FootnoteReference"/>
          <w:color w:val="000000"/>
          <w:rtl/>
        </w:rPr>
        <w:footnoteReference w:id="9"/>
      </w:r>
    </w:p>
    <w:p w:rsidR="002A2089" w:rsidRDefault="002A2089" w:rsidP="001C1523">
      <w:pPr>
        <w:spacing w:line="480" w:lineRule="auto"/>
        <w:rPr>
          <w:color w:val="000000"/>
          <w:rtl/>
        </w:rPr>
      </w:pPr>
      <w:r>
        <w:rPr>
          <w:rFonts w:hint="cs"/>
          <w:color w:val="000000"/>
          <w:rtl/>
        </w:rPr>
        <w:t>«</w:t>
      </w:r>
      <w:r w:rsidRPr="002A2089">
        <w:rPr>
          <w:color w:val="000000"/>
          <w:rtl/>
        </w:rPr>
        <w:t xml:space="preserve">سليم گويد شنيدم </w:t>
      </w:r>
      <w:r w:rsidR="00E915AA">
        <w:rPr>
          <w:color w:val="000000"/>
          <w:rtl/>
        </w:rPr>
        <w:t>امير المؤمنين را كه از رسول خدا</w:t>
      </w:r>
      <w:r w:rsidRPr="002A2089">
        <w:rPr>
          <w:color w:val="000000"/>
          <w:rtl/>
        </w:rPr>
        <w:t>(ص) خبر مي</w:t>
      </w:r>
      <w:r w:rsidR="00E915AA">
        <w:rPr>
          <w:rFonts w:hint="cs"/>
          <w:color w:val="000000"/>
          <w:rtl/>
        </w:rPr>
        <w:t>‌</w:t>
      </w:r>
      <w:r w:rsidRPr="002A2089">
        <w:rPr>
          <w:color w:val="000000"/>
          <w:rtl/>
        </w:rPr>
        <w:t>داد كه آن حضرت در سخنش مي</w:t>
      </w:r>
      <w:r w:rsidR="00E915AA">
        <w:rPr>
          <w:rFonts w:hint="cs"/>
          <w:color w:val="000000"/>
          <w:rtl/>
        </w:rPr>
        <w:t>‌</w:t>
      </w:r>
      <w:r w:rsidRPr="002A2089">
        <w:rPr>
          <w:color w:val="000000"/>
          <w:rtl/>
        </w:rPr>
        <w:t xml:space="preserve">فرمود مردم دانشمند دو قسمند: دانشمندى كه علم خود را بكار بسته و اين رستگار است و دانشمندى كه علمش را كنار گذاشته و اين هلاك شده است. همانا دوزخيان از بوى گند عالم بى‌عمل دراذيتند و ميان دوزخيان ندامت و حسرت آن كس سخت‌تر است كه در دنيا بنده‌اى را بسوى خدا خوانده و او پذيرفته </w:t>
      </w:r>
      <w:r w:rsidRPr="002A2089">
        <w:rPr>
          <w:color w:val="000000"/>
          <w:rtl/>
        </w:rPr>
        <w:lastRenderedPageBreak/>
        <w:t>و اطاعت خدا كرده و خدا ب</w:t>
      </w:r>
      <w:r w:rsidR="00331BAA">
        <w:rPr>
          <w:rFonts w:hint="cs"/>
          <w:color w:val="000000"/>
          <w:rtl/>
        </w:rPr>
        <w:t xml:space="preserve">ه </w:t>
      </w:r>
      <w:r w:rsidRPr="002A2089">
        <w:rPr>
          <w:color w:val="000000"/>
          <w:rtl/>
        </w:rPr>
        <w:t>بهشتش در آورده است و خود دعوت‌كننده را بسبب عمل نكردن و پيروى هوس و درازى آرزويش بدوزخ درآورده است، پيروى هوس از حق جلوگيرد و درازى آرزو آخرت را از ياد برد.</w:t>
      </w:r>
      <w:r>
        <w:rPr>
          <w:rFonts w:hint="cs"/>
          <w:color w:val="000000"/>
          <w:rtl/>
        </w:rPr>
        <w:t>»</w:t>
      </w:r>
      <w:r>
        <w:rPr>
          <w:rStyle w:val="FootnoteReference"/>
          <w:color w:val="000000"/>
          <w:rtl/>
        </w:rPr>
        <w:footnoteReference w:id="10"/>
      </w:r>
    </w:p>
    <w:p w:rsidR="00331BAA" w:rsidRDefault="003917AE" w:rsidP="002842B9">
      <w:pPr>
        <w:spacing w:line="480" w:lineRule="auto"/>
        <w:rPr>
          <w:color w:val="000000"/>
          <w:rtl/>
          <w:cs/>
        </w:rPr>
      </w:pPr>
      <w:r w:rsidRPr="005F1162">
        <w:rPr>
          <w:rFonts w:hint="cs"/>
          <w:color w:val="000000"/>
          <w:highlight w:val="yellow"/>
          <w:rtl/>
        </w:rPr>
        <w:t xml:space="preserve">بیان استاد: </w:t>
      </w:r>
      <w:r>
        <w:rPr>
          <w:rFonts w:hint="cs"/>
          <w:color w:val="000000"/>
          <w:rtl/>
        </w:rPr>
        <w:t>راوی نقل می</w:t>
      </w:r>
      <w:r>
        <w:rPr>
          <w:rFonts w:hint="cs"/>
          <w:color w:val="000000"/>
          <w:rtl/>
          <w:cs/>
        </w:rPr>
        <w:t>‎کند که خودم شنیدم امیرا</w:t>
      </w:r>
      <w:r>
        <w:rPr>
          <w:rFonts w:hint="cs"/>
          <w:color w:val="000000"/>
          <w:rtl/>
        </w:rPr>
        <w:t xml:space="preserve">لمؤمنین(ع) در کوفه بالای منبر از رسول خدا(ص) نقل می‌فرمود که اهل علم دو دسته‌اند؛ دسته‌ای آنچه می‌دانستند را به کار برده‌اند و اهل بهشت و رضوان الهی شده‌اند و اهل نجات و رستگاری شده‌اند و دسته‌ای به علم خود عمل نکرده‌اند و به هلاکت رسیده‌اند و حضرت در ادامه می‌فرمایند که نه تنها علمای تارک عمل اهل جهنّم هستند بلکه به قدری پست </w:t>
      </w:r>
      <w:r w:rsidR="002842B9">
        <w:rPr>
          <w:rFonts w:hint="cs"/>
          <w:color w:val="000000"/>
          <w:rtl/>
        </w:rPr>
        <w:t>و آلوده هستند که حتی سایر جهنمی</w:t>
      </w:r>
      <w:r w:rsidR="002842B9">
        <w:rPr>
          <w:rFonts w:hint="cs"/>
          <w:color w:val="000000"/>
          <w:rtl/>
          <w:cs/>
        </w:rPr>
        <w:t>‎ها از بوی متعفن عالم بی‌عمل اذیت می‌شوند و زبان به شکایت می‌گشایند</w:t>
      </w:r>
      <w:r w:rsidR="00331BAA">
        <w:rPr>
          <w:rFonts w:hint="cs"/>
          <w:color w:val="000000"/>
          <w:rtl/>
          <w:cs/>
        </w:rPr>
        <w:t>.</w:t>
      </w:r>
    </w:p>
    <w:p w:rsidR="003917AE" w:rsidRDefault="002842B9" w:rsidP="002842B9">
      <w:pPr>
        <w:spacing w:line="480" w:lineRule="auto"/>
        <w:rPr>
          <w:color w:val="000000"/>
          <w:rtl/>
        </w:rPr>
      </w:pPr>
      <w:r>
        <w:rPr>
          <w:rFonts w:hint="cs"/>
          <w:color w:val="000000"/>
          <w:rtl/>
          <w:cs/>
        </w:rPr>
        <w:t xml:space="preserve">آری همه‌ی جهنمی‌ها دچار ندامت و حسرت می‎شوند ولی حسرت و تأسف اهل علمی که تارک عمل </w:t>
      </w:r>
      <w:r>
        <w:rPr>
          <w:rFonts w:hint="cs"/>
          <w:color w:val="000000"/>
          <w:rtl/>
        </w:rPr>
        <w:t>بوده‌اند از همه بالاتر و درد آورتر است، همان عالمی که دیگران را به اطاعت خدا دعوت کرده است و آنها اطاعت خدا کرده‌اند و اهل بهشت شده‌اند ولی خود این عالم</w:t>
      </w:r>
      <w:r w:rsidR="00331BAA">
        <w:rPr>
          <w:rFonts w:hint="cs"/>
          <w:color w:val="000000"/>
          <w:rtl/>
        </w:rPr>
        <w:t xml:space="preserve"> </w:t>
      </w:r>
      <w:r>
        <w:rPr>
          <w:rFonts w:hint="cs"/>
          <w:color w:val="000000"/>
          <w:rtl/>
        </w:rPr>
        <w:t>به گفته‌های خودش عمل نکرده است و از هوی و هوس و آرزوه</w:t>
      </w:r>
      <w:r w:rsidR="00331BAA">
        <w:rPr>
          <w:rFonts w:hint="cs"/>
          <w:color w:val="000000"/>
          <w:rtl/>
        </w:rPr>
        <w:t xml:space="preserve">ای بی‌حد و حصر پیروی کرده است </w:t>
      </w:r>
      <w:r>
        <w:rPr>
          <w:rFonts w:hint="cs"/>
          <w:color w:val="000000"/>
          <w:rtl/>
        </w:rPr>
        <w:t>و به جهت فراموشی آخرت دچار عذاب ابدی شده است انصافا شرمندگی و حسرت</w:t>
      </w:r>
      <w:r w:rsidR="00331BAA">
        <w:rPr>
          <w:rFonts w:hint="cs"/>
          <w:color w:val="000000"/>
          <w:rtl/>
        </w:rPr>
        <w:t>ی</w:t>
      </w:r>
      <w:r>
        <w:rPr>
          <w:rFonts w:hint="cs"/>
          <w:color w:val="000000"/>
          <w:rtl/>
        </w:rPr>
        <w:t xml:space="preserve"> بالاتر از این نمی‌شود. </w:t>
      </w:r>
    </w:p>
    <w:p w:rsidR="00B74F81" w:rsidRDefault="00331BAA" w:rsidP="00331BAA">
      <w:pPr>
        <w:spacing w:line="480" w:lineRule="auto"/>
        <w:rPr>
          <w:color w:val="000000"/>
          <w:rtl/>
        </w:rPr>
      </w:pPr>
      <w:r w:rsidRPr="00331BAA">
        <w:rPr>
          <w:rFonts w:hint="cs"/>
          <w:color w:val="FF0000"/>
          <w:rtl/>
        </w:rPr>
        <w:t>خاطره استاد:</w:t>
      </w:r>
      <w:r>
        <w:rPr>
          <w:rFonts w:hint="cs"/>
          <w:color w:val="FF0000"/>
          <w:rtl/>
        </w:rPr>
        <w:t xml:space="preserve"> </w:t>
      </w:r>
      <w:r w:rsidR="002A2089">
        <w:rPr>
          <w:rFonts w:hint="cs"/>
          <w:color w:val="000000"/>
          <w:rtl/>
        </w:rPr>
        <w:t xml:space="preserve">به خاطر دارم که مرحوم امام </w:t>
      </w:r>
      <w:r w:rsidR="00811AB8">
        <w:rPr>
          <w:rFonts w:hint="cs"/>
          <w:color w:val="000000"/>
          <w:rtl/>
        </w:rPr>
        <w:t>در جمع علماء که به نظر علمای خبرگان رهبری بودند این فرمایش را داشتند که ما علماء شرمندگی روز قیامت را چه کنیم</w:t>
      </w:r>
      <w:r>
        <w:rPr>
          <w:rFonts w:hint="cs"/>
          <w:color w:val="000000"/>
          <w:rtl/>
        </w:rPr>
        <w:t>!</w:t>
      </w:r>
      <w:r w:rsidR="00811AB8">
        <w:rPr>
          <w:rFonts w:hint="cs"/>
          <w:color w:val="000000"/>
          <w:rtl/>
        </w:rPr>
        <w:t xml:space="preserve"> مردم به اعتبار این که ما را قبول دارند آنچه از مسائل شرعی و اخلاقی به آنها می</w:t>
      </w:r>
      <w:r w:rsidR="00811AB8">
        <w:rPr>
          <w:rFonts w:hint="cs"/>
          <w:color w:val="000000"/>
          <w:rtl/>
          <w:cs/>
        </w:rPr>
        <w:t>‎گوییم این که دروغ نگویید غیبت نکنید همه را از ما قبول می‎کنند و به آن عمل می‌کنند و با عمل کردن به گفته‎ی ماها به بهشت می‎روند ولی چون خود ما به گفته‎هایمان عمل نمی‎کنیم به جهنّم می‎رویم، روز قیامت بهشتی</w:t>
      </w:r>
      <w:r w:rsidR="00811AB8">
        <w:rPr>
          <w:rFonts w:hint="cs"/>
          <w:color w:val="000000"/>
          <w:cs/>
        </w:rPr>
        <w:t>‎</w:t>
      </w:r>
      <w:r w:rsidR="00811AB8">
        <w:rPr>
          <w:rFonts w:hint="cs"/>
          <w:color w:val="000000"/>
          <w:rtl/>
        </w:rPr>
        <w:t>ها و جهنّمی</w:t>
      </w:r>
      <w:r w:rsidR="00811AB8">
        <w:rPr>
          <w:rFonts w:hint="cs"/>
          <w:color w:val="000000"/>
          <w:rtl/>
          <w:cs/>
        </w:rPr>
        <w:t xml:space="preserve">‎ها همدیگر را می‎بینند در آن روز چه شرمندگی دردآوری است که یک عالم ببیند آن کسانی که پای منبر او بودند و با احترام وتواضع با او برخورد می‌کردند به خاطر عمل به گفته‎های او بهشت رفته‌اند و این عالم بی‌عمل به </w:t>
      </w:r>
      <w:r w:rsidR="00811AB8">
        <w:rPr>
          <w:rFonts w:hint="cs"/>
          <w:color w:val="000000"/>
          <w:rtl/>
          <w:cs/>
        </w:rPr>
        <w:lastRenderedPageBreak/>
        <w:t>گفته‌‎های خودش عمل نکرده و گرفتار آتش جهنّم شده است</w:t>
      </w:r>
      <w:r w:rsidR="00B74F81">
        <w:rPr>
          <w:rFonts w:hint="cs"/>
          <w:color w:val="000000"/>
          <w:rtl/>
        </w:rPr>
        <w:t>، مرحوم امام می‌فرمودند من از فکر چنین سرنوشتی گاهی شب</w:t>
      </w:r>
      <w:r w:rsidR="00B74F81">
        <w:rPr>
          <w:rFonts w:hint="cs"/>
          <w:color w:val="000000"/>
          <w:rtl/>
          <w:cs/>
        </w:rPr>
        <w:t xml:space="preserve">‎ها به خواب نمی‌روم، </w:t>
      </w:r>
      <w:r w:rsidR="005F1162">
        <w:rPr>
          <w:rFonts w:hint="cs"/>
          <w:color w:val="000000"/>
          <w:rtl/>
          <w:cs/>
        </w:rPr>
        <w:t xml:space="preserve">به خدا پناه می‌آوریم از چنین شرمندگی </w:t>
      </w:r>
      <w:r w:rsidR="001C1523">
        <w:rPr>
          <w:rFonts w:hint="cs"/>
          <w:color w:val="000000"/>
          <w:rtl/>
        </w:rPr>
        <w:t>ر</w:t>
      </w:r>
      <w:r w:rsidR="00B74F81">
        <w:rPr>
          <w:rFonts w:hint="cs"/>
          <w:color w:val="000000"/>
          <w:rtl/>
        </w:rPr>
        <w:t>سوا کننده‌ای</w:t>
      </w:r>
      <w:r w:rsidR="001C1523">
        <w:rPr>
          <w:rFonts w:hint="cs"/>
          <w:color w:val="000000"/>
          <w:rtl/>
        </w:rPr>
        <w:t>!</w:t>
      </w:r>
      <w:r w:rsidR="00B74F81">
        <w:rPr>
          <w:rFonts w:hint="cs"/>
          <w:color w:val="000000"/>
          <w:rtl/>
        </w:rPr>
        <w:t>.</w:t>
      </w:r>
    </w:p>
    <w:p w:rsidR="001F3B2B" w:rsidRDefault="00B74F81" w:rsidP="0000207D">
      <w:pPr>
        <w:spacing w:line="480" w:lineRule="auto"/>
        <w:rPr>
          <w:color w:val="000000"/>
          <w:rtl/>
        </w:rPr>
      </w:pPr>
      <w:r>
        <w:rPr>
          <w:rFonts w:hint="cs"/>
          <w:color w:val="000000"/>
          <w:rtl/>
        </w:rPr>
        <w:t>بنا بر این برادران عز</w:t>
      </w:r>
      <w:r w:rsidR="005F1162">
        <w:rPr>
          <w:rFonts w:hint="cs"/>
          <w:color w:val="000000"/>
          <w:rtl/>
        </w:rPr>
        <w:t>یز باید دقت کنیم که نکند عالم بلا</w:t>
      </w:r>
      <w:r>
        <w:rPr>
          <w:rFonts w:hint="cs"/>
          <w:color w:val="000000"/>
          <w:rtl/>
        </w:rPr>
        <w:t>‌عمل باشیم این مطلب باید خوب در ذهن ما باشد این مطلب تکرار توصیه‌های اخیر است و مطلب جدیدی نگفتم و این تکرار به جهت تأکید این توصیه</w:t>
      </w:r>
      <w:r>
        <w:rPr>
          <w:rFonts w:hint="cs"/>
          <w:color w:val="000000"/>
          <w:rtl/>
          <w:cs/>
        </w:rPr>
        <w:t>‎هاست</w:t>
      </w:r>
      <w:r w:rsidR="001F3B2B">
        <w:rPr>
          <w:rFonts w:hint="cs"/>
          <w:color w:val="000000"/>
          <w:rtl/>
        </w:rPr>
        <w:t xml:space="preserve">، این که امام صادق(ع) در تفسیر آیه </w:t>
      </w:r>
      <w:r w:rsidR="001F3B2B">
        <w:rPr>
          <w:color w:val="007200"/>
          <w:rtl/>
        </w:rPr>
        <w:t>﴿إِنَّما يَخْشَى اللهَ مِنْ عِبادِهِ الْعُلَماءُ﴾</w:t>
      </w:r>
      <w:r w:rsidR="001F3B2B">
        <w:rPr>
          <w:rFonts w:hint="cs"/>
          <w:color w:val="007200"/>
          <w:rtl/>
        </w:rPr>
        <w:t xml:space="preserve"> </w:t>
      </w:r>
      <w:r w:rsidR="001F3B2B" w:rsidRPr="001F3B2B">
        <w:rPr>
          <w:rFonts w:hint="cs"/>
          <w:color w:val="000000"/>
          <w:rtl/>
        </w:rPr>
        <w:t>می‌فرمایند مقصود خدای متعال از علمایی که در مقابل خداوند خاشع هستند علمایی است که</w:t>
      </w:r>
      <w:r w:rsidR="001F3B2B">
        <w:rPr>
          <w:rFonts w:hint="cs"/>
          <w:color w:val="007200"/>
          <w:rtl/>
        </w:rPr>
        <w:t xml:space="preserve"> </w:t>
      </w:r>
      <w:r w:rsidR="001F3B2B" w:rsidRPr="001F3B2B">
        <w:rPr>
          <w:rFonts w:hint="cs"/>
          <w:color w:val="000000"/>
          <w:rtl/>
        </w:rPr>
        <w:t>عملشان تصدیق کننده‌ی گفتارشان است</w:t>
      </w:r>
      <w:r w:rsidR="001F3B2B">
        <w:rPr>
          <w:rFonts w:hint="cs"/>
          <w:color w:val="000000"/>
          <w:rtl/>
        </w:rPr>
        <w:t xml:space="preserve"> اما عالمی که در عمل هیچ توجهی به علمش ندارد و بر اساس هوا و هوس و تعصبات رفتار می</w:t>
      </w:r>
      <w:r w:rsidR="001F3B2B">
        <w:rPr>
          <w:rFonts w:hint="cs"/>
          <w:color w:val="000000"/>
          <w:rtl/>
          <w:cs/>
        </w:rPr>
        <w:t>‎</w:t>
      </w:r>
      <w:r w:rsidR="005F1162">
        <w:rPr>
          <w:rFonts w:hint="cs"/>
          <w:color w:val="000000"/>
          <w:rtl/>
          <w:cs/>
        </w:rPr>
        <w:t>کند چنین کسی را حقیقتا</w:t>
      </w:r>
      <w:r w:rsidR="001F3B2B">
        <w:rPr>
          <w:rFonts w:hint="cs"/>
          <w:color w:val="000000"/>
          <w:rtl/>
        </w:rPr>
        <w:t xml:space="preserve"> نمی‌توان عالم گفت و این آدم یک عالم نما است نه عالم و بدترین عقوبت‌ها و شرمندگی</w:t>
      </w:r>
      <w:r w:rsidR="001F3B2B">
        <w:rPr>
          <w:rFonts w:hint="cs"/>
          <w:color w:val="000000"/>
          <w:rtl/>
          <w:cs/>
        </w:rPr>
        <w:t>‎ها در انتظار چنین عالم نماهایی است، وقتی ما از طریق معارف دینی و رهنمودهای اهل بیت(ع) می‌دانیم که دروغ حرام است غیبت حرام است تعدّی به مال و عرض و آبروی مردم حرام است</w:t>
      </w:r>
      <w:r w:rsidR="00FC1CD2">
        <w:rPr>
          <w:rFonts w:hint="cs"/>
          <w:color w:val="000000"/>
          <w:rtl/>
        </w:rPr>
        <w:t xml:space="preserve"> و خیلی مسائل دیگر را می</w:t>
      </w:r>
      <w:r w:rsidR="00FC1CD2">
        <w:rPr>
          <w:rFonts w:hint="cs"/>
          <w:color w:val="000000"/>
          <w:rtl/>
          <w:cs/>
        </w:rPr>
        <w:t xml:space="preserve">‎دانیم </w:t>
      </w:r>
      <w:r w:rsidR="006017E7">
        <w:rPr>
          <w:rFonts w:hint="cs"/>
          <w:color w:val="000000"/>
          <w:rtl/>
          <w:cs/>
        </w:rPr>
        <w:t xml:space="preserve">که </w:t>
      </w:r>
      <w:r w:rsidR="00FC1CD2">
        <w:rPr>
          <w:rFonts w:hint="cs"/>
          <w:color w:val="000000"/>
          <w:rtl/>
          <w:cs/>
        </w:rPr>
        <w:t>حرام و ممنوع است پس هرگز نباید خود را به این محرمات آلوده کنیم و خیلی مسائل است که می‌دانیم و</w:t>
      </w:r>
      <w:r w:rsidR="00EF2C61">
        <w:rPr>
          <w:rFonts w:hint="cs"/>
          <w:color w:val="000000"/>
          <w:rtl/>
          <w:cs/>
        </w:rPr>
        <w:t>اجب است و باید به آنها عمل کنیم بدون تردید باید به آن عمل کنیم،</w:t>
      </w:r>
      <w:r w:rsidR="00FC1CD2">
        <w:rPr>
          <w:rFonts w:hint="cs"/>
          <w:color w:val="000000"/>
          <w:rtl/>
          <w:cs/>
        </w:rPr>
        <w:t xml:space="preserve"> اگر ما این روایت را مورد توجه قرار د</w:t>
      </w:r>
      <w:r w:rsidR="00EF2C61">
        <w:rPr>
          <w:rFonts w:hint="cs"/>
          <w:color w:val="000000"/>
          <w:rtl/>
          <w:cs/>
        </w:rPr>
        <w:t xml:space="preserve">هیم و در زندگی خودمان وارد کنیم مطمئنا در مسیری قرار می‌گیریم که تمام فضائلی که راجع به علماء گفته‌اند نصیب ما خواهد شد. </w:t>
      </w:r>
    </w:p>
    <w:p w:rsidR="00CE78A2" w:rsidRPr="00CE78A2" w:rsidRDefault="00FC1CD2" w:rsidP="0000207D">
      <w:pPr>
        <w:spacing w:line="480" w:lineRule="auto"/>
        <w:rPr>
          <w:color w:val="000000"/>
          <w:rtl/>
        </w:rPr>
      </w:pPr>
      <w:r w:rsidRPr="00FC1CD2">
        <w:rPr>
          <w:rFonts w:hint="cs"/>
          <w:color w:val="FF0000"/>
          <w:rtl/>
        </w:rPr>
        <w:t>2.</w:t>
      </w:r>
      <w:r>
        <w:rPr>
          <w:rFonts w:hint="cs"/>
          <w:color w:val="FF0000"/>
          <w:rtl/>
        </w:rPr>
        <w:t xml:space="preserve"> </w:t>
      </w:r>
      <w:r w:rsidR="00CE78A2" w:rsidRPr="00D858CF">
        <w:rPr>
          <w:color w:val="000000"/>
          <w:rtl/>
        </w:rPr>
        <w:t>توص</w:t>
      </w:r>
      <w:r w:rsidR="00CE78A2" w:rsidRPr="00D858CF">
        <w:rPr>
          <w:rFonts w:hint="cs"/>
          <w:color w:val="000000"/>
          <w:rtl/>
        </w:rPr>
        <w:t>یه‌ی</w:t>
      </w:r>
      <w:r w:rsidR="00CE78A2" w:rsidRPr="00D858CF">
        <w:rPr>
          <w:color w:val="000000"/>
          <w:rtl/>
        </w:rPr>
        <w:t xml:space="preserve"> قرآن</w:t>
      </w:r>
      <w:r w:rsidR="00CE78A2" w:rsidRPr="00D858CF">
        <w:rPr>
          <w:rFonts w:hint="cs"/>
          <w:color w:val="000000"/>
          <w:rtl/>
        </w:rPr>
        <w:t>ی</w:t>
      </w:r>
      <w:r w:rsidR="00CE78A2" w:rsidRPr="00D858CF">
        <w:rPr>
          <w:color w:val="000000"/>
          <w:rtl/>
        </w:rPr>
        <w:t xml:space="preserve"> به ذکر کث</w:t>
      </w:r>
      <w:r w:rsidR="00CE78A2" w:rsidRPr="00D858CF">
        <w:rPr>
          <w:rFonts w:hint="cs"/>
          <w:color w:val="000000"/>
          <w:rtl/>
        </w:rPr>
        <w:t>یر</w:t>
      </w:r>
      <w:r w:rsidR="00CE78A2" w:rsidRPr="00D858CF">
        <w:rPr>
          <w:color w:val="000000"/>
          <w:rtl/>
        </w:rPr>
        <w:t>:</w:t>
      </w:r>
      <w:r w:rsidR="00CE78A2" w:rsidRPr="00CE78A2">
        <w:rPr>
          <w:color w:val="FF0000"/>
          <w:rtl/>
        </w:rPr>
        <w:t xml:space="preserve"> </w:t>
      </w:r>
      <w:r w:rsidR="00CE78A2">
        <w:rPr>
          <w:color w:val="007200"/>
          <w:rtl/>
        </w:rPr>
        <w:t>﴿يَا أَيُّهَا الَّذِينَ آمَنُوا اذْكُرُوا اللَّهَ ذِكْرًا كَثِيرًا - وَسَبِّحُوهُ بُكْرَةً وَأَصِيلًا﴾</w:t>
      </w:r>
      <w:r w:rsidR="009551C9">
        <w:rPr>
          <w:rStyle w:val="FootnoteReference"/>
          <w:color w:val="007200"/>
          <w:rtl/>
        </w:rPr>
        <w:footnoteReference w:id="11"/>
      </w:r>
      <w:r w:rsidR="00CE78A2">
        <w:rPr>
          <w:color w:val="007200"/>
          <w:rtl/>
        </w:rPr>
        <w:t xml:space="preserve"> </w:t>
      </w:r>
      <w:r w:rsidR="00CE78A2" w:rsidRPr="00CE78A2">
        <w:rPr>
          <w:color w:val="000000"/>
          <w:rtl/>
        </w:rPr>
        <w:t xml:space="preserve">«اى كسانى كه ايمان آورده‌ايد! خدا را بسيار ياد كنيد- و صبح و شام او را تسبيح گوييد.» </w:t>
      </w:r>
    </w:p>
    <w:p w:rsidR="006017E7" w:rsidRDefault="00CE78A2" w:rsidP="00EF2C61">
      <w:pPr>
        <w:spacing w:line="480" w:lineRule="auto"/>
        <w:rPr>
          <w:color w:val="000000"/>
          <w:rtl/>
        </w:rPr>
      </w:pPr>
      <w:r w:rsidRPr="00CE78A2">
        <w:rPr>
          <w:rFonts w:hint="cs"/>
          <w:color w:val="000000"/>
          <w:highlight w:val="yellow"/>
          <w:rtl/>
        </w:rPr>
        <w:lastRenderedPageBreak/>
        <w:t>بیان</w:t>
      </w:r>
      <w:r w:rsidRPr="00CE78A2">
        <w:rPr>
          <w:color w:val="000000"/>
          <w:highlight w:val="yellow"/>
          <w:rtl/>
        </w:rPr>
        <w:t xml:space="preserve"> استاد: </w:t>
      </w:r>
      <w:r w:rsidRPr="00CE78A2">
        <w:rPr>
          <w:color w:val="000000"/>
          <w:rtl/>
        </w:rPr>
        <w:t>خداوند از بندگان خود ا</w:t>
      </w:r>
      <w:r w:rsidRPr="00CE78A2">
        <w:rPr>
          <w:rFonts w:hint="cs"/>
          <w:color w:val="000000"/>
          <w:rtl/>
        </w:rPr>
        <w:t>ین</w:t>
      </w:r>
      <w:r w:rsidRPr="00CE78A2">
        <w:rPr>
          <w:color w:val="000000"/>
          <w:rtl/>
        </w:rPr>
        <w:t xml:space="preserve"> انتظار را دارد که ذکر کث</w:t>
      </w:r>
      <w:r w:rsidRPr="00CE78A2">
        <w:rPr>
          <w:rFonts w:hint="cs"/>
          <w:color w:val="000000"/>
          <w:rtl/>
        </w:rPr>
        <w:t>یر</w:t>
      </w:r>
      <w:r w:rsidRPr="00CE78A2">
        <w:rPr>
          <w:color w:val="000000"/>
          <w:rtl/>
        </w:rPr>
        <w:t xml:space="preserve"> داشته باشند </w:t>
      </w:r>
      <w:r w:rsidRPr="00CE78A2">
        <w:rPr>
          <w:rFonts w:hint="cs"/>
          <w:color w:val="000000"/>
          <w:rtl/>
        </w:rPr>
        <w:t>یعنی</w:t>
      </w:r>
      <w:r w:rsidRPr="00CE78A2">
        <w:rPr>
          <w:color w:val="000000"/>
          <w:rtl/>
        </w:rPr>
        <w:t xml:space="preserve"> صبح و شام به ذکر خدا مشغول باشند؛ لسان آنها مترنّم به </w:t>
      </w:r>
      <w:r w:rsidRPr="00CE78A2">
        <w:rPr>
          <w:rFonts w:hint="cs"/>
          <w:color w:val="000000"/>
          <w:rtl/>
        </w:rPr>
        <w:t>یاد</w:t>
      </w:r>
      <w:r w:rsidRPr="00CE78A2">
        <w:rPr>
          <w:color w:val="000000"/>
          <w:rtl/>
        </w:rPr>
        <w:t xml:space="preserve"> خدا باشد؛ عمل آنها </w:t>
      </w:r>
      <w:r w:rsidRPr="00CE78A2">
        <w:rPr>
          <w:rFonts w:hint="cs"/>
          <w:color w:val="000000"/>
          <w:rtl/>
        </w:rPr>
        <w:t>یاد</w:t>
      </w:r>
      <w:r w:rsidRPr="00CE78A2">
        <w:rPr>
          <w:color w:val="000000"/>
          <w:rtl/>
        </w:rPr>
        <w:t xml:space="preserve"> آور توجه به خدا باشد؛ در وقت فقر و غن</w:t>
      </w:r>
      <w:r w:rsidRPr="00CE78A2">
        <w:rPr>
          <w:rFonts w:hint="cs"/>
          <w:color w:val="000000"/>
          <w:rtl/>
        </w:rPr>
        <w:t>ی</w:t>
      </w:r>
      <w:r w:rsidR="00EF2C61">
        <w:rPr>
          <w:rFonts w:hint="cs"/>
          <w:color w:val="000000"/>
          <w:rtl/>
        </w:rPr>
        <w:t xml:space="preserve"> و مریضی،</w:t>
      </w:r>
      <w:r w:rsidRPr="00CE78A2">
        <w:rPr>
          <w:color w:val="000000"/>
          <w:rtl/>
        </w:rPr>
        <w:t xml:space="preserve"> گفتار و رفتار</w:t>
      </w:r>
      <w:r w:rsidRPr="00CE78A2">
        <w:rPr>
          <w:rFonts w:hint="cs"/>
          <w:color w:val="000000"/>
          <w:rtl/>
        </w:rPr>
        <w:t>ی</w:t>
      </w:r>
      <w:r w:rsidRPr="00CE78A2">
        <w:rPr>
          <w:color w:val="000000"/>
          <w:rtl/>
        </w:rPr>
        <w:t xml:space="preserve"> که شا</w:t>
      </w:r>
      <w:r w:rsidRPr="00CE78A2">
        <w:rPr>
          <w:rFonts w:hint="cs"/>
          <w:color w:val="000000"/>
          <w:rtl/>
        </w:rPr>
        <w:t>یسته‌ی</w:t>
      </w:r>
      <w:r w:rsidRPr="00CE78A2">
        <w:rPr>
          <w:color w:val="000000"/>
          <w:rtl/>
        </w:rPr>
        <w:t xml:space="preserve"> بندگان خدا ن</w:t>
      </w:r>
      <w:r w:rsidRPr="00CE78A2">
        <w:rPr>
          <w:rFonts w:hint="cs"/>
          <w:color w:val="000000"/>
          <w:rtl/>
        </w:rPr>
        <w:t>یست</w:t>
      </w:r>
      <w:r w:rsidRPr="00CE78A2">
        <w:rPr>
          <w:color w:val="000000"/>
          <w:rtl/>
        </w:rPr>
        <w:t xml:space="preserve"> از او سر نزن</w:t>
      </w:r>
      <w:r w:rsidRPr="00CE78A2">
        <w:rPr>
          <w:rFonts w:hint="cs"/>
          <w:color w:val="000000"/>
          <w:rtl/>
        </w:rPr>
        <w:t>د؛</w:t>
      </w:r>
      <w:r w:rsidRPr="00CE78A2">
        <w:rPr>
          <w:color w:val="000000"/>
          <w:rtl/>
        </w:rPr>
        <w:t xml:space="preserve"> در وقت پ</w:t>
      </w:r>
      <w:r w:rsidRPr="00CE78A2">
        <w:rPr>
          <w:rFonts w:hint="cs"/>
          <w:color w:val="000000"/>
          <w:rtl/>
        </w:rPr>
        <w:t>یروزی</w:t>
      </w:r>
      <w:r w:rsidRPr="00CE78A2">
        <w:rPr>
          <w:color w:val="000000"/>
          <w:rtl/>
        </w:rPr>
        <w:t xml:space="preserve"> و خوش</w:t>
      </w:r>
      <w:r w:rsidRPr="00CE78A2">
        <w:rPr>
          <w:rFonts w:hint="cs"/>
          <w:color w:val="000000"/>
          <w:rtl/>
        </w:rPr>
        <w:t>ی</w:t>
      </w:r>
      <w:r w:rsidRPr="00CE78A2">
        <w:rPr>
          <w:color w:val="000000"/>
          <w:rtl/>
        </w:rPr>
        <w:t xml:space="preserve"> و ثروت و سلامت دچار طغ</w:t>
      </w:r>
      <w:r w:rsidRPr="00CE78A2">
        <w:rPr>
          <w:rFonts w:hint="cs"/>
          <w:color w:val="000000"/>
          <w:rtl/>
        </w:rPr>
        <w:t>یان</w:t>
      </w:r>
      <w:r w:rsidRPr="00CE78A2">
        <w:rPr>
          <w:color w:val="000000"/>
          <w:rtl/>
        </w:rPr>
        <w:t xml:space="preserve"> و ظلم نشود؛ بو</w:t>
      </w:r>
      <w:r w:rsidRPr="00CE78A2">
        <w:rPr>
          <w:rFonts w:hint="cs"/>
          <w:color w:val="000000"/>
          <w:rtl/>
        </w:rPr>
        <w:t>ی</w:t>
      </w:r>
      <w:r w:rsidRPr="00CE78A2">
        <w:rPr>
          <w:color w:val="000000"/>
          <w:rtl/>
        </w:rPr>
        <w:t xml:space="preserve"> خدا</w:t>
      </w:r>
      <w:r w:rsidRPr="00CE78A2">
        <w:rPr>
          <w:rFonts w:hint="cs"/>
          <w:color w:val="000000"/>
          <w:rtl/>
        </w:rPr>
        <w:t>یی</w:t>
      </w:r>
      <w:r w:rsidRPr="00CE78A2">
        <w:rPr>
          <w:color w:val="000000"/>
          <w:rtl/>
        </w:rPr>
        <w:t xml:space="preserve"> بودن در سراسر زندگ</w:t>
      </w:r>
      <w:r w:rsidRPr="00CE78A2">
        <w:rPr>
          <w:rFonts w:hint="cs"/>
          <w:color w:val="000000"/>
          <w:rtl/>
        </w:rPr>
        <w:t>ی</w:t>
      </w:r>
      <w:r w:rsidRPr="00CE78A2">
        <w:rPr>
          <w:color w:val="000000"/>
          <w:rtl/>
        </w:rPr>
        <w:t xml:space="preserve"> او استشمام شود</w:t>
      </w:r>
      <w:r w:rsidR="006017E7">
        <w:rPr>
          <w:rFonts w:hint="cs"/>
          <w:color w:val="000000"/>
          <w:rtl/>
        </w:rPr>
        <w:t>.</w:t>
      </w:r>
    </w:p>
    <w:p w:rsidR="00EC2D8D" w:rsidRPr="00CE78A2" w:rsidRDefault="009551C9" w:rsidP="006017E7">
      <w:pPr>
        <w:spacing w:line="480" w:lineRule="auto"/>
        <w:rPr>
          <w:color w:val="000000"/>
        </w:rPr>
      </w:pPr>
      <w:r>
        <w:rPr>
          <w:rFonts w:hint="cs"/>
          <w:color w:val="000000"/>
          <w:rtl/>
        </w:rPr>
        <w:t xml:space="preserve"> </w:t>
      </w:r>
      <w:r w:rsidR="006017E7">
        <w:rPr>
          <w:rFonts w:hint="cs"/>
          <w:color w:val="000000"/>
          <w:rtl/>
        </w:rPr>
        <w:t>برای ما لازم است</w:t>
      </w:r>
      <w:r>
        <w:rPr>
          <w:rFonts w:hint="cs"/>
          <w:color w:val="000000"/>
          <w:rtl/>
        </w:rPr>
        <w:t xml:space="preserve"> </w:t>
      </w:r>
      <w:r w:rsidR="006017E7">
        <w:rPr>
          <w:rFonts w:hint="cs"/>
          <w:color w:val="000000"/>
          <w:rtl/>
        </w:rPr>
        <w:t xml:space="preserve">که </w:t>
      </w:r>
      <w:r>
        <w:rPr>
          <w:rFonts w:hint="cs"/>
          <w:color w:val="000000"/>
          <w:rtl/>
        </w:rPr>
        <w:t>در شبانه روز برنامه</w:t>
      </w:r>
      <w:r>
        <w:rPr>
          <w:rFonts w:hint="cs"/>
          <w:color w:val="000000"/>
          <w:rtl/>
          <w:cs/>
        </w:rPr>
        <w:t>‎های ذکر مانند صلوات و تسبیح و تهلیل</w:t>
      </w:r>
      <w:r w:rsidR="00D858CF">
        <w:rPr>
          <w:rFonts w:hint="cs"/>
          <w:color w:val="000000"/>
          <w:rtl/>
          <w:cs/>
        </w:rPr>
        <w:t xml:space="preserve"> و دعا</w:t>
      </w:r>
      <w:r>
        <w:rPr>
          <w:rFonts w:hint="cs"/>
          <w:color w:val="000000"/>
          <w:rtl/>
          <w:cs/>
        </w:rPr>
        <w:t xml:space="preserve"> </w:t>
      </w:r>
      <w:r w:rsidR="006017E7">
        <w:rPr>
          <w:rFonts w:hint="cs"/>
          <w:color w:val="000000"/>
          <w:rtl/>
          <w:cs/>
        </w:rPr>
        <w:t xml:space="preserve">و قرائت قرآن </w:t>
      </w:r>
      <w:r>
        <w:rPr>
          <w:rFonts w:hint="cs"/>
          <w:color w:val="000000"/>
          <w:rtl/>
          <w:cs/>
        </w:rPr>
        <w:t>برای خودمان داشته باشیم</w:t>
      </w:r>
      <w:r w:rsidR="00CE78A2" w:rsidRPr="00CE78A2">
        <w:rPr>
          <w:color w:val="000000"/>
          <w:rtl/>
        </w:rPr>
        <w:t xml:space="preserve"> با ا</w:t>
      </w:r>
      <w:r w:rsidR="00CE78A2" w:rsidRPr="00CE78A2">
        <w:rPr>
          <w:rFonts w:hint="cs"/>
          <w:color w:val="000000"/>
          <w:rtl/>
        </w:rPr>
        <w:t>ین</w:t>
      </w:r>
      <w:r w:rsidR="00CE78A2" w:rsidRPr="00CE78A2">
        <w:rPr>
          <w:color w:val="000000"/>
          <w:rtl/>
        </w:rPr>
        <w:t xml:space="preserve"> اوصاف چن</w:t>
      </w:r>
      <w:r w:rsidR="00CE78A2" w:rsidRPr="00CE78A2">
        <w:rPr>
          <w:rFonts w:hint="cs"/>
          <w:color w:val="000000"/>
          <w:rtl/>
        </w:rPr>
        <w:t>ین</w:t>
      </w:r>
      <w:r w:rsidR="00CE78A2" w:rsidRPr="00CE78A2">
        <w:rPr>
          <w:color w:val="000000"/>
          <w:rtl/>
        </w:rPr>
        <w:t xml:space="preserve"> بنده</w:t>
      </w:r>
      <w:r w:rsidR="00CE78A2" w:rsidRPr="00CE78A2">
        <w:rPr>
          <w:color w:val="000000"/>
          <w:cs/>
        </w:rPr>
        <w:t>‎</w:t>
      </w:r>
      <w:r w:rsidR="00CE78A2" w:rsidRPr="00CE78A2">
        <w:rPr>
          <w:color w:val="000000"/>
          <w:rtl/>
        </w:rPr>
        <w:t>ا</w:t>
      </w:r>
      <w:r w:rsidR="00CE78A2" w:rsidRPr="00CE78A2">
        <w:rPr>
          <w:rFonts w:hint="cs"/>
          <w:color w:val="000000"/>
          <w:rtl/>
        </w:rPr>
        <w:t>ی</w:t>
      </w:r>
      <w:r w:rsidR="00CE78A2" w:rsidRPr="00CE78A2">
        <w:rPr>
          <w:color w:val="000000"/>
          <w:rtl/>
        </w:rPr>
        <w:t xml:space="preserve"> ذکر کث</w:t>
      </w:r>
      <w:r w:rsidR="00CE78A2" w:rsidRPr="00CE78A2">
        <w:rPr>
          <w:rFonts w:hint="cs"/>
          <w:color w:val="000000"/>
          <w:rtl/>
        </w:rPr>
        <w:t>یر</w:t>
      </w:r>
      <w:r w:rsidR="00CE78A2" w:rsidRPr="00CE78A2">
        <w:rPr>
          <w:color w:val="000000"/>
          <w:rtl/>
        </w:rPr>
        <w:t xml:space="preserve"> خدا</w:t>
      </w:r>
      <w:r w:rsidR="00CE78A2" w:rsidRPr="00CE78A2">
        <w:rPr>
          <w:rFonts w:hint="cs"/>
          <w:color w:val="000000"/>
          <w:rtl/>
        </w:rPr>
        <w:t>ی</w:t>
      </w:r>
      <w:r w:rsidR="00CE78A2" w:rsidRPr="00CE78A2">
        <w:rPr>
          <w:color w:val="000000"/>
          <w:rtl/>
        </w:rPr>
        <w:t xml:space="preserve"> متعال را به جا</w:t>
      </w:r>
      <w:r w:rsidR="00CE78A2" w:rsidRPr="00CE78A2">
        <w:rPr>
          <w:rFonts w:hint="cs"/>
          <w:color w:val="000000"/>
          <w:rtl/>
        </w:rPr>
        <w:t>ی</w:t>
      </w:r>
      <w:r w:rsidR="00CE78A2" w:rsidRPr="00CE78A2">
        <w:rPr>
          <w:color w:val="000000"/>
          <w:rtl/>
        </w:rPr>
        <w:t xml:space="preserve"> آورده است همان طور که امام صادق(ع) در توص</w:t>
      </w:r>
      <w:r w:rsidR="00CE78A2" w:rsidRPr="00CE78A2">
        <w:rPr>
          <w:rFonts w:hint="cs"/>
          <w:color w:val="000000"/>
          <w:rtl/>
        </w:rPr>
        <w:t>یف</w:t>
      </w:r>
      <w:r w:rsidR="00CE78A2" w:rsidRPr="00CE78A2">
        <w:rPr>
          <w:color w:val="000000"/>
          <w:rtl/>
        </w:rPr>
        <w:t xml:space="preserve"> پدر بزرگوارشان امام باقر(ع) فرموده</w:t>
      </w:r>
      <w:r w:rsidR="00CE78A2" w:rsidRPr="00CE78A2">
        <w:rPr>
          <w:color w:val="000000"/>
          <w:cs/>
        </w:rPr>
        <w:t>‎</w:t>
      </w:r>
      <w:r w:rsidR="00CE78A2" w:rsidRPr="00CE78A2">
        <w:rPr>
          <w:color w:val="000000"/>
          <w:rtl/>
        </w:rPr>
        <w:t>اند که حضرت در راه رفتن در خلوت و جلوت در کنار سفره</w:t>
      </w:r>
      <w:r w:rsidR="006017E7">
        <w:rPr>
          <w:rFonts w:hint="cs"/>
          <w:color w:val="000000"/>
          <w:rtl/>
        </w:rPr>
        <w:t>‌ی</w:t>
      </w:r>
      <w:r w:rsidR="00CE78A2" w:rsidRPr="00CE78A2">
        <w:rPr>
          <w:color w:val="000000"/>
          <w:rtl/>
        </w:rPr>
        <w:t xml:space="preserve"> غذا و در جمع د</w:t>
      </w:r>
      <w:r w:rsidR="00CE78A2" w:rsidRPr="00CE78A2">
        <w:rPr>
          <w:rFonts w:hint="cs"/>
          <w:color w:val="000000"/>
          <w:rtl/>
        </w:rPr>
        <w:t>یگران</w:t>
      </w:r>
      <w:r w:rsidR="00CE78A2" w:rsidRPr="00CE78A2">
        <w:rPr>
          <w:color w:val="000000"/>
          <w:rtl/>
        </w:rPr>
        <w:t xml:space="preserve"> و در هر حال</w:t>
      </w:r>
      <w:r w:rsidR="00CE78A2" w:rsidRPr="00CE78A2">
        <w:rPr>
          <w:rFonts w:hint="cs"/>
          <w:color w:val="000000"/>
          <w:rtl/>
        </w:rPr>
        <w:t>ی</w:t>
      </w:r>
      <w:r w:rsidR="00CE78A2" w:rsidRPr="00CE78A2">
        <w:rPr>
          <w:color w:val="000000"/>
          <w:rtl/>
        </w:rPr>
        <w:t xml:space="preserve"> به </w:t>
      </w:r>
      <w:r w:rsidR="00CE78A2" w:rsidRPr="00CE78A2">
        <w:rPr>
          <w:rFonts w:hint="cs"/>
          <w:color w:val="000000"/>
          <w:rtl/>
        </w:rPr>
        <w:t>یاد</w:t>
      </w:r>
      <w:r w:rsidR="00EF2C61">
        <w:rPr>
          <w:color w:val="000000"/>
          <w:rtl/>
        </w:rPr>
        <w:t xml:space="preserve"> خدا بودند</w:t>
      </w:r>
      <w:r w:rsidR="006017E7">
        <w:rPr>
          <w:rFonts w:hint="cs"/>
          <w:color w:val="000000"/>
          <w:rtl/>
        </w:rPr>
        <w:t>؛</w:t>
      </w:r>
      <w:r w:rsidR="00EF2C61">
        <w:rPr>
          <w:rFonts w:hint="cs"/>
          <w:color w:val="000000"/>
          <w:rtl/>
        </w:rPr>
        <w:t xml:space="preserve"> راجع به همه‌ی ائمه معصومین(ع) وارد شده است که آن بزرگواران در همه حال به یاد خدا بودند و مثلا از امیرالمؤمنین(ع) و</w:t>
      </w:r>
      <w:r w:rsidR="006017E7">
        <w:rPr>
          <w:rFonts w:hint="cs"/>
          <w:color w:val="000000"/>
          <w:rtl/>
        </w:rPr>
        <w:t xml:space="preserve"> امام سجاد(ع) نقل شده است که این بزرگواران </w:t>
      </w:r>
      <w:r w:rsidR="00EF2C61">
        <w:rPr>
          <w:rFonts w:hint="cs"/>
          <w:color w:val="000000"/>
          <w:rtl/>
        </w:rPr>
        <w:t xml:space="preserve">در شبانه روز هزار رکعت نماز </w:t>
      </w:r>
      <w:r w:rsidR="00D858CF">
        <w:rPr>
          <w:rFonts w:hint="cs"/>
          <w:color w:val="000000"/>
          <w:rtl/>
        </w:rPr>
        <w:t>ب</w:t>
      </w:r>
      <w:r w:rsidR="00EF2C61">
        <w:rPr>
          <w:rFonts w:hint="cs"/>
          <w:color w:val="000000"/>
          <w:rtl/>
        </w:rPr>
        <w:t>جای می</w:t>
      </w:r>
      <w:r w:rsidR="00EF2C61">
        <w:rPr>
          <w:rFonts w:hint="cs"/>
          <w:color w:val="000000"/>
          <w:rtl/>
          <w:cs/>
        </w:rPr>
        <w:t>‎آوردند و مد</w:t>
      </w:r>
      <w:r w:rsidR="006017E7">
        <w:rPr>
          <w:rFonts w:hint="cs"/>
          <w:color w:val="000000"/>
          <w:rtl/>
        </w:rPr>
        <w:t>ام به مناجات با</w:t>
      </w:r>
      <w:r w:rsidR="00EF2C61">
        <w:rPr>
          <w:rFonts w:hint="cs"/>
          <w:color w:val="000000"/>
          <w:rtl/>
        </w:rPr>
        <w:t xml:space="preserve"> خدای متعال مشغول بودند</w:t>
      </w:r>
      <w:r w:rsidR="00D858CF">
        <w:rPr>
          <w:rFonts w:hint="cs"/>
          <w:color w:val="000000"/>
          <w:rtl/>
        </w:rPr>
        <w:t>.</w:t>
      </w:r>
      <w:r w:rsidR="00EF2C61">
        <w:rPr>
          <w:rFonts w:hint="cs"/>
          <w:color w:val="000000"/>
          <w:rtl/>
        </w:rPr>
        <w:t xml:space="preserve"> </w:t>
      </w:r>
      <w:r w:rsidR="00D858CF">
        <w:rPr>
          <w:rFonts w:hint="cs"/>
          <w:color w:val="000000"/>
          <w:rtl/>
        </w:rPr>
        <w:t>از خدای متعال می‌خواهیم که توفیق ذکر کثیر به همه‌ی ما عنایت بفرماید!</w:t>
      </w:r>
      <w:r w:rsidR="00CE78A2" w:rsidRPr="00CE78A2">
        <w:rPr>
          <w:color w:val="000000"/>
        </w:rPr>
        <w:t xml:space="preserve"> </w:t>
      </w:r>
    </w:p>
    <w:p w:rsidR="001A1EA5" w:rsidRDefault="009551C9" w:rsidP="00D858CF">
      <w:pPr>
        <w:spacing w:line="480" w:lineRule="auto"/>
        <w:rPr>
          <w:color w:val="FF0000"/>
          <w:rtl/>
        </w:rPr>
      </w:pPr>
      <w:r w:rsidRPr="009551C9">
        <w:rPr>
          <w:rFonts w:hint="cs"/>
          <w:color w:val="FF0000"/>
          <w:rtl/>
        </w:rPr>
        <w:t xml:space="preserve">ذکر مصیبت شهادت حضرت رقیه </w:t>
      </w:r>
      <w:r w:rsidR="00D858CF">
        <w:rPr>
          <w:rFonts w:hint="cs"/>
          <w:color w:val="FF0000"/>
          <w:rtl/>
        </w:rPr>
        <w:t>سلام الله علیها</w:t>
      </w:r>
      <w:r w:rsidRPr="009551C9">
        <w:rPr>
          <w:rFonts w:hint="cs"/>
          <w:color w:val="FF0000"/>
          <w:rtl/>
        </w:rPr>
        <w:t xml:space="preserve"> بنت الحسین(ع):</w:t>
      </w:r>
    </w:p>
    <w:p w:rsidR="00566CB2" w:rsidRDefault="009551C9" w:rsidP="006017E7">
      <w:pPr>
        <w:spacing w:line="480" w:lineRule="auto"/>
        <w:rPr>
          <w:color w:val="000000"/>
          <w:rtl/>
        </w:rPr>
      </w:pPr>
      <w:r w:rsidRPr="0000207D">
        <w:rPr>
          <w:rFonts w:hint="cs"/>
          <w:color w:val="000000"/>
          <w:rtl/>
        </w:rPr>
        <w:t>بنا بر آنچه در تقویم</w:t>
      </w:r>
      <w:r w:rsidRPr="0000207D">
        <w:rPr>
          <w:rFonts w:hint="cs"/>
          <w:color w:val="000000"/>
          <w:rtl/>
          <w:cs/>
        </w:rPr>
        <w:t>‎ها ثبت است این ایام سال‌گرد شهادت دختر سه ساله‌ی ام</w:t>
      </w:r>
      <w:r w:rsidR="00D858CF">
        <w:rPr>
          <w:rFonts w:hint="cs"/>
          <w:color w:val="000000"/>
          <w:rtl/>
          <w:cs/>
        </w:rPr>
        <w:t>ام حسین(ع) در خرابه‌ی شام است دختری</w:t>
      </w:r>
      <w:r w:rsidRPr="0000207D">
        <w:rPr>
          <w:rFonts w:hint="cs"/>
          <w:color w:val="000000"/>
          <w:rtl/>
        </w:rPr>
        <w:t xml:space="preserve"> که وقتی </w:t>
      </w:r>
      <w:r w:rsidR="008429F9" w:rsidRPr="0000207D">
        <w:rPr>
          <w:rFonts w:hint="cs"/>
          <w:color w:val="000000"/>
          <w:rtl/>
        </w:rPr>
        <w:t>در مقابل سر بریده‌ی پدر قرار می‌گیرد شروع می‌کند به درد دل کردن با پدر عزیزش که چطور دشمنان زن</w:t>
      </w:r>
      <w:r w:rsidR="00D858CF">
        <w:rPr>
          <w:rFonts w:hint="cs"/>
          <w:color w:val="000000"/>
          <w:rtl/>
        </w:rPr>
        <w:t>‌</w:t>
      </w:r>
      <w:r w:rsidR="008429F9" w:rsidRPr="0000207D">
        <w:rPr>
          <w:rFonts w:hint="cs"/>
          <w:color w:val="000000"/>
          <w:rtl/>
        </w:rPr>
        <w:t xml:space="preserve">ها و بچه‌ها را در کربلا به اسارت کشیدند و تشنه و گرسنه شهر به شهر آنها </w:t>
      </w:r>
      <w:r w:rsidR="00D858CF">
        <w:rPr>
          <w:rFonts w:hint="cs"/>
          <w:color w:val="000000"/>
          <w:rtl/>
        </w:rPr>
        <w:t xml:space="preserve">را </w:t>
      </w:r>
      <w:r w:rsidR="008429F9" w:rsidRPr="0000207D">
        <w:rPr>
          <w:rFonts w:hint="cs"/>
          <w:color w:val="000000"/>
          <w:rtl/>
        </w:rPr>
        <w:t>گرداندند و آنها را مورد اذیت و تحقیر قرار دادند و این که چطور حضرت زینب بدن خود را سپر دفاع از بچه‌های یتیم</w:t>
      </w:r>
      <w:r w:rsidR="00D858CF">
        <w:rPr>
          <w:rFonts w:hint="cs"/>
          <w:color w:val="000000"/>
          <w:rtl/>
        </w:rPr>
        <w:t>ِ</w:t>
      </w:r>
      <w:r w:rsidR="008429F9" w:rsidRPr="0000207D">
        <w:rPr>
          <w:rFonts w:hint="cs"/>
          <w:color w:val="000000"/>
          <w:rtl/>
        </w:rPr>
        <w:t xml:space="preserve"> برادر</w:t>
      </w:r>
      <w:r w:rsidR="00D858CF">
        <w:rPr>
          <w:rFonts w:hint="cs"/>
          <w:color w:val="000000"/>
          <w:rtl/>
        </w:rPr>
        <w:t>،</w:t>
      </w:r>
      <w:r w:rsidR="008429F9" w:rsidRPr="0000207D">
        <w:rPr>
          <w:rFonts w:hint="cs"/>
          <w:color w:val="000000"/>
          <w:rtl/>
        </w:rPr>
        <w:t xml:space="preserve"> قرار داد که ضربات تازیانه و سنگ‌های پرتاب شده به آنها </w:t>
      </w:r>
      <w:r w:rsidR="006017E7">
        <w:rPr>
          <w:rFonts w:hint="cs"/>
          <w:color w:val="000000"/>
          <w:rtl/>
        </w:rPr>
        <w:t>برخورد</w:t>
      </w:r>
      <w:r w:rsidR="008429F9" w:rsidRPr="0000207D">
        <w:rPr>
          <w:rFonts w:hint="cs"/>
          <w:color w:val="000000"/>
          <w:rtl/>
        </w:rPr>
        <w:t xml:space="preserve"> نکند، این تربیت حسین(ع) است که چنان دخترانی مانند فاطمه بنت الحسین </w:t>
      </w:r>
      <w:r w:rsidR="0000207D" w:rsidRPr="0000207D">
        <w:rPr>
          <w:rFonts w:hint="cs"/>
          <w:color w:val="000000"/>
          <w:rtl/>
        </w:rPr>
        <w:t>را</w:t>
      </w:r>
      <w:r w:rsidR="008429F9" w:rsidRPr="0000207D">
        <w:rPr>
          <w:rFonts w:hint="cs"/>
          <w:color w:val="000000"/>
          <w:rtl/>
        </w:rPr>
        <w:t xml:space="preserve"> تربیت کرده است که در اوج شکنجه و تشنگی و گرسنگی و مصیبت </w:t>
      </w:r>
      <w:r w:rsidR="0000207D" w:rsidRPr="0000207D">
        <w:rPr>
          <w:rFonts w:hint="cs"/>
          <w:color w:val="000000"/>
          <w:rtl/>
        </w:rPr>
        <w:t>می</w:t>
      </w:r>
      <w:r w:rsidR="0000207D" w:rsidRPr="0000207D">
        <w:rPr>
          <w:rFonts w:hint="cs"/>
          <w:color w:val="000000"/>
          <w:rtl/>
          <w:cs/>
        </w:rPr>
        <w:t>‎گوید: اُنظُر إلی رئوسنا المکشوفة</w:t>
      </w:r>
      <w:r w:rsidR="006017E7">
        <w:rPr>
          <w:rFonts w:hint="cs"/>
          <w:color w:val="000000"/>
          <w:rtl/>
        </w:rPr>
        <w:t xml:space="preserve"> یعنی: پدر جان ببین! چطور دشمنان چادرهایمان را از سرمان کشیدند!</w:t>
      </w:r>
    </w:p>
    <w:p w:rsidR="00566CB2" w:rsidRDefault="00566CB2" w:rsidP="0000207D">
      <w:pPr>
        <w:spacing w:line="480" w:lineRule="auto"/>
        <w:rPr>
          <w:color w:val="FF0000"/>
          <w:rtl/>
        </w:rPr>
      </w:pPr>
      <w:r w:rsidRPr="00566CB2">
        <w:rPr>
          <w:rFonts w:hint="cs"/>
          <w:color w:val="FF0000"/>
          <w:rtl/>
        </w:rPr>
        <w:lastRenderedPageBreak/>
        <w:t>دعای استاد:</w:t>
      </w:r>
      <w:r>
        <w:rPr>
          <w:rFonts w:hint="cs"/>
          <w:color w:val="FF0000"/>
          <w:rtl/>
        </w:rPr>
        <w:t xml:space="preserve"> </w:t>
      </w:r>
    </w:p>
    <w:p w:rsidR="009551C9" w:rsidRDefault="00566CB2" w:rsidP="0000207D">
      <w:pPr>
        <w:spacing w:line="480" w:lineRule="auto"/>
        <w:rPr>
          <w:color w:val="000000"/>
          <w:rtl/>
        </w:rPr>
      </w:pPr>
      <w:r w:rsidRPr="00566CB2">
        <w:rPr>
          <w:rFonts w:hint="cs"/>
          <w:color w:val="000000"/>
          <w:rtl/>
        </w:rPr>
        <w:t>خدایا به آبروی این دختر سه ساله؛ رقیه‌ی مظلومه؛ طفل یتیم حسین(ع) این بیماری منحوس کرونا را از تمام دنیا برطرف بفرما!</w:t>
      </w:r>
    </w:p>
    <w:p w:rsidR="00566CB2" w:rsidRDefault="00566CB2" w:rsidP="0000207D">
      <w:pPr>
        <w:spacing w:line="480" w:lineRule="auto"/>
        <w:rPr>
          <w:color w:val="000000"/>
          <w:rtl/>
        </w:rPr>
      </w:pPr>
      <w:r>
        <w:rPr>
          <w:rFonts w:hint="cs"/>
          <w:color w:val="000000"/>
          <w:rtl/>
        </w:rPr>
        <w:t>خدایا آن امنیت و آرامش و سلامتی سابق را به جمعیت ما برگردان!</w:t>
      </w:r>
    </w:p>
    <w:p w:rsidR="00566CB2" w:rsidRDefault="00566CB2" w:rsidP="0000207D">
      <w:pPr>
        <w:spacing w:line="480" w:lineRule="auto"/>
        <w:rPr>
          <w:color w:val="000000"/>
          <w:rtl/>
        </w:rPr>
      </w:pPr>
      <w:r>
        <w:rPr>
          <w:rFonts w:hint="cs"/>
          <w:color w:val="000000"/>
          <w:rtl/>
        </w:rPr>
        <w:t>خدایا بین ما و اهل بیت(ع) در دنیا و آخرت جدایی نیانداز!</w:t>
      </w:r>
    </w:p>
    <w:p w:rsidR="00566CB2" w:rsidRDefault="00566CB2" w:rsidP="0000207D">
      <w:pPr>
        <w:spacing w:line="480" w:lineRule="auto"/>
        <w:rPr>
          <w:color w:val="000000"/>
          <w:rtl/>
        </w:rPr>
      </w:pPr>
      <w:r>
        <w:rPr>
          <w:rFonts w:hint="cs"/>
          <w:color w:val="000000"/>
          <w:rtl/>
        </w:rPr>
        <w:t>خدایا توفیق عمل به آنچه می</w:t>
      </w:r>
      <w:r>
        <w:rPr>
          <w:rFonts w:hint="cs"/>
          <w:color w:val="000000"/>
          <w:rtl/>
          <w:cs/>
        </w:rPr>
        <w:t>‎دانی</w:t>
      </w:r>
      <w:r>
        <w:rPr>
          <w:rFonts w:hint="cs"/>
          <w:color w:val="000000"/>
          <w:rtl/>
        </w:rPr>
        <w:t xml:space="preserve">م به ما عنایت فرما و ما را </w:t>
      </w:r>
      <w:r w:rsidR="006017E7">
        <w:rPr>
          <w:rFonts w:hint="cs"/>
          <w:color w:val="000000"/>
          <w:rtl/>
        </w:rPr>
        <w:t xml:space="preserve">در این دنیا </w:t>
      </w:r>
      <w:r>
        <w:rPr>
          <w:rFonts w:hint="cs"/>
          <w:color w:val="000000"/>
          <w:rtl/>
        </w:rPr>
        <w:t>از علمای عامل قرار بده!</w:t>
      </w:r>
    </w:p>
    <w:p w:rsidR="0005418A" w:rsidRPr="0005418A" w:rsidRDefault="0005418A" w:rsidP="0005418A">
      <w:pPr>
        <w:spacing w:line="480" w:lineRule="auto"/>
        <w:jc w:val="right"/>
        <w:rPr>
          <w:rtl/>
        </w:rPr>
      </w:pPr>
      <w:r>
        <w:rPr>
          <w:rFonts w:hint="cs"/>
          <w:color w:val="000000"/>
          <w:rtl/>
        </w:rPr>
        <w:t>وصلی الله علی سیدنا محمد و آله الطاهرین</w:t>
      </w:r>
      <w:bookmarkStart w:id="5" w:name="_GoBack"/>
      <w:bookmarkEnd w:id="5"/>
    </w:p>
    <w:sectPr w:rsidR="0005418A" w:rsidRPr="0005418A"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F1" w:rsidRDefault="00133AF1" w:rsidP="008B750B">
      <w:pPr>
        <w:spacing w:line="240" w:lineRule="auto"/>
      </w:pPr>
      <w:r>
        <w:separator/>
      </w:r>
    </w:p>
  </w:endnote>
  <w:endnote w:type="continuationSeparator" w:id="0">
    <w:p w:rsidR="00133AF1" w:rsidRDefault="00133AF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5418A" w:rsidRPr="0005418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5" w:name="BokAdres"/>
          <w:bookmarkEnd w:id="15"/>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F1" w:rsidRDefault="00133AF1" w:rsidP="008B750B">
      <w:pPr>
        <w:spacing w:line="240" w:lineRule="auto"/>
      </w:pPr>
      <w:r>
        <w:separator/>
      </w:r>
    </w:p>
  </w:footnote>
  <w:footnote w:type="continuationSeparator" w:id="0">
    <w:p w:rsidR="00133AF1" w:rsidRDefault="00133AF1" w:rsidP="008B750B">
      <w:pPr>
        <w:spacing w:line="240" w:lineRule="auto"/>
      </w:pPr>
      <w:r>
        <w:continuationSeparator/>
      </w:r>
    </w:p>
  </w:footnote>
  <w:footnote w:id="1">
    <w:p w:rsidR="001A3458" w:rsidRPr="00951EB2" w:rsidRDefault="001A3458">
      <w:pPr>
        <w:pStyle w:val="FootnoteText"/>
        <w:rPr>
          <w:sz w:val="24"/>
          <w:szCs w:val="24"/>
        </w:rPr>
      </w:pPr>
      <w:r w:rsidRPr="00951EB2">
        <w:rPr>
          <w:rStyle w:val="FootnoteReference"/>
          <w:sz w:val="24"/>
          <w:szCs w:val="24"/>
        </w:rPr>
        <w:footnoteRef/>
      </w:r>
      <w:r w:rsidRPr="00951EB2">
        <w:rPr>
          <w:sz w:val="24"/>
          <w:szCs w:val="24"/>
          <w:rtl/>
        </w:rPr>
        <w:t xml:space="preserve"> </w:t>
      </w:r>
      <w:hyperlink r:id="rId1" w:history="1">
        <w:r w:rsidRPr="00951EB2">
          <w:rPr>
            <w:rStyle w:val="Hyperlink"/>
            <w:rFonts w:hint="cs"/>
            <w:sz w:val="24"/>
            <w:szCs w:val="24"/>
            <w:rtl/>
          </w:rPr>
          <w:t>سوره فاطر/آیه28</w:t>
        </w:r>
      </w:hyperlink>
      <w:r w:rsidRPr="00951EB2">
        <w:rPr>
          <w:rFonts w:hint="cs"/>
          <w:sz w:val="24"/>
          <w:szCs w:val="24"/>
          <w:rtl/>
        </w:rPr>
        <w:t>.</w:t>
      </w:r>
    </w:p>
  </w:footnote>
  <w:footnote w:id="2">
    <w:p w:rsidR="001A3458" w:rsidRPr="00951EB2" w:rsidRDefault="001A3458">
      <w:pPr>
        <w:pStyle w:val="FootnoteText"/>
        <w:rPr>
          <w:sz w:val="24"/>
          <w:szCs w:val="24"/>
        </w:rPr>
      </w:pPr>
      <w:r w:rsidRPr="00951EB2">
        <w:rPr>
          <w:rStyle w:val="FootnoteReference"/>
          <w:sz w:val="24"/>
          <w:szCs w:val="24"/>
        </w:rPr>
        <w:footnoteRef/>
      </w:r>
      <w:r w:rsidRPr="00951EB2">
        <w:rPr>
          <w:sz w:val="24"/>
          <w:szCs w:val="24"/>
          <w:rtl/>
        </w:rPr>
        <w:t xml:space="preserve"> </w:t>
      </w:r>
      <w:hyperlink r:id="rId2" w:history="1">
        <w:r w:rsidRPr="00951EB2">
          <w:rPr>
            <w:rStyle w:val="Hyperlink"/>
            <w:sz w:val="24"/>
            <w:szCs w:val="24"/>
            <w:rtl/>
          </w:rPr>
          <w:t>مرآة العقول، علامه مجلس</w:t>
        </w:r>
        <w:r w:rsidRPr="00951EB2">
          <w:rPr>
            <w:rStyle w:val="Hyperlink"/>
            <w:rFonts w:hint="cs"/>
            <w:sz w:val="24"/>
            <w:szCs w:val="24"/>
            <w:rtl/>
          </w:rPr>
          <w:t>ی،</w:t>
        </w:r>
        <w:r w:rsidRPr="00951EB2">
          <w:rPr>
            <w:rStyle w:val="Hyperlink"/>
            <w:sz w:val="24"/>
            <w:szCs w:val="24"/>
            <w:rtl/>
          </w:rPr>
          <w:t xml:space="preserve"> ج1، ص118، باب صفة العماء، ح2، دار الکتب الإسلام</w:t>
        </w:r>
        <w:r w:rsidRPr="00951EB2">
          <w:rPr>
            <w:rStyle w:val="Hyperlink"/>
            <w:rFonts w:hint="cs"/>
            <w:sz w:val="24"/>
            <w:szCs w:val="24"/>
            <w:rtl/>
          </w:rPr>
          <w:t>یة</w:t>
        </w:r>
      </w:hyperlink>
      <w:r w:rsidRPr="00951EB2">
        <w:rPr>
          <w:sz w:val="24"/>
          <w:szCs w:val="24"/>
          <w:rtl/>
        </w:rPr>
        <w:t>.</w:t>
      </w:r>
    </w:p>
  </w:footnote>
  <w:footnote w:id="3">
    <w:p w:rsidR="001A3458" w:rsidRPr="00951EB2" w:rsidRDefault="001A3458">
      <w:pPr>
        <w:pStyle w:val="FootnoteText"/>
        <w:rPr>
          <w:sz w:val="24"/>
          <w:szCs w:val="24"/>
        </w:rPr>
      </w:pPr>
      <w:r w:rsidRPr="00951EB2">
        <w:rPr>
          <w:rStyle w:val="FootnoteReference"/>
          <w:sz w:val="24"/>
          <w:szCs w:val="24"/>
        </w:rPr>
        <w:footnoteRef/>
      </w:r>
      <w:r w:rsidRPr="00951EB2">
        <w:rPr>
          <w:sz w:val="24"/>
          <w:szCs w:val="24"/>
          <w:rtl/>
        </w:rPr>
        <w:t xml:space="preserve"> </w:t>
      </w:r>
      <w:hyperlink r:id="rId3" w:history="1">
        <w:r w:rsidRPr="00951EB2">
          <w:rPr>
            <w:rStyle w:val="Hyperlink"/>
            <w:sz w:val="24"/>
            <w:szCs w:val="24"/>
            <w:rtl/>
          </w:rPr>
          <w:t>مرآة العقول، علامة مجلس</w:t>
        </w:r>
        <w:r w:rsidRPr="00951EB2">
          <w:rPr>
            <w:rStyle w:val="Hyperlink"/>
            <w:rFonts w:hint="cs"/>
            <w:sz w:val="24"/>
            <w:szCs w:val="24"/>
            <w:rtl/>
          </w:rPr>
          <w:t>ی،</w:t>
        </w:r>
        <w:r w:rsidRPr="00951EB2">
          <w:rPr>
            <w:rStyle w:val="Hyperlink"/>
            <w:sz w:val="24"/>
            <w:szCs w:val="24"/>
            <w:rtl/>
          </w:rPr>
          <w:t xml:space="preserve"> ج1، ص118، دار الکتب الإسلام</w:t>
        </w:r>
        <w:r w:rsidRPr="00951EB2">
          <w:rPr>
            <w:rStyle w:val="Hyperlink"/>
            <w:rFonts w:hint="cs"/>
            <w:sz w:val="24"/>
            <w:szCs w:val="24"/>
            <w:rtl/>
          </w:rPr>
          <w:t>یة</w:t>
        </w:r>
      </w:hyperlink>
      <w:r w:rsidRPr="00951EB2">
        <w:rPr>
          <w:sz w:val="24"/>
          <w:szCs w:val="24"/>
          <w:rtl/>
        </w:rPr>
        <w:t>.</w:t>
      </w:r>
    </w:p>
  </w:footnote>
  <w:footnote w:id="4">
    <w:p w:rsidR="004C35C4" w:rsidRPr="00951EB2" w:rsidRDefault="004C35C4">
      <w:pPr>
        <w:pStyle w:val="FootnoteText"/>
        <w:rPr>
          <w:sz w:val="24"/>
          <w:szCs w:val="24"/>
        </w:rPr>
      </w:pPr>
      <w:r w:rsidRPr="00951EB2">
        <w:rPr>
          <w:rStyle w:val="FootnoteReference"/>
          <w:sz w:val="24"/>
          <w:szCs w:val="24"/>
        </w:rPr>
        <w:footnoteRef/>
      </w:r>
      <w:r w:rsidRPr="00951EB2">
        <w:rPr>
          <w:sz w:val="24"/>
          <w:szCs w:val="24"/>
          <w:rtl/>
        </w:rPr>
        <w:t xml:space="preserve"> </w:t>
      </w:r>
      <w:hyperlink r:id="rId4" w:history="1">
        <w:r w:rsidRPr="00951EB2">
          <w:rPr>
            <w:rStyle w:val="Hyperlink"/>
            <w:rFonts w:hint="cs"/>
            <w:sz w:val="24"/>
            <w:szCs w:val="24"/>
            <w:rtl/>
          </w:rPr>
          <w:t xml:space="preserve">کافی، شیخ کلینی، ج1، ص82، </w:t>
        </w:r>
        <w:r w:rsidR="00823C56" w:rsidRPr="00951EB2">
          <w:rPr>
            <w:rStyle w:val="Hyperlink"/>
            <w:rFonts w:hint="cs"/>
            <w:sz w:val="24"/>
            <w:szCs w:val="24"/>
            <w:rtl/>
          </w:rPr>
          <w:t xml:space="preserve">کتاب فضل العلم، باب4، حدیث1، </w:t>
        </w:r>
        <w:r w:rsidRPr="00951EB2">
          <w:rPr>
            <w:rStyle w:val="Hyperlink"/>
            <w:rFonts w:hint="cs"/>
            <w:sz w:val="24"/>
            <w:szCs w:val="24"/>
            <w:rtl/>
          </w:rPr>
          <w:t>دار الحدیث</w:t>
        </w:r>
      </w:hyperlink>
      <w:r w:rsidRPr="00951EB2">
        <w:rPr>
          <w:rFonts w:hint="cs"/>
          <w:sz w:val="24"/>
          <w:szCs w:val="24"/>
          <w:rtl/>
        </w:rPr>
        <w:t>.</w:t>
      </w:r>
    </w:p>
  </w:footnote>
  <w:footnote w:id="5">
    <w:p w:rsidR="00823C56" w:rsidRPr="00951EB2" w:rsidRDefault="00823C56" w:rsidP="00823C56">
      <w:pPr>
        <w:pStyle w:val="FootnoteText"/>
        <w:rPr>
          <w:sz w:val="24"/>
          <w:szCs w:val="24"/>
        </w:rPr>
      </w:pPr>
      <w:r w:rsidRPr="00951EB2">
        <w:rPr>
          <w:rStyle w:val="FootnoteReference"/>
          <w:sz w:val="24"/>
          <w:szCs w:val="24"/>
        </w:rPr>
        <w:footnoteRef/>
      </w:r>
      <w:r w:rsidRPr="00951EB2">
        <w:rPr>
          <w:sz w:val="24"/>
          <w:szCs w:val="24"/>
          <w:rtl/>
        </w:rPr>
        <w:t xml:space="preserve"> </w:t>
      </w:r>
      <w:hyperlink r:id="rId5" w:history="1">
        <w:r w:rsidRPr="00951EB2">
          <w:rPr>
            <w:rStyle w:val="Hyperlink"/>
            <w:sz w:val="24"/>
            <w:szCs w:val="24"/>
            <w:rtl/>
          </w:rPr>
          <w:t>ترجمه اصول کافي شيخ کليني</w:t>
        </w:r>
        <w:r w:rsidRPr="00951EB2">
          <w:rPr>
            <w:rStyle w:val="Hyperlink"/>
            <w:rFonts w:hint="cs"/>
            <w:sz w:val="24"/>
            <w:szCs w:val="24"/>
            <w:rtl/>
          </w:rPr>
          <w:t>،</w:t>
        </w:r>
        <w:r w:rsidRPr="00951EB2">
          <w:rPr>
            <w:rStyle w:val="Hyperlink"/>
            <w:sz w:val="24"/>
            <w:szCs w:val="24"/>
            <w:rtl/>
          </w:rPr>
          <w:t xml:space="preserve"> مصطفوى، سيد جواد</w:t>
        </w:r>
        <w:r w:rsidRPr="00951EB2">
          <w:rPr>
            <w:rStyle w:val="Hyperlink"/>
            <w:rFonts w:hint="cs"/>
            <w:sz w:val="24"/>
            <w:szCs w:val="24"/>
            <w:rtl/>
          </w:rPr>
          <w:t>،</w:t>
        </w:r>
        <w:r w:rsidRPr="00951EB2">
          <w:rPr>
            <w:rStyle w:val="Hyperlink"/>
            <w:sz w:val="24"/>
            <w:szCs w:val="24"/>
            <w:rtl/>
          </w:rPr>
          <w:t xml:space="preserve"> </w:t>
        </w:r>
        <w:r w:rsidRPr="00951EB2">
          <w:rPr>
            <w:rStyle w:val="Hyperlink"/>
            <w:rFonts w:hint="cs"/>
            <w:sz w:val="24"/>
            <w:szCs w:val="24"/>
            <w:rtl/>
          </w:rPr>
          <w:t>ج</w:t>
        </w:r>
        <w:r w:rsidRPr="00951EB2">
          <w:rPr>
            <w:rStyle w:val="Hyperlink"/>
            <w:sz w:val="24"/>
            <w:szCs w:val="24"/>
            <w:rtl/>
          </w:rPr>
          <w:t>1</w:t>
        </w:r>
        <w:r w:rsidRPr="00951EB2">
          <w:rPr>
            <w:rStyle w:val="Hyperlink"/>
            <w:rFonts w:hint="cs"/>
            <w:sz w:val="24"/>
            <w:szCs w:val="24"/>
            <w:rtl/>
          </w:rPr>
          <w:t>،</w:t>
        </w:r>
        <w:r w:rsidRPr="00951EB2">
          <w:rPr>
            <w:rStyle w:val="Hyperlink"/>
            <w:sz w:val="24"/>
            <w:szCs w:val="24"/>
            <w:rtl/>
          </w:rPr>
          <w:t xml:space="preserve"> ص</w:t>
        </w:r>
        <w:r w:rsidRPr="00951EB2">
          <w:rPr>
            <w:rStyle w:val="Hyperlink"/>
            <w:rFonts w:hint="cs"/>
            <w:sz w:val="24"/>
            <w:szCs w:val="24"/>
            <w:rtl/>
          </w:rPr>
          <w:t>42، کتابفروشی علمیه اسلامیه</w:t>
        </w:r>
      </w:hyperlink>
      <w:r w:rsidRPr="00951EB2">
        <w:rPr>
          <w:rFonts w:hint="cs"/>
          <w:sz w:val="24"/>
          <w:szCs w:val="24"/>
          <w:rtl/>
        </w:rPr>
        <w:t>.</w:t>
      </w:r>
    </w:p>
  </w:footnote>
  <w:footnote w:id="6">
    <w:p w:rsidR="007667DC" w:rsidRPr="00951EB2" w:rsidRDefault="007667DC" w:rsidP="007667DC">
      <w:pPr>
        <w:pStyle w:val="FootnoteText"/>
        <w:rPr>
          <w:sz w:val="24"/>
          <w:szCs w:val="24"/>
        </w:rPr>
      </w:pPr>
      <w:r w:rsidRPr="00951EB2">
        <w:rPr>
          <w:rStyle w:val="FootnoteReference"/>
          <w:sz w:val="24"/>
          <w:szCs w:val="24"/>
        </w:rPr>
        <w:footnoteRef/>
      </w:r>
      <w:r w:rsidRPr="00951EB2">
        <w:rPr>
          <w:sz w:val="24"/>
          <w:szCs w:val="24"/>
          <w:rtl/>
        </w:rPr>
        <w:t xml:space="preserve"> </w:t>
      </w:r>
      <w:hyperlink r:id="rId6" w:history="1">
        <w:r w:rsidRPr="00951EB2">
          <w:rPr>
            <w:rStyle w:val="Hyperlink"/>
            <w:sz w:val="24"/>
            <w:szCs w:val="24"/>
            <w:rtl/>
          </w:rPr>
          <w:t>کاف</w:t>
        </w:r>
        <w:r w:rsidRPr="00951EB2">
          <w:rPr>
            <w:rStyle w:val="Hyperlink"/>
            <w:rFonts w:hint="cs"/>
            <w:sz w:val="24"/>
            <w:szCs w:val="24"/>
            <w:rtl/>
          </w:rPr>
          <w:t>ی،</w:t>
        </w:r>
        <w:r w:rsidR="00951EB2">
          <w:rPr>
            <w:rStyle w:val="Hyperlink"/>
            <w:sz w:val="24"/>
            <w:szCs w:val="24"/>
            <w:rtl/>
          </w:rPr>
          <w:t xml:space="preserve"> شيخ </w:t>
        </w:r>
        <w:r w:rsidRPr="00951EB2">
          <w:rPr>
            <w:rStyle w:val="Hyperlink"/>
            <w:sz w:val="24"/>
            <w:szCs w:val="24"/>
            <w:rtl/>
          </w:rPr>
          <w:t>كليني</w:t>
        </w:r>
        <w:r w:rsidRPr="00951EB2">
          <w:rPr>
            <w:rStyle w:val="Hyperlink"/>
            <w:rFonts w:hint="cs"/>
            <w:sz w:val="24"/>
            <w:szCs w:val="24"/>
            <w:rtl/>
          </w:rPr>
          <w:t>،</w:t>
        </w:r>
        <w:r w:rsidRPr="00951EB2">
          <w:rPr>
            <w:rStyle w:val="Hyperlink"/>
            <w:sz w:val="24"/>
            <w:szCs w:val="24"/>
            <w:rtl/>
          </w:rPr>
          <w:t xml:space="preserve"> </w:t>
        </w:r>
        <w:r w:rsidRPr="00951EB2">
          <w:rPr>
            <w:rStyle w:val="Hyperlink"/>
            <w:rFonts w:hint="cs"/>
            <w:sz w:val="24"/>
            <w:szCs w:val="24"/>
            <w:rtl/>
          </w:rPr>
          <w:t>ج</w:t>
        </w:r>
        <w:r w:rsidRPr="00951EB2">
          <w:rPr>
            <w:rStyle w:val="Hyperlink"/>
            <w:sz w:val="24"/>
            <w:szCs w:val="24"/>
            <w:rtl/>
          </w:rPr>
          <w:t>1</w:t>
        </w:r>
        <w:r w:rsidRPr="00951EB2">
          <w:rPr>
            <w:rStyle w:val="Hyperlink"/>
            <w:rFonts w:hint="cs"/>
            <w:sz w:val="24"/>
            <w:szCs w:val="24"/>
            <w:rtl/>
          </w:rPr>
          <w:t>،</w:t>
        </w:r>
        <w:r w:rsidRPr="00951EB2">
          <w:rPr>
            <w:rStyle w:val="Hyperlink"/>
            <w:sz w:val="24"/>
            <w:szCs w:val="24"/>
            <w:rtl/>
          </w:rPr>
          <w:t xml:space="preserve"> ص</w:t>
        </w:r>
        <w:r w:rsidRPr="00951EB2">
          <w:rPr>
            <w:rStyle w:val="Hyperlink"/>
            <w:rFonts w:hint="cs"/>
            <w:sz w:val="24"/>
            <w:szCs w:val="24"/>
            <w:rtl/>
          </w:rPr>
          <w:t>79،</w:t>
        </w:r>
        <w:r w:rsidR="00CA4EFA" w:rsidRPr="00951EB2">
          <w:rPr>
            <w:rStyle w:val="Hyperlink"/>
            <w:rFonts w:hint="cs"/>
            <w:sz w:val="24"/>
            <w:szCs w:val="24"/>
            <w:rtl/>
          </w:rPr>
          <w:t xml:space="preserve"> کتاب فضل العلم، باب2، ح9،</w:t>
        </w:r>
        <w:r w:rsidRPr="00951EB2">
          <w:rPr>
            <w:rStyle w:val="Hyperlink"/>
            <w:sz w:val="24"/>
            <w:szCs w:val="24"/>
            <w:rtl/>
          </w:rPr>
          <w:t xml:space="preserve"> دار الحد</w:t>
        </w:r>
        <w:r w:rsidRPr="00951EB2">
          <w:rPr>
            <w:rStyle w:val="Hyperlink"/>
            <w:rFonts w:hint="cs"/>
            <w:sz w:val="24"/>
            <w:szCs w:val="24"/>
            <w:rtl/>
          </w:rPr>
          <w:t>یث</w:t>
        </w:r>
      </w:hyperlink>
      <w:r w:rsidRPr="00951EB2">
        <w:rPr>
          <w:rFonts w:hint="cs"/>
          <w:sz w:val="24"/>
          <w:szCs w:val="24"/>
          <w:rtl/>
        </w:rPr>
        <w:t>.</w:t>
      </w:r>
    </w:p>
  </w:footnote>
  <w:footnote w:id="7">
    <w:p w:rsidR="00495BEB" w:rsidRPr="00951EB2" w:rsidRDefault="00495BEB" w:rsidP="00495BEB">
      <w:pPr>
        <w:pStyle w:val="FootnoteText"/>
        <w:rPr>
          <w:sz w:val="24"/>
          <w:szCs w:val="24"/>
          <w:rtl/>
        </w:rPr>
      </w:pPr>
      <w:r w:rsidRPr="00951EB2">
        <w:rPr>
          <w:rStyle w:val="FootnoteReference"/>
          <w:sz w:val="24"/>
          <w:szCs w:val="24"/>
        </w:rPr>
        <w:footnoteRef/>
      </w:r>
      <w:r w:rsidRPr="00951EB2">
        <w:rPr>
          <w:sz w:val="24"/>
          <w:szCs w:val="24"/>
          <w:rtl/>
        </w:rPr>
        <w:t xml:space="preserve"> </w:t>
      </w:r>
      <w:hyperlink r:id="rId7" w:history="1">
        <w:r w:rsidRPr="00951EB2">
          <w:rPr>
            <w:rStyle w:val="Hyperlink"/>
            <w:sz w:val="24"/>
            <w:szCs w:val="24"/>
            <w:rtl/>
          </w:rPr>
          <w:t>بحار الأنوار</w:t>
        </w:r>
        <w:r w:rsidRPr="00951EB2">
          <w:rPr>
            <w:rStyle w:val="Hyperlink"/>
            <w:rFonts w:hint="cs"/>
            <w:sz w:val="24"/>
            <w:szCs w:val="24"/>
            <w:rtl/>
          </w:rPr>
          <w:t>،</w:t>
        </w:r>
        <w:r w:rsidRPr="00951EB2">
          <w:rPr>
            <w:rStyle w:val="Hyperlink"/>
            <w:sz w:val="24"/>
            <w:szCs w:val="24"/>
            <w:rtl/>
          </w:rPr>
          <w:t xml:space="preserve"> علامة مجلسي</w:t>
        </w:r>
        <w:r w:rsidRPr="00951EB2">
          <w:rPr>
            <w:rStyle w:val="Hyperlink"/>
            <w:rFonts w:hint="cs"/>
            <w:sz w:val="24"/>
            <w:szCs w:val="24"/>
            <w:rtl/>
          </w:rPr>
          <w:t>،</w:t>
        </w:r>
        <w:r w:rsidRPr="00951EB2">
          <w:rPr>
            <w:rStyle w:val="Hyperlink"/>
            <w:sz w:val="24"/>
            <w:szCs w:val="24"/>
            <w:rtl/>
          </w:rPr>
          <w:t xml:space="preserve"> ج1</w:t>
        </w:r>
        <w:r w:rsidRPr="00951EB2">
          <w:rPr>
            <w:rStyle w:val="Hyperlink"/>
            <w:rFonts w:hint="cs"/>
            <w:sz w:val="24"/>
            <w:szCs w:val="24"/>
            <w:rtl/>
          </w:rPr>
          <w:t>،</w:t>
        </w:r>
        <w:r w:rsidRPr="00951EB2">
          <w:rPr>
            <w:rStyle w:val="Hyperlink"/>
            <w:sz w:val="24"/>
            <w:szCs w:val="24"/>
            <w:rtl/>
          </w:rPr>
          <w:t xml:space="preserve"> ص</w:t>
        </w:r>
        <w:r w:rsidRPr="00951EB2">
          <w:rPr>
            <w:rStyle w:val="Hyperlink"/>
            <w:rFonts w:hint="cs"/>
            <w:sz w:val="24"/>
            <w:szCs w:val="24"/>
            <w:rtl/>
          </w:rPr>
          <w:t>177،</w:t>
        </w:r>
        <w:r w:rsidRPr="00951EB2">
          <w:rPr>
            <w:rStyle w:val="Hyperlink"/>
            <w:sz w:val="24"/>
            <w:szCs w:val="24"/>
            <w:rtl/>
          </w:rPr>
          <w:t xml:space="preserve"> دارالاح</w:t>
        </w:r>
        <w:r w:rsidRPr="00951EB2">
          <w:rPr>
            <w:rStyle w:val="Hyperlink"/>
            <w:rFonts w:hint="cs"/>
            <w:sz w:val="24"/>
            <w:szCs w:val="24"/>
            <w:rtl/>
          </w:rPr>
          <w:t>یاء</w:t>
        </w:r>
        <w:r w:rsidRPr="00951EB2">
          <w:rPr>
            <w:rStyle w:val="Hyperlink"/>
            <w:sz w:val="24"/>
            <w:szCs w:val="24"/>
            <w:rtl/>
          </w:rPr>
          <w:t xml:space="preserve"> التراث</w:t>
        </w:r>
      </w:hyperlink>
      <w:r w:rsidRPr="00951EB2">
        <w:rPr>
          <w:rFonts w:hint="cs"/>
          <w:sz w:val="24"/>
          <w:szCs w:val="24"/>
          <w:rtl/>
        </w:rPr>
        <w:t>.</w:t>
      </w:r>
    </w:p>
  </w:footnote>
  <w:footnote w:id="8">
    <w:p w:rsidR="001C0902" w:rsidRPr="00951EB2" w:rsidRDefault="001C0902" w:rsidP="001C0902">
      <w:pPr>
        <w:pStyle w:val="FootnoteText"/>
        <w:rPr>
          <w:sz w:val="24"/>
          <w:szCs w:val="24"/>
        </w:rPr>
      </w:pPr>
      <w:r w:rsidRPr="00951EB2">
        <w:rPr>
          <w:rStyle w:val="FootnoteReference"/>
          <w:sz w:val="24"/>
          <w:szCs w:val="24"/>
        </w:rPr>
        <w:footnoteRef/>
      </w:r>
      <w:r w:rsidRPr="00951EB2">
        <w:rPr>
          <w:sz w:val="24"/>
          <w:szCs w:val="24"/>
          <w:rtl/>
        </w:rPr>
        <w:t xml:space="preserve"> </w:t>
      </w:r>
      <w:hyperlink r:id="rId8" w:history="1">
        <w:r w:rsidRPr="00951EB2">
          <w:rPr>
            <w:rStyle w:val="Hyperlink"/>
            <w:sz w:val="24"/>
            <w:szCs w:val="24"/>
            <w:rtl/>
          </w:rPr>
          <w:t>عدة الداعي</w:t>
        </w:r>
        <w:r w:rsidRPr="00951EB2">
          <w:rPr>
            <w:rStyle w:val="Hyperlink"/>
            <w:rFonts w:hint="cs"/>
            <w:sz w:val="24"/>
            <w:szCs w:val="24"/>
            <w:rtl/>
          </w:rPr>
          <w:t>،</w:t>
        </w:r>
        <w:r w:rsidRPr="00951EB2">
          <w:rPr>
            <w:rStyle w:val="Hyperlink"/>
            <w:sz w:val="24"/>
            <w:szCs w:val="24"/>
            <w:rtl/>
          </w:rPr>
          <w:t xml:space="preserve"> ابن فهد الحلي</w:t>
        </w:r>
        <w:r w:rsidRPr="00951EB2">
          <w:rPr>
            <w:rStyle w:val="Hyperlink"/>
            <w:rFonts w:hint="cs"/>
            <w:sz w:val="24"/>
            <w:szCs w:val="24"/>
            <w:rtl/>
          </w:rPr>
          <w:t>،</w:t>
        </w:r>
        <w:r w:rsidRPr="00951EB2">
          <w:rPr>
            <w:rStyle w:val="Hyperlink"/>
            <w:sz w:val="24"/>
            <w:szCs w:val="24"/>
            <w:rtl/>
          </w:rPr>
          <w:t xml:space="preserve"> ج1</w:t>
        </w:r>
        <w:r w:rsidRPr="00951EB2">
          <w:rPr>
            <w:rStyle w:val="Hyperlink"/>
            <w:rFonts w:hint="cs"/>
            <w:sz w:val="24"/>
            <w:szCs w:val="24"/>
            <w:rtl/>
          </w:rPr>
          <w:t>،</w:t>
        </w:r>
        <w:r w:rsidRPr="00951EB2">
          <w:rPr>
            <w:rStyle w:val="Hyperlink"/>
            <w:sz w:val="24"/>
            <w:szCs w:val="24"/>
            <w:rtl/>
          </w:rPr>
          <w:t xml:space="preserve"> ص</w:t>
        </w:r>
        <w:r w:rsidRPr="00951EB2">
          <w:rPr>
            <w:rStyle w:val="Hyperlink"/>
            <w:rFonts w:hint="cs"/>
            <w:sz w:val="24"/>
            <w:szCs w:val="24"/>
            <w:rtl/>
          </w:rPr>
          <w:t xml:space="preserve">63، </w:t>
        </w:r>
        <w:r w:rsidRPr="00951EB2">
          <w:rPr>
            <w:rStyle w:val="Hyperlink"/>
            <w:sz w:val="24"/>
            <w:szCs w:val="24"/>
            <w:rtl/>
          </w:rPr>
          <w:t>مكتبة الوجداني بقم</w:t>
        </w:r>
      </w:hyperlink>
      <w:r w:rsidRPr="00951EB2">
        <w:rPr>
          <w:rFonts w:hint="cs"/>
          <w:sz w:val="24"/>
          <w:szCs w:val="24"/>
          <w:rtl/>
        </w:rPr>
        <w:t>.</w:t>
      </w:r>
    </w:p>
  </w:footnote>
  <w:footnote w:id="9">
    <w:p w:rsidR="003372A4" w:rsidRPr="00951EB2" w:rsidRDefault="003372A4" w:rsidP="003372A4">
      <w:pPr>
        <w:pStyle w:val="FootnoteText"/>
        <w:rPr>
          <w:sz w:val="24"/>
          <w:szCs w:val="24"/>
        </w:rPr>
      </w:pPr>
      <w:r w:rsidRPr="00951EB2">
        <w:rPr>
          <w:rStyle w:val="FootnoteReference"/>
          <w:sz w:val="24"/>
          <w:szCs w:val="24"/>
        </w:rPr>
        <w:footnoteRef/>
      </w:r>
      <w:r w:rsidRPr="00951EB2">
        <w:rPr>
          <w:sz w:val="24"/>
          <w:szCs w:val="24"/>
          <w:rtl/>
        </w:rPr>
        <w:t xml:space="preserve"> </w:t>
      </w:r>
      <w:hyperlink r:id="rId9" w:history="1">
        <w:r w:rsidRPr="00951EB2">
          <w:rPr>
            <w:rStyle w:val="Hyperlink"/>
            <w:sz w:val="24"/>
            <w:szCs w:val="24"/>
            <w:rtl/>
          </w:rPr>
          <w:t>الکاف</w:t>
        </w:r>
        <w:r w:rsidRPr="00951EB2">
          <w:rPr>
            <w:rStyle w:val="Hyperlink"/>
            <w:rFonts w:hint="cs"/>
            <w:sz w:val="24"/>
            <w:szCs w:val="24"/>
            <w:rtl/>
          </w:rPr>
          <w:t>ی،</w:t>
        </w:r>
        <w:r w:rsidRPr="00951EB2">
          <w:rPr>
            <w:rStyle w:val="Hyperlink"/>
            <w:sz w:val="24"/>
            <w:szCs w:val="24"/>
            <w:rtl/>
          </w:rPr>
          <w:t xml:space="preserve"> شيخ</w:t>
        </w:r>
        <w:r w:rsidRPr="00951EB2">
          <w:rPr>
            <w:rStyle w:val="Hyperlink"/>
            <w:rFonts w:hint="cs"/>
            <w:sz w:val="24"/>
            <w:szCs w:val="24"/>
            <w:rtl/>
          </w:rPr>
          <w:t xml:space="preserve"> </w:t>
        </w:r>
        <w:r w:rsidRPr="00951EB2">
          <w:rPr>
            <w:rStyle w:val="Hyperlink"/>
            <w:sz w:val="24"/>
            <w:szCs w:val="24"/>
            <w:rtl/>
          </w:rPr>
          <w:t>كليني</w:t>
        </w:r>
        <w:r w:rsidRPr="00951EB2">
          <w:rPr>
            <w:rStyle w:val="Hyperlink"/>
            <w:rFonts w:hint="cs"/>
            <w:sz w:val="24"/>
            <w:szCs w:val="24"/>
            <w:rtl/>
          </w:rPr>
          <w:t>،</w:t>
        </w:r>
        <w:r w:rsidRPr="00951EB2">
          <w:rPr>
            <w:rStyle w:val="Hyperlink"/>
            <w:sz w:val="24"/>
            <w:szCs w:val="24"/>
            <w:rtl/>
          </w:rPr>
          <w:t xml:space="preserve"> </w:t>
        </w:r>
        <w:r w:rsidRPr="00951EB2">
          <w:rPr>
            <w:rStyle w:val="Hyperlink"/>
            <w:rFonts w:hint="cs"/>
            <w:sz w:val="24"/>
            <w:szCs w:val="24"/>
            <w:rtl/>
          </w:rPr>
          <w:t>ج</w:t>
        </w:r>
        <w:r w:rsidRPr="00951EB2">
          <w:rPr>
            <w:rStyle w:val="Hyperlink"/>
            <w:sz w:val="24"/>
            <w:szCs w:val="24"/>
            <w:rtl/>
          </w:rPr>
          <w:t>1</w:t>
        </w:r>
        <w:r w:rsidRPr="00951EB2">
          <w:rPr>
            <w:rStyle w:val="Hyperlink"/>
            <w:rFonts w:hint="cs"/>
            <w:sz w:val="24"/>
            <w:szCs w:val="24"/>
            <w:rtl/>
          </w:rPr>
          <w:t>،</w:t>
        </w:r>
        <w:r w:rsidRPr="00951EB2">
          <w:rPr>
            <w:rStyle w:val="Hyperlink"/>
            <w:sz w:val="24"/>
            <w:szCs w:val="24"/>
            <w:rtl/>
          </w:rPr>
          <w:t xml:space="preserve"> ص</w:t>
        </w:r>
        <w:r w:rsidR="00465FBE" w:rsidRPr="00951EB2">
          <w:rPr>
            <w:rStyle w:val="Hyperlink"/>
            <w:rFonts w:hint="cs"/>
            <w:sz w:val="24"/>
            <w:szCs w:val="24"/>
            <w:rtl/>
          </w:rPr>
          <w:t>108،کتاب فضل العلم، باب13، ح1،</w:t>
        </w:r>
        <w:r w:rsidR="00465FBE" w:rsidRPr="00951EB2">
          <w:rPr>
            <w:rStyle w:val="Hyperlink"/>
            <w:sz w:val="24"/>
            <w:szCs w:val="24"/>
            <w:rtl/>
          </w:rPr>
          <w:t xml:space="preserve"> دار الحد</w:t>
        </w:r>
        <w:r w:rsidR="00465FBE" w:rsidRPr="00951EB2">
          <w:rPr>
            <w:rStyle w:val="Hyperlink"/>
            <w:rFonts w:hint="cs"/>
            <w:sz w:val="24"/>
            <w:szCs w:val="24"/>
            <w:rtl/>
          </w:rPr>
          <w:t>یث</w:t>
        </w:r>
      </w:hyperlink>
      <w:r w:rsidR="00465FBE" w:rsidRPr="00951EB2">
        <w:rPr>
          <w:rFonts w:hint="cs"/>
          <w:sz w:val="24"/>
          <w:szCs w:val="24"/>
          <w:rtl/>
        </w:rPr>
        <w:t>.</w:t>
      </w:r>
    </w:p>
  </w:footnote>
  <w:footnote w:id="10">
    <w:p w:rsidR="002A2089" w:rsidRPr="00951EB2" w:rsidRDefault="002A2089" w:rsidP="002A2089">
      <w:pPr>
        <w:pStyle w:val="FootnoteText"/>
        <w:rPr>
          <w:sz w:val="24"/>
          <w:szCs w:val="24"/>
        </w:rPr>
      </w:pPr>
      <w:r w:rsidRPr="00951EB2">
        <w:rPr>
          <w:rStyle w:val="FootnoteReference"/>
          <w:sz w:val="24"/>
          <w:szCs w:val="24"/>
        </w:rPr>
        <w:footnoteRef/>
      </w:r>
      <w:r w:rsidRPr="00951EB2">
        <w:rPr>
          <w:sz w:val="24"/>
          <w:szCs w:val="24"/>
          <w:rtl/>
        </w:rPr>
        <w:t xml:space="preserve"> </w:t>
      </w:r>
      <w:hyperlink r:id="rId10" w:history="1">
        <w:r w:rsidRPr="00951EB2">
          <w:rPr>
            <w:rStyle w:val="Hyperlink"/>
            <w:sz w:val="24"/>
            <w:szCs w:val="24"/>
            <w:rtl/>
          </w:rPr>
          <w:t>ترجمه اصول کافي شيخ کليني</w:t>
        </w:r>
        <w:r w:rsidRPr="00951EB2">
          <w:rPr>
            <w:rStyle w:val="Hyperlink"/>
            <w:rFonts w:hint="cs"/>
            <w:sz w:val="24"/>
            <w:szCs w:val="24"/>
            <w:rtl/>
          </w:rPr>
          <w:t>،</w:t>
        </w:r>
        <w:r w:rsidRPr="00951EB2">
          <w:rPr>
            <w:rStyle w:val="Hyperlink"/>
            <w:sz w:val="24"/>
            <w:szCs w:val="24"/>
            <w:rtl/>
          </w:rPr>
          <w:t xml:space="preserve"> مصطفوى، سيد جواد</w:t>
        </w:r>
        <w:r w:rsidRPr="00951EB2">
          <w:rPr>
            <w:rStyle w:val="Hyperlink"/>
            <w:rFonts w:hint="cs"/>
            <w:sz w:val="24"/>
            <w:szCs w:val="24"/>
            <w:rtl/>
          </w:rPr>
          <w:t>،</w:t>
        </w:r>
        <w:r w:rsidRPr="00951EB2">
          <w:rPr>
            <w:rStyle w:val="Hyperlink"/>
            <w:sz w:val="24"/>
            <w:szCs w:val="24"/>
            <w:rtl/>
          </w:rPr>
          <w:t xml:space="preserve"> ج1</w:t>
        </w:r>
        <w:r w:rsidRPr="00951EB2">
          <w:rPr>
            <w:rStyle w:val="Hyperlink"/>
            <w:rFonts w:hint="cs"/>
            <w:sz w:val="24"/>
            <w:szCs w:val="24"/>
            <w:rtl/>
          </w:rPr>
          <w:t>،</w:t>
        </w:r>
        <w:r w:rsidRPr="00951EB2">
          <w:rPr>
            <w:rStyle w:val="Hyperlink"/>
            <w:sz w:val="24"/>
            <w:szCs w:val="24"/>
            <w:rtl/>
          </w:rPr>
          <w:t xml:space="preserve"> </w:t>
        </w:r>
        <w:r w:rsidRPr="00951EB2">
          <w:rPr>
            <w:rStyle w:val="Hyperlink"/>
            <w:rFonts w:hint="cs"/>
            <w:sz w:val="24"/>
            <w:szCs w:val="24"/>
            <w:rtl/>
          </w:rPr>
          <w:t>ص55، کتابفروشی علمیه اسلامیه</w:t>
        </w:r>
      </w:hyperlink>
      <w:r w:rsidRPr="00951EB2">
        <w:rPr>
          <w:rFonts w:hint="cs"/>
          <w:sz w:val="24"/>
          <w:szCs w:val="24"/>
          <w:rtl/>
        </w:rPr>
        <w:t>.</w:t>
      </w:r>
    </w:p>
  </w:footnote>
  <w:footnote w:id="11">
    <w:p w:rsidR="009551C9" w:rsidRPr="00951EB2" w:rsidRDefault="009551C9">
      <w:pPr>
        <w:pStyle w:val="FootnoteText"/>
        <w:rPr>
          <w:sz w:val="24"/>
          <w:szCs w:val="24"/>
        </w:rPr>
      </w:pPr>
      <w:r w:rsidRPr="00951EB2">
        <w:rPr>
          <w:rStyle w:val="FootnoteReference"/>
          <w:sz w:val="24"/>
          <w:szCs w:val="24"/>
        </w:rPr>
        <w:footnoteRef/>
      </w:r>
      <w:r w:rsidRPr="00951EB2">
        <w:rPr>
          <w:sz w:val="24"/>
          <w:szCs w:val="24"/>
          <w:rtl/>
        </w:rPr>
        <w:t xml:space="preserve"> </w:t>
      </w:r>
      <w:hyperlink r:id="rId11" w:history="1">
        <w:r w:rsidRPr="00951EB2">
          <w:rPr>
            <w:rStyle w:val="Hyperlink"/>
            <w:rFonts w:hint="cs"/>
            <w:sz w:val="24"/>
            <w:szCs w:val="24"/>
            <w:rtl/>
          </w:rPr>
          <w:t>سوره احزاب /آیه41-42</w:t>
        </w:r>
      </w:hyperlink>
      <w:r w:rsidRPr="00951EB2">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6" w:name="BokNum"/>
    <w:bookmarkEnd w:id="6"/>
    <w:r w:rsidR="0077396D">
      <w:rPr>
        <w:sz w:val="20"/>
        <w:szCs w:val="24"/>
        <w:rtl/>
      </w:rPr>
      <w:t>004</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7" w:name="Bokdars"/>
    <w:bookmarkEnd w:id="7"/>
    <w:r w:rsidR="0077396D">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8" w:name="Bokostad"/>
    <w:bookmarkEnd w:id="8"/>
    <w:r w:rsidR="0077396D">
      <w:rPr>
        <w:color w:val="632423" w:themeColor="accent2" w:themeShade="80"/>
        <w:sz w:val="20"/>
        <w:szCs w:val="24"/>
        <w:rtl/>
      </w:rPr>
      <w:t>استاد مرتض</w:t>
    </w:r>
    <w:r w:rsidR="0077396D">
      <w:rPr>
        <w:rFonts w:hint="cs"/>
        <w:color w:val="632423" w:themeColor="accent2" w:themeShade="80"/>
        <w:sz w:val="20"/>
        <w:szCs w:val="24"/>
        <w:rtl/>
      </w:rPr>
      <w:t>ی</w:t>
    </w:r>
    <w:r w:rsidR="0077396D">
      <w:rPr>
        <w:color w:val="632423" w:themeColor="accent2" w:themeShade="80"/>
        <w:sz w:val="20"/>
        <w:szCs w:val="24"/>
        <w:rtl/>
      </w:rPr>
      <w:t xml:space="preserve"> مقتدائ</w:t>
    </w:r>
    <w:r w:rsidR="0077396D">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9" w:name="BokTarikh"/>
    <w:bookmarkEnd w:id="9"/>
    <w:r w:rsidR="0077396D">
      <w:rPr>
        <w:sz w:val="24"/>
        <w:szCs w:val="24"/>
        <w:rtl/>
      </w:rPr>
      <w:t>21/6/1400 - يکشنبه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0" w:name="Bokmoqarer"/>
    <w:bookmarkEnd w:id="10"/>
    <w:r w:rsidR="0077396D">
      <w:rPr>
        <w:sz w:val="24"/>
        <w:szCs w:val="24"/>
        <w:rtl/>
      </w:rPr>
      <w:t>عل</w:t>
    </w:r>
    <w:r w:rsidR="0077396D">
      <w:rPr>
        <w:rFonts w:hint="cs"/>
        <w:sz w:val="24"/>
        <w:szCs w:val="24"/>
        <w:rtl/>
      </w:rPr>
      <w:t>ی</w:t>
    </w:r>
    <w:r w:rsidR="0077396D">
      <w:rPr>
        <w:sz w:val="24"/>
        <w:szCs w:val="24"/>
        <w:rtl/>
      </w:rPr>
      <w:t xml:space="preserve"> پاشائ</w:t>
    </w:r>
    <w:r w:rsidR="0077396D">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1" w:name="BokKoli_h"/>
    <w:bookmarkEnd w:id="11"/>
    <w:r w:rsidR="0077396D">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2" w:name="BokSabj"/>
    <w:bookmarkStart w:id="13" w:name="BokPublic_h"/>
    <w:bookmarkEnd w:id="12"/>
    <w:bookmarkEnd w:id="13"/>
    <w:r w:rsidR="0077396D">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4" w:name="BokSabj2"/>
    <w:bookmarkEnd w:id="14"/>
    <w:r w:rsidR="0077396D">
      <w:rPr>
        <w:sz w:val="24"/>
        <w:szCs w:val="24"/>
        <w:rtl/>
      </w:rPr>
      <w:t>معنا</w:t>
    </w:r>
    <w:r w:rsidR="0077396D">
      <w:rPr>
        <w:rFonts w:hint="cs"/>
        <w:sz w:val="24"/>
        <w:szCs w:val="24"/>
        <w:rtl/>
      </w:rPr>
      <w:t>ی</w:t>
    </w:r>
    <w:r w:rsidR="0077396D">
      <w:rPr>
        <w:sz w:val="24"/>
        <w:szCs w:val="24"/>
        <w:rtl/>
      </w:rPr>
      <w:t xml:space="preserve"> لغو</w:t>
    </w:r>
    <w:r w:rsidR="0077396D">
      <w:rPr>
        <w:rFonts w:hint="cs"/>
        <w:sz w:val="24"/>
        <w:szCs w:val="24"/>
        <w:rtl/>
      </w:rPr>
      <w:t>ی</w:t>
    </w:r>
    <w:r w:rsidR="0077396D">
      <w:rPr>
        <w:sz w:val="24"/>
        <w:szCs w:val="24"/>
        <w:rtl/>
      </w:rPr>
      <w:t xml:space="preserve"> و اصطلاح</w:t>
    </w:r>
    <w:r w:rsidR="0077396D">
      <w:rPr>
        <w:rFonts w:hint="cs"/>
        <w:sz w:val="24"/>
        <w:szCs w:val="24"/>
        <w:rtl/>
      </w:rPr>
      <w:t>ی</w:t>
    </w:r>
    <w:r w:rsidR="0077396D">
      <w:rPr>
        <w:sz w:val="24"/>
        <w:szCs w:val="24"/>
        <w:rtl/>
      </w:rPr>
      <w:t xml:space="preserve"> إجاره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07D"/>
    <w:rsid w:val="000072A3"/>
    <w:rsid w:val="00013676"/>
    <w:rsid w:val="00025777"/>
    <w:rsid w:val="000353D7"/>
    <w:rsid w:val="000415BE"/>
    <w:rsid w:val="0005418A"/>
    <w:rsid w:val="00057D42"/>
    <w:rsid w:val="0006502D"/>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682"/>
    <w:rsid w:val="00116B2B"/>
    <w:rsid w:val="00122C9D"/>
    <w:rsid w:val="00124E3D"/>
    <w:rsid w:val="00127E95"/>
    <w:rsid w:val="00130659"/>
    <w:rsid w:val="00133AF1"/>
    <w:rsid w:val="001347C7"/>
    <w:rsid w:val="001356B0"/>
    <w:rsid w:val="00141D09"/>
    <w:rsid w:val="00151937"/>
    <w:rsid w:val="00167163"/>
    <w:rsid w:val="00172F99"/>
    <w:rsid w:val="00181844"/>
    <w:rsid w:val="001837E9"/>
    <w:rsid w:val="00187DFA"/>
    <w:rsid w:val="001A1EA5"/>
    <w:rsid w:val="001A2574"/>
    <w:rsid w:val="001A27D7"/>
    <w:rsid w:val="001A294E"/>
    <w:rsid w:val="001A3458"/>
    <w:rsid w:val="001A4ED8"/>
    <w:rsid w:val="001B6799"/>
    <w:rsid w:val="001C0902"/>
    <w:rsid w:val="001C1362"/>
    <w:rsid w:val="001C1523"/>
    <w:rsid w:val="001C67C3"/>
    <w:rsid w:val="001D0E04"/>
    <w:rsid w:val="001D2E9A"/>
    <w:rsid w:val="001D597F"/>
    <w:rsid w:val="001E3FD4"/>
    <w:rsid w:val="001F3B2B"/>
    <w:rsid w:val="0020241A"/>
    <w:rsid w:val="00203821"/>
    <w:rsid w:val="0021204F"/>
    <w:rsid w:val="0021630D"/>
    <w:rsid w:val="00220013"/>
    <w:rsid w:val="00234F8B"/>
    <w:rsid w:val="00247D2F"/>
    <w:rsid w:val="00254717"/>
    <w:rsid w:val="00254950"/>
    <w:rsid w:val="00256560"/>
    <w:rsid w:val="0027605E"/>
    <w:rsid w:val="00281E00"/>
    <w:rsid w:val="002842B9"/>
    <w:rsid w:val="00294A52"/>
    <w:rsid w:val="002A2089"/>
    <w:rsid w:val="002A3DEF"/>
    <w:rsid w:val="002A51A0"/>
    <w:rsid w:val="002B0E39"/>
    <w:rsid w:val="002B575F"/>
    <w:rsid w:val="002B729B"/>
    <w:rsid w:val="002C53A2"/>
    <w:rsid w:val="002D0040"/>
    <w:rsid w:val="002D38E5"/>
    <w:rsid w:val="002E220F"/>
    <w:rsid w:val="0032100F"/>
    <w:rsid w:val="00331BAA"/>
    <w:rsid w:val="0033402C"/>
    <w:rsid w:val="003372A4"/>
    <w:rsid w:val="00340521"/>
    <w:rsid w:val="003455CB"/>
    <w:rsid w:val="00345C73"/>
    <w:rsid w:val="00350293"/>
    <w:rsid w:val="00354A99"/>
    <w:rsid w:val="00360311"/>
    <w:rsid w:val="00361922"/>
    <w:rsid w:val="003741A5"/>
    <w:rsid w:val="003848D8"/>
    <w:rsid w:val="003917AE"/>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65FBE"/>
    <w:rsid w:val="00473729"/>
    <w:rsid w:val="004871AA"/>
    <w:rsid w:val="004926E1"/>
    <w:rsid w:val="004949A0"/>
    <w:rsid w:val="00495BEB"/>
    <w:rsid w:val="004A2FEA"/>
    <w:rsid w:val="004C35C4"/>
    <w:rsid w:val="004D5587"/>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65334"/>
    <w:rsid w:val="00566CB2"/>
    <w:rsid w:val="00580C24"/>
    <w:rsid w:val="005968EF"/>
    <w:rsid w:val="00596C1E"/>
    <w:rsid w:val="005A2E26"/>
    <w:rsid w:val="005A6819"/>
    <w:rsid w:val="005B06BF"/>
    <w:rsid w:val="005B2964"/>
    <w:rsid w:val="005C0DAE"/>
    <w:rsid w:val="005C188E"/>
    <w:rsid w:val="005C492C"/>
    <w:rsid w:val="005D2349"/>
    <w:rsid w:val="005D3640"/>
    <w:rsid w:val="005E5507"/>
    <w:rsid w:val="005E607B"/>
    <w:rsid w:val="005F1162"/>
    <w:rsid w:val="00601229"/>
    <w:rsid w:val="006017E7"/>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2942"/>
    <w:rsid w:val="006C50FD"/>
    <w:rsid w:val="006D44C1"/>
    <w:rsid w:val="006E5651"/>
    <w:rsid w:val="006E5B85"/>
    <w:rsid w:val="0070265B"/>
    <w:rsid w:val="00704813"/>
    <w:rsid w:val="00712EFC"/>
    <w:rsid w:val="0072290D"/>
    <w:rsid w:val="00723D6D"/>
    <w:rsid w:val="00724537"/>
    <w:rsid w:val="00731724"/>
    <w:rsid w:val="0073474B"/>
    <w:rsid w:val="00735511"/>
    <w:rsid w:val="007424AE"/>
    <w:rsid w:val="00743EA1"/>
    <w:rsid w:val="00744DE6"/>
    <w:rsid w:val="00756A83"/>
    <w:rsid w:val="00762452"/>
    <w:rsid w:val="007639E0"/>
    <w:rsid w:val="007667DC"/>
    <w:rsid w:val="0077396D"/>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1AB8"/>
    <w:rsid w:val="00816367"/>
    <w:rsid w:val="00816A0B"/>
    <w:rsid w:val="00823C56"/>
    <w:rsid w:val="00830C53"/>
    <w:rsid w:val="00837FAA"/>
    <w:rsid w:val="00841F77"/>
    <w:rsid w:val="008429F9"/>
    <w:rsid w:val="00852921"/>
    <w:rsid w:val="00863390"/>
    <w:rsid w:val="0086385C"/>
    <w:rsid w:val="00871916"/>
    <w:rsid w:val="0088670E"/>
    <w:rsid w:val="008A510E"/>
    <w:rsid w:val="008A522A"/>
    <w:rsid w:val="008B4464"/>
    <w:rsid w:val="008B750B"/>
    <w:rsid w:val="008C3162"/>
    <w:rsid w:val="008C45F1"/>
    <w:rsid w:val="008D058A"/>
    <w:rsid w:val="008E3924"/>
    <w:rsid w:val="008F13F7"/>
    <w:rsid w:val="008F5B4D"/>
    <w:rsid w:val="00900260"/>
    <w:rsid w:val="009031B0"/>
    <w:rsid w:val="00907425"/>
    <w:rsid w:val="009233B2"/>
    <w:rsid w:val="00923C34"/>
    <w:rsid w:val="00924152"/>
    <w:rsid w:val="0092513D"/>
    <w:rsid w:val="00927A9F"/>
    <w:rsid w:val="009335CC"/>
    <w:rsid w:val="00935A55"/>
    <w:rsid w:val="00941CEB"/>
    <w:rsid w:val="00951EB2"/>
    <w:rsid w:val="00953B28"/>
    <w:rsid w:val="00954322"/>
    <w:rsid w:val="009551C9"/>
    <w:rsid w:val="00957CAA"/>
    <w:rsid w:val="0096778A"/>
    <w:rsid w:val="009703F2"/>
    <w:rsid w:val="00977656"/>
    <w:rsid w:val="00985FCA"/>
    <w:rsid w:val="0098794D"/>
    <w:rsid w:val="0099497B"/>
    <w:rsid w:val="009B0D05"/>
    <w:rsid w:val="009B4CA6"/>
    <w:rsid w:val="009B79F8"/>
    <w:rsid w:val="009D13FD"/>
    <w:rsid w:val="009D266A"/>
    <w:rsid w:val="009F7E07"/>
    <w:rsid w:val="00A01006"/>
    <w:rsid w:val="00A023EC"/>
    <w:rsid w:val="00A10A11"/>
    <w:rsid w:val="00A13C6A"/>
    <w:rsid w:val="00A17B09"/>
    <w:rsid w:val="00A37661"/>
    <w:rsid w:val="00A457C6"/>
    <w:rsid w:val="00A46AD0"/>
    <w:rsid w:val="00A47063"/>
    <w:rsid w:val="00A47208"/>
    <w:rsid w:val="00A473A8"/>
    <w:rsid w:val="00A61AC8"/>
    <w:rsid w:val="00A65D4C"/>
    <w:rsid w:val="00AA08F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74F81"/>
    <w:rsid w:val="00B814A3"/>
    <w:rsid w:val="00B900CE"/>
    <w:rsid w:val="00B96F38"/>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93033"/>
    <w:rsid w:val="00CA10B0"/>
    <w:rsid w:val="00CA2A58"/>
    <w:rsid w:val="00CA2F8E"/>
    <w:rsid w:val="00CA4EFA"/>
    <w:rsid w:val="00CA7FD5"/>
    <w:rsid w:val="00CB3287"/>
    <w:rsid w:val="00CB33E2"/>
    <w:rsid w:val="00CB4E68"/>
    <w:rsid w:val="00CC2733"/>
    <w:rsid w:val="00CD0050"/>
    <w:rsid w:val="00CE1572"/>
    <w:rsid w:val="00CE7481"/>
    <w:rsid w:val="00CE78A2"/>
    <w:rsid w:val="00CF0A8F"/>
    <w:rsid w:val="00CF1BF1"/>
    <w:rsid w:val="00D048CE"/>
    <w:rsid w:val="00D10998"/>
    <w:rsid w:val="00D1622A"/>
    <w:rsid w:val="00D23391"/>
    <w:rsid w:val="00D31805"/>
    <w:rsid w:val="00D42915"/>
    <w:rsid w:val="00D552B9"/>
    <w:rsid w:val="00D6541C"/>
    <w:rsid w:val="00D74021"/>
    <w:rsid w:val="00D76D01"/>
    <w:rsid w:val="00D858CF"/>
    <w:rsid w:val="00D922A9"/>
    <w:rsid w:val="00D9394A"/>
    <w:rsid w:val="00DA5E84"/>
    <w:rsid w:val="00DB0CBB"/>
    <w:rsid w:val="00DB67CC"/>
    <w:rsid w:val="00DC00B3"/>
    <w:rsid w:val="00DD7EE4"/>
    <w:rsid w:val="00DE1070"/>
    <w:rsid w:val="00DF5346"/>
    <w:rsid w:val="00E00219"/>
    <w:rsid w:val="00E0316B"/>
    <w:rsid w:val="00E07DB6"/>
    <w:rsid w:val="00E139AB"/>
    <w:rsid w:val="00E14666"/>
    <w:rsid w:val="00E167FB"/>
    <w:rsid w:val="00E208F7"/>
    <w:rsid w:val="00E25520"/>
    <w:rsid w:val="00E25E10"/>
    <w:rsid w:val="00E5219B"/>
    <w:rsid w:val="00E5518B"/>
    <w:rsid w:val="00E609FE"/>
    <w:rsid w:val="00E75920"/>
    <w:rsid w:val="00E76248"/>
    <w:rsid w:val="00E80D96"/>
    <w:rsid w:val="00E871FA"/>
    <w:rsid w:val="00E915AA"/>
    <w:rsid w:val="00E936A4"/>
    <w:rsid w:val="00E954BB"/>
    <w:rsid w:val="00EA45E7"/>
    <w:rsid w:val="00EB4FA9"/>
    <w:rsid w:val="00EB78E3"/>
    <w:rsid w:val="00EC1C4B"/>
    <w:rsid w:val="00EC2D8D"/>
    <w:rsid w:val="00EC735A"/>
    <w:rsid w:val="00EF27FE"/>
    <w:rsid w:val="00EF2C61"/>
    <w:rsid w:val="00F07FB6"/>
    <w:rsid w:val="00F10486"/>
    <w:rsid w:val="00F16B53"/>
    <w:rsid w:val="00F21BED"/>
    <w:rsid w:val="00F318BE"/>
    <w:rsid w:val="00F33297"/>
    <w:rsid w:val="00F343FB"/>
    <w:rsid w:val="00F359FE"/>
    <w:rsid w:val="00F42159"/>
    <w:rsid w:val="00F4256E"/>
    <w:rsid w:val="00F42EE1"/>
    <w:rsid w:val="00F55EE6"/>
    <w:rsid w:val="00F6314D"/>
    <w:rsid w:val="00F64141"/>
    <w:rsid w:val="00F653FE"/>
    <w:rsid w:val="00F67508"/>
    <w:rsid w:val="00F7055E"/>
    <w:rsid w:val="00F71FC9"/>
    <w:rsid w:val="00F73B48"/>
    <w:rsid w:val="00F74F51"/>
    <w:rsid w:val="00F76DBD"/>
    <w:rsid w:val="00F842AD"/>
    <w:rsid w:val="00F914EB"/>
    <w:rsid w:val="00F91B85"/>
    <w:rsid w:val="00FA3B17"/>
    <w:rsid w:val="00FA5E8D"/>
    <w:rsid w:val="00FA5F3D"/>
    <w:rsid w:val="00FB399E"/>
    <w:rsid w:val="00FB7F50"/>
    <w:rsid w:val="00FC1CD2"/>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C8942-C58F-4EBE-AC7A-78C5504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1A3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795172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lib.eshia.ir/15201/1/63/&#1575;&#1604;&#1585;&#1590;&#1575;" TargetMode="External"/><Relationship Id="rId3" Type="http://schemas.openxmlformats.org/officeDocument/2006/relationships/hyperlink" Target="https://lib.eshia.ir/71429/1/118/%D8%A7%D9%84%D8%AB%D8%A7%D9%86%D9%8A" TargetMode="External"/><Relationship Id="rId7" Type="http://schemas.openxmlformats.org/officeDocument/2006/relationships/hyperlink" Target="https://lib.eshia.ir/71860/1/177/&#1604;&#1578;&#1590;&#1593;" TargetMode="External"/><Relationship Id="rId2" Type="http://schemas.openxmlformats.org/officeDocument/2006/relationships/hyperlink" Target="https://lib.eshia.ir/71429/1/118/%D8%A7%D9%84%D8%AD%D8%A7%D8%B1%D8%AB" TargetMode="External"/><Relationship Id="rId1" Type="http://schemas.openxmlformats.org/officeDocument/2006/relationships/hyperlink" Target="https://lib.eshia.ir/17001/1/437/28" TargetMode="External"/><Relationship Id="rId6" Type="http://schemas.openxmlformats.org/officeDocument/2006/relationships/hyperlink" Target="https://lib.eshia.ir/27311/1/79/&#1587;&#1576;&#1593;&#1740;&#1606;" TargetMode="External"/><Relationship Id="rId11" Type="http://schemas.openxmlformats.org/officeDocument/2006/relationships/hyperlink" Target="https://lib.eshia.ir/17001/1/423/41" TargetMode="External"/><Relationship Id="rId5" Type="http://schemas.openxmlformats.org/officeDocument/2006/relationships/hyperlink" Target="https://lib.eshia.ir/12541/1/42/&#1576;&#1607;&#1588;&#1578;" TargetMode="External"/><Relationship Id="rId10" Type="http://schemas.openxmlformats.org/officeDocument/2006/relationships/hyperlink" Target="https://lib.eshia.ir/12541/1/55/&#1587;&#1604;&#1740;&#1605;" TargetMode="External"/><Relationship Id="rId4" Type="http://schemas.openxmlformats.org/officeDocument/2006/relationships/hyperlink" Target="https://lib.eshia.ir/27311/1/82/&#1575;&#1604;&#1618;&#1602;&#1614;&#1583;&#1617;&#1614;&#1575;&#1581;&#1616;" TargetMode="External"/><Relationship Id="rId9" Type="http://schemas.openxmlformats.org/officeDocument/2006/relationships/hyperlink" Target="https://lib.eshia.ir/27311/1/108/&#1575;&#1604;&#1593;&#1604;&#1605;&#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930F-9B5A-4609-90B0-DAD246A8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470</TotalTime>
  <Pages>1</Pages>
  <Words>2287</Words>
  <Characters>13038</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15295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namdar</cp:lastModifiedBy>
  <cp:revision>28</cp:revision>
  <dcterms:created xsi:type="dcterms:W3CDTF">2021-09-13T01:39:00Z</dcterms:created>
  <dcterms:modified xsi:type="dcterms:W3CDTF">2021-09-19T12:53:00Z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14000621</vt:lpwstr>
  </property>
  <property fmtid="{D5CDD505-2E9C-101B-9397-08002B2CF9AE}" pid="6" name="SpecialTopic">
    <vt:lpwstr>معنای لغوی و اصطلاحی إجاره</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004</vt:lpwstr>
  </property>
  <property fmtid="{D5CDD505-2E9C-101B-9397-08002B2CF9AE}" pid="10" name="Day">
    <vt:lpwstr>يکشنبه</vt:lpwstr>
  </property>
</Properties>
</file>