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4338D" w14:textId="2C10261D" w:rsidR="00B4149D" w:rsidRDefault="00B4149D" w:rsidP="00B4149D">
      <w:pPr>
        <w:bidi/>
        <w:spacing w:line="360" w:lineRule="auto"/>
        <w:jc w:val="both"/>
        <w:rPr>
          <w:rFonts w:cs="B Jadid"/>
          <w:sz w:val="28"/>
          <w:szCs w:val="28"/>
          <w:rtl/>
        </w:rPr>
      </w:pPr>
      <w:r w:rsidRPr="00B4149D">
        <w:rPr>
          <w:rFonts w:cs="B Jadid"/>
          <w:sz w:val="28"/>
          <w:szCs w:val="28"/>
          <w:rtl/>
        </w:rPr>
        <w:t>درس خارج فقه کتاب نکاح جلسه سیصد و هشتاد و هشت سه</w:t>
      </w:r>
      <w:r w:rsidRPr="00B4149D">
        <w:rPr>
          <w:rFonts w:cs="B Jadid" w:hint="cs"/>
          <w:sz w:val="28"/>
          <w:szCs w:val="28"/>
          <w:rtl/>
        </w:rPr>
        <w:t xml:space="preserve"> </w:t>
      </w:r>
      <w:r w:rsidRPr="00B4149D">
        <w:rPr>
          <w:rFonts w:cs="B Jadid"/>
          <w:sz w:val="28"/>
          <w:szCs w:val="28"/>
          <w:rtl/>
        </w:rPr>
        <w:t xml:space="preserve">شنبه </w:t>
      </w:r>
      <w:r w:rsidRPr="00B4149D">
        <w:rPr>
          <w:rFonts w:cs="B Jadid"/>
          <w:sz w:val="28"/>
          <w:szCs w:val="28"/>
        </w:rPr>
        <w:t>1400/7/27</w:t>
      </w:r>
    </w:p>
    <w:p w14:paraId="0292E63A" w14:textId="589701AE" w:rsidR="00B4149D" w:rsidRDefault="00B4149D" w:rsidP="00B4149D">
      <w:pPr>
        <w:bidi/>
        <w:spacing w:line="360" w:lineRule="auto"/>
        <w:jc w:val="both"/>
        <w:rPr>
          <w:rFonts w:cs="B Jadid"/>
          <w:sz w:val="28"/>
          <w:szCs w:val="28"/>
          <w:rtl/>
        </w:rPr>
      </w:pPr>
    </w:p>
    <w:p w14:paraId="34285C69" w14:textId="77777777" w:rsidR="00B4149D" w:rsidRDefault="00B4149D" w:rsidP="00B4149D">
      <w:pPr>
        <w:bidi/>
        <w:spacing w:line="360" w:lineRule="auto"/>
        <w:jc w:val="both"/>
        <w:rPr>
          <w:rFonts w:cs="B Jadid"/>
          <w:sz w:val="28"/>
          <w:szCs w:val="28"/>
          <w:rtl/>
        </w:rPr>
      </w:pPr>
    </w:p>
    <w:p w14:paraId="5189C806" w14:textId="77777777" w:rsidR="00B4149D" w:rsidRPr="00B4149D" w:rsidRDefault="00B4149D" w:rsidP="001A4D45">
      <w:pPr>
        <w:bidi/>
        <w:spacing w:line="360" w:lineRule="auto"/>
        <w:jc w:val="center"/>
        <w:rPr>
          <w:rFonts w:cs="B Mitra"/>
          <w:sz w:val="28"/>
          <w:szCs w:val="28"/>
        </w:rPr>
      </w:pPr>
      <w:proofErr w:type="spellStart"/>
      <w:r w:rsidRPr="00B4149D">
        <w:rPr>
          <w:rFonts w:cs="B Mitra"/>
          <w:b/>
          <w:bCs/>
          <w:sz w:val="28"/>
          <w:szCs w:val="28"/>
          <w:highlight w:val="yellow"/>
          <w:rtl/>
          <w:lang w:bidi="fa-IR"/>
        </w:rPr>
        <w:t>کفائت</w:t>
      </w:r>
      <w:proofErr w:type="spellEnd"/>
      <w:r w:rsidRPr="00B4149D">
        <w:rPr>
          <w:rFonts w:cs="B Mitra"/>
          <w:b/>
          <w:bCs/>
          <w:sz w:val="28"/>
          <w:szCs w:val="28"/>
          <w:highlight w:val="yellow"/>
          <w:rtl/>
          <w:lang w:bidi="fa-IR"/>
        </w:rPr>
        <w:t xml:space="preserve"> در </w:t>
      </w:r>
      <w:proofErr w:type="spellStart"/>
      <w:r w:rsidRPr="00B4149D">
        <w:rPr>
          <w:rFonts w:cs="B Mitra"/>
          <w:b/>
          <w:bCs/>
          <w:sz w:val="28"/>
          <w:szCs w:val="28"/>
          <w:highlight w:val="yellow"/>
          <w:rtl/>
          <w:lang w:bidi="fa-IR"/>
        </w:rPr>
        <w:t>نکاح</w:t>
      </w:r>
      <w:proofErr w:type="spellEnd"/>
    </w:p>
    <w:p w14:paraId="37D3796F" w14:textId="77777777" w:rsidR="00B4149D" w:rsidRPr="00B4149D" w:rsidRDefault="00B4149D" w:rsidP="00B4149D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B4149D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المحقّق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الحلّي</w:t>
      </w:r>
      <w:proofErr w:type="spellEnd"/>
      <w:r w:rsidRPr="00B4149D">
        <w:rPr>
          <w:rFonts w:cs="B Mitra"/>
          <w:sz w:val="28"/>
          <w:szCs w:val="28"/>
          <w:rtl/>
        </w:rPr>
        <w:t>:</w:t>
      </w:r>
    </w:p>
    <w:p w14:paraId="65348CF3" w14:textId="3381A7C8" w:rsidR="00B4149D" w:rsidRPr="00B4149D" w:rsidRDefault="00B4149D" w:rsidP="00B4149D">
      <w:pPr>
        <w:bidi/>
        <w:spacing w:line="360" w:lineRule="auto"/>
        <w:jc w:val="both"/>
        <w:rPr>
          <w:rFonts w:cs="B Jadid"/>
          <w:sz w:val="28"/>
          <w:szCs w:val="28"/>
          <w:rtl/>
        </w:rPr>
      </w:pPr>
      <w:r w:rsidRPr="00B4149D">
        <w:rPr>
          <w:rFonts w:cs="B Mitra"/>
          <w:sz w:val="28"/>
          <w:szCs w:val="28"/>
          <w:rtl/>
          <w:lang w:bidi="fa-IR"/>
        </w:rPr>
        <w:t>«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الكفاءة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شرط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وهي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التساوي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الإسلام.وهل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يشترط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التساوي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الإيمان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روايتان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أظهرهما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الاكتفاء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بالإسلام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تأكّد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استحباب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الإيمان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طرف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الزوجة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أتمّ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تأخذ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دين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بعلها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>.</w:t>
      </w:r>
      <w:r>
        <w:rPr>
          <w:rFonts w:cs="B Mitra" w:hint="cs"/>
          <w:sz w:val="28"/>
          <w:szCs w:val="28"/>
          <w:rtl/>
          <w:lang w:bidi="fa-IR"/>
        </w:rPr>
        <w:t xml:space="preserve"> 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، لا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يصحّ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الناصب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المعلن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بعداوة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أهل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البيت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لارتكابه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يعلم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بطلانه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دين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الإسلام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.». </w:t>
      </w:r>
    </w:p>
    <w:p w14:paraId="477EA6A3" w14:textId="1BE58E4B" w:rsidR="00B4149D" w:rsidRDefault="00B4149D" w:rsidP="00B4149D">
      <w:pPr>
        <w:bidi/>
        <w:spacing w:line="360" w:lineRule="auto"/>
        <w:jc w:val="both"/>
        <w:rPr>
          <w:rFonts w:cs="B Mitra"/>
          <w:sz w:val="28"/>
          <w:szCs w:val="28"/>
          <w:rtl/>
        </w:rPr>
      </w:pPr>
      <w:r w:rsidRPr="00B4149D">
        <w:rPr>
          <w:rFonts w:cs="B Mitra"/>
          <w:sz w:val="28"/>
          <w:szCs w:val="28"/>
        </w:rPr>
        <w:t xml:space="preserve"> </w:t>
      </w:r>
      <w:r w:rsidRPr="00B4149D">
        <w:rPr>
          <w:rFonts w:cs="B Mitra"/>
          <w:sz w:val="28"/>
          <w:szCs w:val="28"/>
          <w:rtl/>
        </w:rPr>
        <w:t>خالفی در اشتراط کفائت در نکاح ـ به معنای لزوم مسلمان بودن زوج ـ وجود ندارد، بلکه ادعای اجماع در مورد آن شده است و تفصیل آن نیز سابقا بیان شد</w:t>
      </w:r>
      <w:r w:rsidR="009A7ED2">
        <w:rPr>
          <w:rFonts w:cs="B Mitra" w:hint="cs"/>
          <w:sz w:val="28"/>
          <w:szCs w:val="28"/>
          <w:rtl/>
        </w:rPr>
        <w:t>.</w:t>
      </w:r>
    </w:p>
    <w:p w14:paraId="20225851" w14:textId="77777777" w:rsidR="009A7ED2" w:rsidRDefault="00B4149D" w:rsidP="009A7ED2">
      <w:pPr>
        <w:spacing w:line="360" w:lineRule="auto"/>
        <w:jc w:val="right"/>
        <w:rPr>
          <w:rFonts w:cs="B Mitra"/>
          <w:sz w:val="28"/>
          <w:szCs w:val="28"/>
          <w:rtl/>
        </w:rPr>
      </w:pPr>
      <w:r w:rsidRPr="00B4149D">
        <w:rPr>
          <w:rFonts w:cs="B Mitra"/>
          <w:sz w:val="28"/>
          <w:szCs w:val="28"/>
          <w:rtl/>
        </w:rPr>
        <w:t>اما در خصوص لزوم مسلمان بودن زوجه عدم آن به تفصیل سابق گذشت</w:t>
      </w:r>
      <w:r w:rsidRPr="00B4149D">
        <w:rPr>
          <w:rFonts w:cs="B Mitra"/>
          <w:sz w:val="28"/>
          <w:szCs w:val="28"/>
        </w:rPr>
        <w:t xml:space="preserve">. </w:t>
      </w:r>
      <w:r w:rsidRPr="00B4149D">
        <w:rPr>
          <w:rFonts w:cs="B Mitra"/>
          <w:sz w:val="28"/>
          <w:szCs w:val="28"/>
          <w:rtl/>
        </w:rPr>
        <w:t>در همچنین در خصوص امکان نکاح مؤمن با غیر مؤمنه نیز ظاهرا بین اصحاب خالفی وجود ندارد</w:t>
      </w:r>
      <w:r>
        <w:rPr>
          <w:rFonts w:cs="B Mitra" w:hint="cs"/>
          <w:sz w:val="28"/>
          <w:szCs w:val="28"/>
          <w:rtl/>
        </w:rPr>
        <w:t xml:space="preserve">. </w:t>
      </w:r>
    </w:p>
    <w:p w14:paraId="132AC3A0" w14:textId="370D9BE4" w:rsidR="00B4149D" w:rsidRDefault="00B4149D" w:rsidP="009A7ED2">
      <w:pPr>
        <w:spacing w:line="360" w:lineRule="auto"/>
        <w:jc w:val="right"/>
        <w:rPr>
          <w:rFonts w:cs="B Mitra"/>
          <w:sz w:val="28"/>
          <w:szCs w:val="28"/>
          <w:rtl/>
        </w:rPr>
      </w:pPr>
      <w:r w:rsidRPr="00B4149D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السيّد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المرتضی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الناصريّات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يذهب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إليه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أصحابنا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الكفاءة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الدين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معتبرة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لأنّه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لا خلاف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الأُمّة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يجوز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يزوّج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المسلمة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المؤمنّة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B4149D">
        <w:rPr>
          <w:rFonts w:cs="B Mitra"/>
          <w:sz w:val="28"/>
          <w:szCs w:val="28"/>
          <w:rtl/>
          <w:lang w:bidi="fa-IR"/>
        </w:rPr>
        <w:t>بالكفار</w:t>
      </w:r>
      <w:proofErr w:type="spellEnd"/>
      <w:r w:rsidRPr="00B4149D">
        <w:rPr>
          <w:rFonts w:cs="B Mitra"/>
          <w:sz w:val="28"/>
          <w:szCs w:val="28"/>
          <w:rtl/>
          <w:lang w:bidi="fa-IR"/>
        </w:rPr>
        <w:t>.»</w:t>
      </w:r>
    </w:p>
    <w:p w14:paraId="78D95024" w14:textId="60BE92C9" w:rsidR="009A7ED2" w:rsidRDefault="009A7ED2" w:rsidP="009A7ED2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9A7ED2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الفاضل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الإصفهاني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کشف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اللثام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يجوز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للمؤمن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بمن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من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المسلمات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تكن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مؤمنة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للأصل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والأخبار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نعرف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خلافاً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.» </w:t>
      </w:r>
    </w:p>
    <w:p w14:paraId="73BBF8C9" w14:textId="77777777" w:rsidR="009A7ED2" w:rsidRDefault="009A7ED2" w:rsidP="009A7ED2">
      <w:pPr>
        <w:bidi/>
        <w:spacing w:line="360" w:lineRule="auto"/>
        <w:jc w:val="both"/>
        <w:rPr>
          <w:rFonts w:cs="B Mitra"/>
          <w:sz w:val="28"/>
          <w:szCs w:val="28"/>
          <w:rtl/>
        </w:rPr>
      </w:pPr>
      <w:r w:rsidRPr="00B4149D">
        <w:rPr>
          <w:rFonts w:cs="B Mitra"/>
          <w:sz w:val="28"/>
          <w:szCs w:val="28"/>
          <w:rtl/>
        </w:rPr>
        <w:t>البته صاحب ریاض از سالر نقل کرده که نکاح مؤمن با غیر مؤمنه را جایز نمیداند</w:t>
      </w:r>
    </w:p>
    <w:p w14:paraId="3E1D88F2" w14:textId="77777777" w:rsidR="009A7ED2" w:rsidRPr="009A7ED2" w:rsidRDefault="009A7ED2" w:rsidP="009A7ED2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9A7ED2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السيّد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الطباطبائي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الرياض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خلافاً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لسلار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فمنع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عمّا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عدا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البله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والمستضعفات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، بل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ظاهره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الإجماع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>.»</w:t>
      </w:r>
    </w:p>
    <w:p w14:paraId="0A121BAA" w14:textId="62BBE059" w:rsidR="009A7ED2" w:rsidRDefault="009A7ED2" w:rsidP="009A7ED2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proofErr w:type="spellStart"/>
      <w:r w:rsidRPr="009A7ED2">
        <w:rPr>
          <w:rFonts w:cs="B Mitra"/>
          <w:sz w:val="28"/>
          <w:szCs w:val="28"/>
          <w:rtl/>
          <w:lang w:bidi="fa-IR"/>
        </w:rPr>
        <w:lastRenderedPageBreak/>
        <w:t>ولکن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قال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سلار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المراسم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تكون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مؤمنة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مستضعفة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فإن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ذمّيّة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مجوسيّة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يصحّ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نكاحها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غبطة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>.»</w:t>
      </w:r>
    </w:p>
    <w:p w14:paraId="617BB0BE" w14:textId="48E80D3F" w:rsidR="00225904" w:rsidRDefault="00B4149D" w:rsidP="009A7ED2">
      <w:pPr>
        <w:bidi/>
        <w:spacing w:line="360" w:lineRule="auto"/>
        <w:jc w:val="both"/>
        <w:rPr>
          <w:rFonts w:cs="B Mitra"/>
          <w:sz w:val="28"/>
          <w:szCs w:val="28"/>
          <w:rtl/>
        </w:rPr>
      </w:pPr>
      <w:r w:rsidRPr="00B4149D">
        <w:rPr>
          <w:rFonts w:cs="B Mitra"/>
          <w:sz w:val="28"/>
          <w:szCs w:val="28"/>
          <w:rtl/>
        </w:rPr>
        <w:t>و اما در خصوص جواز نکاح مؤمنه با غیر مؤمن دو قول در بین اصحاب وجود دارد</w:t>
      </w:r>
      <w:r w:rsidR="00225904">
        <w:rPr>
          <w:rFonts w:cs="B Mitra" w:hint="cs"/>
          <w:sz w:val="28"/>
          <w:szCs w:val="28"/>
          <w:rtl/>
        </w:rPr>
        <w:t>:</w:t>
      </w:r>
    </w:p>
    <w:p w14:paraId="35AFDF13" w14:textId="6138537F" w:rsidR="009A7ED2" w:rsidRDefault="00B4149D" w:rsidP="00225904">
      <w:pPr>
        <w:bidi/>
        <w:spacing w:line="360" w:lineRule="auto"/>
        <w:jc w:val="both"/>
        <w:rPr>
          <w:rFonts w:cs="B Mitra"/>
          <w:sz w:val="28"/>
          <w:szCs w:val="28"/>
          <w:rtl/>
        </w:rPr>
      </w:pPr>
      <w:r w:rsidRPr="00B4149D">
        <w:rPr>
          <w:rFonts w:cs="B Mitra"/>
          <w:sz w:val="28"/>
          <w:szCs w:val="28"/>
          <w:rtl/>
        </w:rPr>
        <w:t>قول اول: عدم جواز</w:t>
      </w:r>
    </w:p>
    <w:p w14:paraId="1DC970A9" w14:textId="4BC358AD" w:rsidR="00225904" w:rsidRDefault="009A7ED2" w:rsidP="00225904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9A7ED2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المبسوط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الكفاءة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معتبرة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بلا خلاف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‌،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وعندنا</w:t>
      </w:r>
      <w:proofErr w:type="spellEnd"/>
      <w:r w:rsidRPr="009A7ED2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9A7ED2">
        <w:rPr>
          <w:rFonts w:cs="B Mitra"/>
          <w:sz w:val="28"/>
          <w:szCs w:val="28"/>
          <w:rtl/>
          <w:lang w:bidi="fa-IR"/>
        </w:rPr>
        <w:t>هي</w:t>
      </w:r>
      <w:proofErr w:type="spellEnd"/>
      <w:r w:rsidR="00225904"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="00225904" w:rsidRPr="00225904">
        <w:rPr>
          <w:rFonts w:cs="B Mitra"/>
          <w:sz w:val="28"/>
          <w:szCs w:val="28"/>
          <w:rtl/>
          <w:lang w:bidi="fa-IR"/>
        </w:rPr>
        <w:t>الإيمان</w:t>
      </w:r>
      <w:proofErr w:type="spellEnd"/>
      <w:r w:rsidR="00225904" w:rsidRPr="00225904">
        <w:rPr>
          <w:rFonts w:cs="B Mitra"/>
          <w:sz w:val="28"/>
          <w:szCs w:val="28"/>
          <w:rtl/>
          <w:lang w:bidi="fa-IR"/>
        </w:rPr>
        <w:t xml:space="preserve">...» </w:t>
      </w:r>
      <w:proofErr w:type="spellStart"/>
      <w:r w:rsidR="00225904" w:rsidRPr="00225904">
        <w:rPr>
          <w:rFonts w:cs="B Mitra"/>
          <w:sz w:val="28"/>
          <w:szCs w:val="28"/>
          <w:rtl/>
          <w:lang w:bidi="fa-IR"/>
        </w:rPr>
        <w:t>ومثله</w:t>
      </w:r>
      <w:proofErr w:type="spellEnd"/>
      <w:r w:rsidR="00225904"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225904" w:rsidRPr="00225904">
        <w:rPr>
          <w:rFonts w:cs="B Mitra"/>
          <w:sz w:val="28"/>
          <w:szCs w:val="28"/>
          <w:rtl/>
          <w:lang w:bidi="fa-IR"/>
        </w:rPr>
        <w:t>کلامه</w:t>
      </w:r>
      <w:proofErr w:type="spellEnd"/>
      <w:r w:rsidR="00225904"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225904" w:rsidRPr="00225904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="00225904"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225904" w:rsidRPr="00225904">
        <w:rPr>
          <w:rFonts w:cs="B Mitra"/>
          <w:sz w:val="28"/>
          <w:szCs w:val="28"/>
          <w:rtl/>
          <w:lang w:bidi="fa-IR"/>
        </w:rPr>
        <w:t>الخلاف</w:t>
      </w:r>
      <w:proofErr w:type="spellEnd"/>
      <w:r w:rsidR="00225904"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225904" w:rsidRPr="00225904">
        <w:rPr>
          <w:rFonts w:cs="B Mitra"/>
          <w:sz w:val="28"/>
          <w:szCs w:val="28"/>
          <w:rtl/>
          <w:lang w:bidi="fa-IR"/>
        </w:rPr>
        <w:t>وابن</w:t>
      </w:r>
      <w:proofErr w:type="spellEnd"/>
      <w:r w:rsidR="00225904"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225904" w:rsidRPr="00225904">
        <w:rPr>
          <w:rFonts w:cs="B Mitra"/>
          <w:sz w:val="28"/>
          <w:szCs w:val="28"/>
          <w:rtl/>
          <w:lang w:bidi="fa-IR"/>
        </w:rPr>
        <w:t>إدريس</w:t>
      </w:r>
      <w:proofErr w:type="spellEnd"/>
      <w:r w:rsidR="00225904"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225904" w:rsidRPr="00225904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="00225904"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225904" w:rsidRPr="00225904">
        <w:rPr>
          <w:rFonts w:cs="B Mitra"/>
          <w:sz w:val="28"/>
          <w:szCs w:val="28"/>
          <w:rtl/>
          <w:lang w:bidi="fa-IR"/>
        </w:rPr>
        <w:t>السرائر</w:t>
      </w:r>
      <w:proofErr w:type="spellEnd"/>
      <w:r w:rsidR="00225904" w:rsidRPr="00225904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="00225904" w:rsidRPr="00225904">
        <w:rPr>
          <w:rFonts w:cs="B Mitra"/>
          <w:sz w:val="28"/>
          <w:szCs w:val="28"/>
          <w:rtl/>
          <w:lang w:bidi="fa-IR"/>
        </w:rPr>
        <w:t>وابن</w:t>
      </w:r>
      <w:proofErr w:type="spellEnd"/>
      <w:r w:rsidR="00225904"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225904" w:rsidRPr="00225904">
        <w:rPr>
          <w:rFonts w:cs="B Mitra"/>
          <w:sz w:val="28"/>
          <w:szCs w:val="28"/>
          <w:rtl/>
          <w:lang w:bidi="fa-IR"/>
        </w:rPr>
        <w:t>زهرة</w:t>
      </w:r>
      <w:proofErr w:type="spellEnd"/>
      <w:r w:rsidR="00225904"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225904" w:rsidRPr="00225904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="00225904"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225904" w:rsidRPr="00225904">
        <w:rPr>
          <w:rFonts w:cs="B Mitra"/>
          <w:sz w:val="28"/>
          <w:szCs w:val="28"/>
          <w:rtl/>
          <w:lang w:bidi="fa-IR"/>
        </w:rPr>
        <w:t>الغنية</w:t>
      </w:r>
      <w:proofErr w:type="spellEnd"/>
      <w:r w:rsidR="00225904"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225904" w:rsidRPr="00225904">
        <w:rPr>
          <w:rFonts w:cs="B Mitra"/>
          <w:sz w:val="28"/>
          <w:szCs w:val="28"/>
          <w:rtl/>
          <w:lang w:bidi="fa-IR"/>
        </w:rPr>
        <w:t>وغيرهم</w:t>
      </w:r>
      <w:proofErr w:type="spellEnd"/>
      <w:r w:rsidR="00225904" w:rsidRPr="00225904">
        <w:rPr>
          <w:rFonts w:cs="B Mitra"/>
          <w:sz w:val="28"/>
          <w:szCs w:val="28"/>
          <w:rtl/>
          <w:lang w:bidi="fa-IR"/>
        </w:rPr>
        <w:t>.</w:t>
      </w:r>
    </w:p>
    <w:p w14:paraId="79A51B76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>قول دوم: جواز</w:t>
      </w:r>
    </w:p>
    <w:p w14:paraId="4E1B7A8C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المفيد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المقنعة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المسلمون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الأحرار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يتكافئون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بالإسلام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والحرّيّة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تفاضلوا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الشرف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بالأنساب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كما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يتكافئون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الدماء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والقصاص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.»</w:t>
      </w:r>
    </w:p>
    <w:p w14:paraId="7ADEB0AA" w14:textId="2DACEFE4" w:rsidR="009A7ED2" w:rsidRPr="009A7ED2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</w:rPr>
      </w:pPr>
      <w:proofErr w:type="spellStart"/>
      <w:r w:rsidRPr="00225904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ابن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حمزة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الوسيلة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يكره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يزوّج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كريمته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خمسة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‌: من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المستضعف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المخالف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مضطرّاً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...»</w:t>
      </w:r>
      <w:r w:rsidRPr="00225904">
        <w:rPr>
          <w:rFonts w:ascii="Calibri" w:eastAsiaTheme="minorEastAsia" w:hAnsi="Abz-2 (Badr)"/>
          <w:color w:val="000000" w:themeColor="text1"/>
          <w:kern w:val="24"/>
          <w:sz w:val="64"/>
          <w:szCs w:val="64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قول بعض آخر من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الأصحاب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</w:t>
      </w:r>
    </w:p>
    <w:p w14:paraId="2550AA7A" w14:textId="77777777" w:rsidR="00225904" w:rsidRDefault="00B4149D" w:rsidP="009A7ED2">
      <w:pPr>
        <w:bidi/>
        <w:spacing w:line="360" w:lineRule="auto"/>
        <w:jc w:val="both"/>
        <w:rPr>
          <w:rFonts w:cs="B Mitra"/>
          <w:sz w:val="28"/>
          <w:szCs w:val="28"/>
          <w:rtl/>
        </w:rPr>
      </w:pPr>
      <w:r w:rsidRPr="00B4149D">
        <w:rPr>
          <w:rFonts w:cs="B Mitra"/>
          <w:sz w:val="28"/>
          <w:szCs w:val="28"/>
          <w:rtl/>
        </w:rPr>
        <w:t>اما آنچه که در مسأله اهمیت دارد، بررسی اخبار است</w:t>
      </w:r>
    </w:p>
    <w:p w14:paraId="1781941B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1 ـ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فضيل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يسار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عبدالله(ع)، قال: «لا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المؤمن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الناصبة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المعروفة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بذلك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.»</w:t>
      </w:r>
    </w:p>
    <w:p w14:paraId="611B9A6F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2 ـ خبر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الفضيل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يسار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عبدالله(ع)، قال: «قال له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الفضيل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أتزوّج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الناصبة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؟ قال: لا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كرامة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قلت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جعلت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فداك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!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والله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إنّي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لأقول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، ولو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جاءني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ببيت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ملآن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دراهم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ما فعلت.»</w:t>
      </w:r>
    </w:p>
    <w:p w14:paraId="7B00913A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3 ـ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عبدالله بن سنان، قال: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 الله(ع)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الناصب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قد عرف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نصبه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وعداوته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، هل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يزوّجه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المؤمن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قادر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ردّه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يعلم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بردّه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؟ قال: لا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المؤمن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الناصبة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الناصب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المؤمنة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المستضعف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مؤمنة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.»</w:t>
      </w:r>
    </w:p>
    <w:p w14:paraId="3D98E267" w14:textId="34C7DF42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4 ـ خبر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الفضيل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يسار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قال: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قلت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عبدالله(ع):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لامرأتي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أُختاً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عارفة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رأينا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وليس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رأينا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بالبصرة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قليل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فأزوّجها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ممّن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يرى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رأيها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؟ قال:</w:t>
      </w:r>
      <w:r w:rsidRPr="00225904">
        <w:rPr>
          <w:rFonts w:ascii="Calibri" w:eastAsiaTheme="minorEastAsia" w:hAnsi="Abz-2 (Badr)"/>
          <w:color w:val="00B0F0"/>
          <w:kern w:val="24"/>
          <w:sz w:val="64"/>
          <w:szCs w:val="64"/>
          <w:rtl/>
          <w:lang w:bidi="fa-IR"/>
        </w:rPr>
        <w:t xml:space="preserve"> </w:t>
      </w:r>
      <w:r w:rsidRPr="00225904">
        <w:rPr>
          <w:rFonts w:cs="B Mitra"/>
          <w:sz w:val="28"/>
          <w:szCs w:val="28"/>
          <w:rtl/>
          <w:lang w:bidi="fa-IR"/>
        </w:rPr>
        <w:t xml:space="preserve">لا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نعمة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الله عزّ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وجلّ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: «</w:t>
      </w:r>
      <w:r w:rsidRPr="00225904">
        <w:rPr>
          <w:rFonts w:cs="B Mitra" w:hint="cs"/>
          <w:sz w:val="28"/>
          <w:szCs w:val="28"/>
          <w:rtl/>
          <w:lang w:bidi="ar-IQ"/>
        </w:rPr>
        <w:t>فَلَا تَرْجِعُوهُنَّ إِلَى الْكُ</w:t>
      </w:r>
      <w:r w:rsidRPr="00225904">
        <w:rPr>
          <w:rFonts w:cs="B Mitra" w:hint="cs"/>
          <w:sz w:val="28"/>
          <w:szCs w:val="28"/>
          <w:rtl/>
          <w:lang w:bidi="fa-IR"/>
        </w:rPr>
        <w:t>ـ</w:t>
      </w:r>
      <w:r w:rsidRPr="00225904">
        <w:rPr>
          <w:rFonts w:cs="B Mitra" w:hint="cs"/>
          <w:sz w:val="28"/>
          <w:szCs w:val="28"/>
          <w:rtl/>
          <w:lang w:bidi="ar-IQ"/>
        </w:rPr>
        <w:t>فَّارِ لَا هُنَّ حِلٌّ لَهُمْ وَلَا هُمْ يَحِلُّونَ لَهُنَّ</w:t>
      </w:r>
      <w:r w:rsidRPr="00225904">
        <w:rPr>
          <w:rFonts w:cs="B Mitra"/>
          <w:sz w:val="28"/>
          <w:szCs w:val="28"/>
          <w:rtl/>
          <w:lang w:bidi="fa-IR"/>
        </w:rPr>
        <w:t>».»</w:t>
      </w:r>
    </w:p>
    <w:p w14:paraId="2D3271A6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lastRenderedPageBreak/>
        <w:t xml:space="preserve">5 ـ خبر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الفضيل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يسار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 الله(ع)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الناصب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لا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والله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، ما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يحلّ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قال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فضيل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سألته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مرّة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أُخرى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فقلت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جعلت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فداك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! ما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تقول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نكاحهم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والمرأة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عارفة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قلت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عارفة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العارفة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توضع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عند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عارف.»</w:t>
      </w:r>
    </w:p>
    <w:p w14:paraId="066E8093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6 ـ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موثقة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زرارة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جعفر(ع)، قال: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تحته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ثقيف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وله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ولد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يقال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إبراهيم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فدخلت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عليها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مولاة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لثقيف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فقالت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من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زوجك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قالت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محمّد بن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قالت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فإنّ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لذلك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أصحاباً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بالكوفة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قوماً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يشتمون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السلف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ويقولون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فخلّى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سبيلها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فرأيته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بعد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استبان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وتضعضع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من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جسمه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شي‌ء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فقلت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له: قد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استبان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عليك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فراقها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وقد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رأيت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؟ قال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قلت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.»</w:t>
      </w:r>
    </w:p>
    <w:p w14:paraId="58473E66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7 ـ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موثّقة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زرارة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جعفر(ع)، قال: «دخل رجل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الحسين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امرأتك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الشيبانيّة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خارجيّة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تشتم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عليّاً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(ع)،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فإن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سرّك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أُسمعك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أسمعتك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نعم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فإذا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حين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تريد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تخرج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كما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كنت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تخرج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فعد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فاكمن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جانب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الدار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فلمّا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الغد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كمن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جانب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الدار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وجاء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فكلّمها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فتبيّن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فخلّى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سبيلها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وكانت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تعجبه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.»</w:t>
      </w:r>
    </w:p>
    <w:p w14:paraId="52E4A067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8 ـ خبر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مالك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أعين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دخل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جعفر(ع)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وعليه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ملحفة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حمراء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الثقفيّة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أكرهتني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لبسها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وأنا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أُحبّها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قال ـ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دخلت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وقد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طلّقها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سمعتها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تبرأ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فلم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يسعني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أمسكها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وهي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تبرأ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225904">
        <w:rPr>
          <w:rFonts w:cs="B Mitra"/>
          <w:sz w:val="28"/>
          <w:szCs w:val="28"/>
          <w:rtl/>
          <w:lang w:bidi="fa-IR"/>
        </w:rPr>
        <w:t>منه.»</w:t>
      </w:r>
    </w:p>
    <w:p w14:paraId="27EA6849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9 ـ خبر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الجارود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جعفر(ع)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حديث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يقال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أمّ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وكانت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ترى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رأي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الخوارج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فأدرتها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ليلة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الصبح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ترجع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رأيها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وتولّى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أمير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المؤمنين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فامتنعت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فلمّا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أصبحت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طلّقتها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.»</w:t>
      </w:r>
    </w:p>
    <w:p w14:paraId="66AF7C54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10 ـ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حسنة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 الله بن سنان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عبدالله(ع)، قال: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سأله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وأنا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أسمع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اليهوديّة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والنصرانيّة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نكاحهما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أحبّ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إليّ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نكاح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الناصبيّة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الحديث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</w:t>
      </w:r>
    </w:p>
    <w:p w14:paraId="75418B1D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11 ـ خبر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بصير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عبدالله(ع):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قال: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اليهوديّة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والنصرانيّة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أفضل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قال: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خير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ـ من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الناصبيّ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والناصبيّة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.»</w:t>
      </w:r>
    </w:p>
    <w:p w14:paraId="079B3C79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12 ـ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حسنة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الحلبيّ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عبدالله(ع):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أتاه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قوم من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أهل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خراسان من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225904">
        <w:rPr>
          <w:rFonts w:cs="B Mitra"/>
          <w:sz w:val="28"/>
          <w:szCs w:val="28"/>
          <w:rtl/>
          <w:lang w:bidi="fa-IR"/>
        </w:rPr>
        <w:t xml:space="preserve">وراء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النهر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لهم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تصافحون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أهل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بلادكم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وتناكحونهم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أما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إنّكم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225904">
        <w:rPr>
          <w:rFonts w:cs="B Mitra"/>
          <w:sz w:val="28"/>
          <w:szCs w:val="28"/>
          <w:lang w:bidi="fa-IR"/>
        </w:rPr>
        <w:t xml:space="preserve">‌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صافحتموهم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انقطعت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عروة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عرى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الإسلام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وإذا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ناكحتموهم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انهتك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الحجاب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بينكم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وبين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الله عزّ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وجلّ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.»</w:t>
      </w:r>
    </w:p>
    <w:p w14:paraId="696BA853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lastRenderedPageBreak/>
        <w:t xml:space="preserve">13 ـ خبر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سليمان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الحمّار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عبدالله(ع)، قال: «لا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ينبغي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للرجل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المسلم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منكم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الناصبيّة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يزوّج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ابنته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ناصبيّاً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يطرحها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عنده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.»</w:t>
      </w:r>
    </w:p>
    <w:p w14:paraId="62256519" w14:textId="77777777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14 ـ قال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الصدوق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قال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النبيّ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(ص):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صنفان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أُمّتي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نصيب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لهم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الإسلام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الناصب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لأهل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بيتي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حرباً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وغالٍ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الدين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مارق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منه.»</w:t>
      </w:r>
    </w:p>
    <w:p w14:paraId="4FA44DF7" w14:textId="77777777" w:rsidR="00225904" w:rsidRPr="00225904" w:rsidRDefault="00225904" w:rsidP="00225904">
      <w:pPr>
        <w:bidi/>
        <w:spacing w:line="360" w:lineRule="auto"/>
        <w:rPr>
          <w:rFonts w:cs="B Mitra"/>
          <w:sz w:val="28"/>
          <w:szCs w:val="28"/>
          <w:lang w:bidi="fa-IR"/>
        </w:rPr>
      </w:pPr>
      <w:proofErr w:type="spellStart"/>
      <w:r w:rsidRPr="00225904">
        <w:rPr>
          <w:rFonts w:cs="B Mitra"/>
          <w:sz w:val="28"/>
          <w:szCs w:val="28"/>
          <w:rtl/>
          <w:lang w:bidi="fa-IR"/>
        </w:rPr>
        <w:t>ومن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استحلّ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لعن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أمير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المؤمنين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والخروج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المسلمين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وقتلهم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حرمت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مناكحته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فيها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الإلقاء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بالأيدي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التهلكة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والجهّال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يتوهّمون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كلّ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مخالف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ناصب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وليس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كذلك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</w:t>
      </w:r>
    </w:p>
    <w:p w14:paraId="60406D3C" w14:textId="77777777" w:rsidR="00225904" w:rsidRPr="00225904" w:rsidRDefault="00225904" w:rsidP="00225904">
      <w:pPr>
        <w:bidi/>
        <w:spacing w:line="360" w:lineRule="auto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قال صاحب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الوسائل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«...ما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ذكره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الصدوق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نوع منه.»</w:t>
      </w:r>
    </w:p>
    <w:p w14:paraId="22AB8445" w14:textId="77777777" w:rsidR="00225904" w:rsidRPr="00225904" w:rsidRDefault="00225904" w:rsidP="00225904">
      <w:pPr>
        <w:bidi/>
        <w:spacing w:line="360" w:lineRule="auto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15 ـ خبر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الفضيل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يسار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جعفر(ع)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العارفة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، هل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أزوّجها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الناصب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؟ قال: لا،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الناصب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كافر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الحديث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</w:t>
      </w:r>
    </w:p>
    <w:p w14:paraId="28FE1878" w14:textId="77777777" w:rsidR="00225904" w:rsidRPr="00225904" w:rsidRDefault="00225904" w:rsidP="00225904">
      <w:pPr>
        <w:bidi/>
        <w:spacing w:line="360" w:lineRule="auto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16 ـ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معتبرة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فضيل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يسار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 الله(ع)، قال: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ذكر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النصّاب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لا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تناكحهم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تأكل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ذبيحتهم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تسكن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معهم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.»</w:t>
      </w:r>
    </w:p>
    <w:p w14:paraId="36FD7F6C" w14:textId="77777777" w:rsidR="00225904" w:rsidRPr="00225904" w:rsidRDefault="00225904" w:rsidP="00225904">
      <w:pPr>
        <w:bidi/>
        <w:spacing w:line="360" w:lineRule="auto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  <w:lang w:bidi="fa-IR"/>
        </w:rPr>
        <w:t xml:space="preserve">17 ـ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 الله بن سنان، قال: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عبدالله(ع): بم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مسلماً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تحلّ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مناكحته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وموارثته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وبم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يحرم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دمه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يحرم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دمه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بالإسلام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ظهر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وتحلّ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مناكحته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وموارثته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.»</w:t>
      </w:r>
    </w:p>
    <w:p w14:paraId="7B142A19" w14:textId="0684BA0D" w:rsidR="00225904" w:rsidRPr="00225904" w:rsidRDefault="00225904" w:rsidP="00225904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225904">
        <w:rPr>
          <w:rFonts w:cs="B Mitra"/>
          <w:sz w:val="28"/>
          <w:szCs w:val="28"/>
          <w:rtl/>
        </w:rPr>
        <w:t>18</w:t>
      </w:r>
      <w:r w:rsidRPr="00225904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زرارة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أعين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قال: «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قلت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لأبي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عبدالله(ع)</w:t>
      </w:r>
      <w:r w:rsidRPr="00225904">
        <w:rPr>
          <w:rFonts w:cs="B Mitra"/>
          <w:sz w:val="28"/>
          <w:szCs w:val="28"/>
          <w:lang w:bidi="fa-IR"/>
        </w:rPr>
        <w:t>‌</w:t>
      </w:r>
      <w:r w:rsidRPr="00225904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أتزوّج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بمرجئة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حروريّة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؟ قال: لا،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عليك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بالبله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النساء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قال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زرارة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فقلت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والله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هي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إلا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مؤمنة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كافرة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أبو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عبدالله(ع):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فأين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أهل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ثنوى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الله عزّ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وجلّ</w:t>
      </w:r>
      <w:proofErr w:type="spellEnd"/>
      <w:r w:rsidRPr="00225904">
        <w:rPr>
          <w:rFonts w:cs="B Mitra"/>
          <w:sz w:val="28"/>
          <w:szCs w:val="28"/>
          <w:rtl/>
        </w:rPr>
        <w:t>؟</w:t>
      </w:r>
      <w:r w:rsidRPr="00225904">
        <w:rPr>
          <w:rFonts w:cs="B Mitra"/>
          <w:sz w:val="28"/>
          <w:szCs w:val="28"/>
          <w:rtl/>
          <w:lang w:bidi="fa-IR"/>
        </w:rPr>
        <w:t xml:space="preserve"> قول الله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أصدق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225904">
        <w:rPr>
          <w:rFonts w:cs="B Mitra"/>
          <w:sz w:val="28"/>
          <w:szCs w:val="28"/>
          <w:rtl/>
          <w:lang w:bidi="fa-IR"/>
        </w:rPr>
        <w:t>قولك</w:t>
      </w:r>
      <w:proofErr w:type="spellEnd"/>
      <w:r w:rsidRPr="00225904">
        <w:rPr>
          <w:rFonts w:cs="B Mitra"/>
          <w:sz w:val="28"/>
          <w:szCs w:val="28"/>
          <w:rtl/>
          <w:lang w:bidi="fa-IR"/>
        </w:rPr>
        <w:t>: «</w:t>
      </w:r>
      <w:r w:rsidRPr="00225904">
        <w:rPr>
          <w:rFonts w:cs="B Mitra" w:hint="cs"/>
          <w:sz w:val="28"/>
          <w:szCs w:val="28"/>
          <w:rtl/>
          <w:lang w:bidi="ar-IQ"/>
        </w:rPr>
        <w:t>إِلَّا الْمُسْتَضْعَفِينَ مِنَ الرِّجَالِ وَالنِّسَاءِ وَالْوِلْدَانِ لَا يَسْتَطِيعُونَ حِيلَةً وَلَا يَهْتَدُونَ سَبِيل</w:t>
      </w:r>
      <w:proofErr w:type="spellStart"/>
      <w:r w:rsidRPr="00225904">
        <w:rPr>
          <w:rFonts w:cs="B Mitra" w:hint="cs"/>
          <w:sz w:val="28"/>
          <w:szCs w:val="28"/>
          <w:rtl/>
          <w:lang w:bidi="fa-IR"/>
        </w:rPr>
        <w:t>اً</w:t>
      </w:r>
      <w:proofErr w:type="spellEnd"/>
      <w:r w:rsidRPr="00225904">
        <w:rPr>
          <w:rFonts w:cs="B Mitra" w:hint="cs"/>
          <w:sz w:val="28"/>
          <w:szCs w:val="28"/>
          <w:rtl/>
          <w:lang w:bidi="fa-IR"/>
        </w:rPr>
        <w:t>»</w:t>
      </w:r>
    </w:p>
    <w:sectPr w:rsidR="00225904" w:rsidRPr="00225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B3"/>
    <w:rsid w:val="00007256"/>
    <w:rsid w:val="00021965"/>
    <w:rsid w:val="000914CA"/>
    <w:rsid w:val="000A4C1B"/>
    <w:rsid w:val="000C216A"/>
    <w:rsid w:val="000D173A"/>
    <w:rsid w:val="001A4D45"/>
    <w:rsid w:val="001B27E4"/>
    <w:rsid w:val="00205665"/>
    <w:rsid w:val="00225904"/>
    <w:rsid w:val="002352D5"/>
    <w:rsid w:val="00241F08"/>
    <w:rsid w:val="0029137A"/>
    <w:rsid w:val="002C2628"/>
    <w:rsid w:val="00477251"/>
    <w:rsid w:val="00484404"/>
    <w:rsid w:val="004C34FF"/>
    <w:rsid w:val="005C40B3"/>
    <w:rsid w:val="0063539D"/>
    <w:rsid w:val="00670F79"/>
    <w:rsid w:val="006D6933"/>
    <w:rsid w:val="007222E9"/>
    <w:rsid w:val="00767CEC"/>
    <w:rsid w:val="00780CBE"/>
    <w:rsid w:val="007E26B8"/>
    <w:rsid w:val="008706B3"/>
    <w:rsid w:val="009308EB"/>
    <w:rsid w:val="00996B36"/>
    <w:rsid w:val="009A7ED2"/>
    <w:rsid w:val="00A06F9B"/>
    <w:rsid w:val="00A46CE0"/>
    <w:rsid w:val="00A53FAD"/>
    <w:rsid w:val="00A56C6A"/>
    <w:rsid w:val="00A74A3A"/>
    <w:rsid w:val="00B4149D"/>
    <w:rsid w:val="00C45D16"/>
    <w:rsid w:val="00D072D0"/>
    <w:rsid w:val="00F05E05"/>
    <w:rsid w:val="00F50FDC"/>
    <w:rsid w:val="00F61A0F"/>
    <w:rsid w:val="00FB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7CDC"/>
  <w15:chartTrackingRefBased/>
  <w15:docId w15:val="{B3B7738B-78AB-4E59-9E93-D0519B5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4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11</cp:revision>
  <dcterms:created xsi:type="dcterms:W3CDTF">2021-11-11T08:50:00Z</dcterms:created>
  <dcterms:modified xsi:type="dcterms:W3CDTF">2021-11-14T09:40:00Z</dcterms:modified>
</cp:coreProperties>
</file>