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B4295" w14:textId="0128958B" w:rsidR="00A14A01" w:rsidRDefault="00A14A01" w:rsidP="00A14A01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  <w:r w:rsidRPr="00A14A01">
        <w:rPr>
          <w:rFonts w:cs="B Jadid"/>
          <w:sz w:val="28"/>
          <w:szCs w:val="28"/>
          <w:rtl/>
        </w:rPr>
        <w:t xml:space="preserve">درس خارج فقه کتاب نکاح جلسه چهارصد و پنجم يکشنبه </w:t>
      </w:r>
      <w:r w:rsidRPr="00A14A01">
        <w:rPr>
          <w:rFonts w:cs="B Jadid"/>
          <w:sz w:val="28"/>
          <w:szCs w:val="28"/>
        </w:rPr>
        <w:t>1400/8/23</w:t>
      </w:r>
    </w:p>
    <w:p w14:paraId="1FC698DB" w14:textId="77777777" w:rsidR="00A14A01" w:rsidRPr="00A14A01" w:rsidRDefault="00A14A01" w:rsidP="00A14A01">
      <w:pPr>
        <w:bidi/>
        <w:spacing w:line="360" w:lineRule="auto"/>
        <w:jc w:val="center"/>
        <w:rPr>
          <w:rFonts w:cs="B Mitra"/>
          <w:sz w:val="24"/>
          <w:szCs w:val="24"/>
          <w:rtl/>
        </w:rPr>
      </w:pPr>
    </w:p>
    <w:p w14:paraId="7E82B9AD" w14:textId="77777777" w:rsidR="00A14A01" w:rsidRPr="00A14A01" w:rsidRDefault="00A14A01" w:rsidP="00A14A01">
      <w:pPr>
        <w:bidi/>
        <w:spacing w:line="360" w:lineRule="auto"/>
        <w:jc w:val="center"/>
        <w:rPr>
          <w:rFonts w:cs="B Jadid"/>
          <w:sz w:val="24"/>
          <w:szCs w:val="24"/>
          <w:lang w:bidi="fa-IR"/>
        </w:rPr>
      </w:pPr>
      <w:r w:rsidRPr="00A14A01">
        <w:rPr>
          <w:rFonts w:cs="B Jadid"/>
          <w:sz w:val="24"/>
          <w:szCs w:val="24"/>
          <w:rtl/>
          <w:lang w:bidi="fa-IR"/>
        </w:rPr>
        <w:t xml:space="preserve">قال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المحقّق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الحلّي</w:t>
      </w:r>
      <w:proofErr w:type="spellEnd"/>
      <w:r w:rsidRPr="00A14A01">
        <w:rPr>
          <w:rFonts w:cs="B Jadid"/>
          <w:sz w:val="24"/>
          <w:szCs w:val="24"/>
          <w:rtl/>
        </w:rPr>
        <w:t>:</w:t>
      </w:r>
    </w:p>
    <w:p w14:paraId="781A12B0" w14:textId="77777777" w:rsidR="00A14A01" w:rsidRPr="00A14A01" w:rsidRDefault="00A14A01" w:rsidP="00A14A01">
      <w:pPr>
        <w:bidi/>
        <w:spacing w:line="360" w:lineRule="auto"/>
        <w:jc w:val="center"/>
        <w:rPr>
          <w:rFonts w:cs="B Jadid"/>
          <w:sz w:val="24"/>
          <w:szCs w:val="24"/>
          <w:lang w:bidi="fa-IR"/>
        </w:rPr>
      </w:pPr>
      <w:r w:rsidRPr="00A14A01">
        <w:rPr>
          <w:rFonts w:cs="B Jadid"/>
          <w:sz w:val="24"/>
          <w:szCs w:val="24"/>
          <w:rtl/>
          <w:lang w:bidi="fa-IR"/>
        </w:rPr>
        <w:t>«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السابعة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: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يكره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العقد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على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القابلة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إذا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ربّته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وبنتها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>‌.</w:t>
      </w:r>
    </w:p>
    <w:p w14:paraId="1B4BD90F" w14:textId="77777777" w:rsidR="00A14A01" w:rsidRPr="00A14A01" w:rsidRDefault="00A14A01" w:rsidP="00A14A01">
      <w:pPr>
        <w:bidi/>
        <w:spacing w:line="360" w:lineRule="auto"/>
        <w:jc w:val="center"/>
        <w:rPr>
          <w:rFonts w:cs="B Jadid"/>
          <w:sz w:val="24"/>
          <w:szCs w:val="24"/>
          <w:lang w:bidi="fa-IR"/>
        </w:rPr>
      </w:pPr>
      <w:proofErr w:type="spellStart"/>
      <w:r w:rsidRPr="00A14A01">
        <w:rPr>
          <w:rFonts w:cs="B Jadid"/>
          <w:sz w:val="24"/>
          <w:szCs w:val="24"/>
          <w:rtl/>
          <w:lang w:bidi="fa-IR"/>
        </w:rPr>
        <w:t>وأن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يزوّج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ابنه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بنت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زوجته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من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غيره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إذا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ولدتها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بعد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مفارقته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.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ولا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بأس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بمن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ولدتها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قبل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نكاح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الأب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>.</w:t>
      </w:r>
    </w:p>
    <w:p w14:paraId="47D2D650" w14:textId="77777777" w:rsidR="00A14A01" w:rsidRPr="00A14A01" w:rsidRDefault="00A14A01" w:rsidP="00A14A01">
      <w:pPr>
        <w:bidi/>
        <w:spacing w:line="360" w:lineRule="auto"/>
        <w:jc w:val="center"/>
        <w:rPr>
          <w:rFonts w:cs="B Jadid"/>
          <w:sz w:val="24"/>
          <w:szCs w:val="24"/>
          <w:lang w:bidi="fa-IR"/>
        </w:rPr>
      </w:pPr>
      <w:proofErr w:type="spellStart"/>
      <w:r w:rsidRPr="00A14A01">
        <w:rPr>
          <w:rFonts w:cs="B Jadid"/>
          <w:sz w:val="24"/>
          <w:szCs w:val="24"/>
          <w:rtl/>
          <w:lang w:bidi="fa-IR"/>
        </w:rPr>
        <w:t>وأن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يتزوّج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بمن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كانت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ضرّة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لأُمّه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قبل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أبيه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وبالزانية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قبل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أن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 xml:space="preserve"> </w:t>
      </w:r>
      <w:proofErr w:type="spellStart"/>
      <w:r w:rsidRPr="00A14A01">
        <w:rPr>
          <w:rFonts w:cs="B Jadid"/>
          <w:sz w:val="24"/>
          <w:szCs w:val="24"/>
          <w:rtl/>
          <w:lang w:bidi="fa-IR"/>
        </w:rPr>
        <w:t>تتوب</w:t>
      </w:r>
      <w:proofErr w:type="spellEnd"/>
      <w:r w:rsidRPr="00A14A01">
        <w:rPr>
          <w:rFonts w:cs="B Jadid"/>
          <w:sz w:val="24"/>
          <w:szCs w:val="24"/>
          <w:rtl/>
          <w:lang w:bidi="fa-IR"/>
        </w:rPr>
        <w:t>.»‌</w:t>
      </w:r>
    </w:p>
    <w:p w14:paraId="33EC32BB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فرع اول: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با قابله و دختر او</w:t>
      </w:r>
    </w:p>
    <w:p w14:paraId="0762F09A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در خصوص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مرد با قابله خود و دختر او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وارد شده است که به سه دسته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تقسيم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شوند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</w:t>
      </w:r>
    </w:p>
    <w:p w14:paraId="79B4EE0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اول: اخباری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دلالت بر منع دارند:</w:t>
      </w:r>
    </w:p>
    <w:p w14:paraId="2D1D6C13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1 ـ خبر جابر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له: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قابلته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قال: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5CC7D869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البته در برخی از نسخ کافی،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را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خلاد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سندی بدون واسطه جابر از امام(ع) نقل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که برخی از اعاظم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نسخه را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دانند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</w:t>
      </w:r>
    </w:p>
    <w:p w14:paraId="79C6273B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2 ـ خبر آخر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لجابر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يزيد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جعفر(ع)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أيحلّ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للمولود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lang w:bidi="fa-IR"/>
        </w:rPr>
        <w:t>‌</w:t>
      </w:r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ينكحها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أُمّهاته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2FCB9CDC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3 ـ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استقبل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الصبيّ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بوجهه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حرمت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وحرم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314D688F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مراد از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عمر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يمانی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نجاشی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علامه او را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توثيق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کرده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دو مورد او گفته: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أصحابنا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» اما ابن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غضائری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در موردش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گويد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ضعيف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جدّاً.»</w:t>
      </w:r>
    </w:p>
    <w:p w14:paraId="01B0F81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4 ـ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بصير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عبدالله(ع)، قال: «لا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7D2B32EB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lastRenderedPageBreak/>
        <w:t xml:space="preserve">دسته دوم: اخباری که دلالت بر منع در قابله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مربيّة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دارند:</w:t>
      </w:r>
    </w:p>
    <w:p w14:paraId="16673DD4" w14:textId="77777777" w:rsidR="00A14A01" w:rsidRPr="00A14A01" w:rsidRDefault="00A14A01" w:rsidP="00A14A01">
      <w:pPr>
        <w:spacing w:line="360" w:lineRule="auto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1 ـ ما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بإسناده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احمد بن محمد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ابن ابی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عمير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عبد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الحميد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(ع)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تقبل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يتزوّجها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والمرّتين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والثلاثة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كانت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قبلته</w:t>
      </w:r>
      <w:proofErr w:type="spellEnd"/>
      <w:r w:rsidRPr="00A14A01">
        <w:rPr>
          <w:rFonts w:cs="B Mitra"/>
          <w:sz w:val="28"/>
          <w:szCs w:val="28"/>
          <w:lang w:bidi="fa-IR"/>
        </w:rPr>
        <w:t>‌</w:t>
      </w:r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وربّته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وكفلته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فإنّي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أنهى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نفسي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وولدي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11BB99DA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خبر آخر: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وصديقي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».»</w:t>
      </w:r>
    </w:p>
    <w:p w14:paraId="6509FDA2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در خصوص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عبدالحميد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در فهرست او را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توثيق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کرده اما در رجال گفته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واقفی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4B542DF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برقی در مورد او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گويد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r w:rsidRPr="00A14A01">
        <w:rPr>
          <w:rFonts w:cs="B Mitra"/>
          <w:sz w:val="28"/>
          <w:szCs w:val="28"/>
          <w:rtl/>
          <w:lang w:bidi="ar-IQ"/>
        </w:rPr>
        <w:t>من أصحاب أبي عبد الله</w:t>
      </w:r>
      <w:r w:rsidRPr="00A14A01">
        <w:rPr>
          <w:rFonts w:cs="B Mitra"/>
          <w:sz w:val="28"/>
          <w:szCs w:val="28"/>
          <w:rtl/>
          <w:lang w:bidi="fa-IR"/>
        </w:rPr>
        <w:t>(ع)،</w:t>
      </w:r>
      <w:r w:rsidRPr="00A14A01">
        <w:rPr>
          <w:rFonts w:cs="B Mitra"/>
          <w:sz w:val="28"/>
          <w:szCs w:val="28"/>
          <w:rtl/>
          <w:lang w:bidi="ar-IQ"/>
        </w:rPr>
        <w:t xml:space="preserve"> أدرك الرضا</w:t>
      </w:r>
      <w:r w:rsidRPr="00A14A01">
        <w:rPr>
          <w:rFonts w:cs="B Mitra"/>
          <w:sz w:val="28"/>
          <w:szCs w:val="28"/>
          <w:rtl/>
          <w:lang w:bidi="fa-IR"/>
        </w:rPr>
        <w:t>(ع)</w:t>
      </w:r>
      <w:r w:rsidRPr="00A14A01">
        <w:rPr>
          <w:rFonts w:cs="B Mitra"/>
          <w:sz w:val="28"/>
          <w:szCs w:val="28"/>
          <w:rtl/>
          <w:lang w:bidi="ar-IQ"/>
        </w:rPr>
        <w:t xml:space="preserve"> ولم يسمع منه على قول سعد بن عبد الله</w:t>
      </w:r>
      <w:r w:rsidRPr="00A14A01">
        <w:rPr>
          <w:rFonts w:cs="B Mitra"/>
          <w:sz w:val="28"/>
          <w:szCs w:val="28"/>
          <w:rtl/>
          <w:lang w:bidi="fa-IR"/>
        </w:rPr>
        <w:t>،</w:t>
      </w:r>
      <w:r w:rsidRPr="00A14A01">
        <w:rPr>
          <w:rFonts w:cs="B Mitra"/>
          <w:sz w:val="28"/>
          <w:szCs w:val="28"/>
          <w:rtl/>
          <w:lang w:bidi="ar-IQ"/>
        </w:rPr>
        <w:t xml:space="preserve"> واقفي له كتاب.</w:t>
      </w:r>
      <w:r w:rsidRPr="00A14A01">
        <w:rPr>
          <w:rFonts w:cs="B Mitra"/>
          <w:sz w:val="28"/>
          <w:szCs w:val="28"/>
          <w:rtl/>
          <w:lang w:bidi="fa-IR"/>
        </w:rPr>
        <w:t>»</w:t>
      </w:r>
    </w:p>
    <w:p w14:paraId="7773DE60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ابن داود هم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گويد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r w:rsidRPr="00A14A01">
        <w:rPr>
          <w:rFonts w:cs="B Mitra"/>
          <w:sz w:val="28"/>
          <w:szCs w:val="28"/>
          <w:rtl/>
          <w:lang w:bidi="ar-IQ"/>
        </w:rPr>
        <w:t>عندي أن</w:t>
      </w:r>
      <w:r w:rsidRPr="00A14A01">
        <w:rPr>
          <w:rFonts w:cs="B Mitra"/>
          <w:sz w:val="28"/>
          <w:szCs w:val="28"/>
          <w:rtl/>
          <w:lang w:bidi="fa-IR"/>
        </w:rPr>
        <w:t>ّ</w:t>
      </w:r>
      <w:r w:rsidRPr="00A14A01">
        <w:rPr>
          <w:rFonts w:cs="B Mitra"/>
          <w:sz w:val="28"/>
          <w:szCs w:val="28"/>
          <w:rtl/>
          <w:lang w:bidi="ar-IQ"/>
        </w:rPr>
        <w:t xml:space="preserve"> الثقة من رجال الصادق</w:t>
      </w:r>
      <w:r w:rsidRPr="00A14A01">
        <w:rPr>
          <w:rFonts w:cs="B Mitra"/>
          <w:sz w:val="28"/>
          <w:szCs w:val="28"/>
          <w:rtl/>
          <w:lang w:bidi="fa-IR"/>
        </w:rPr>
        <w:t>(</w:t>
      </w:r>
      <w:r w:rsidRPr="00A14A01">
        <w:rPr>
          <w:rFonts w:cs="B Mitra"/>
          <w:sz w:val="28"/>
          <w:szCs w:val="28"/>
          <w:rtl/>
          <w:lang w:bidi="ar-IQ"/>
        </w:rPr>
        <w:t>ع</w:t>
      </w:r>
      <w:r w:rsidRPr="00A14A01">
        <w:rPr>
          <w:rFonts w:cs="B Mitra"/>
          <w:sz w:val="28"/>
          <w:szCs w:val="28"/>
          <w:rtl/>
          <w:lang w:bidi="fa-IR"/>
        </w:rPr>
        <w:t xml:space="preserve">) </w:t>
      </w:r>
      <w:r w:rsidRPr="00A14A01">
        <w:rPr>
          <w:rFonts w:cs="B Mitra"/>
          <w:sz w:val="28"/>
          <w:szCs w:val="28"/>
          <w:rtl/>
          <w:lang w:bidi="ar-IQ"/>
        </w:rPr>
        <w:t>هو الذي ذكر في الفهرست والواقفي من رجال الكاظم</w:t>
      </w:r>
      <w:r w:rsidRPr="00A14A01">
        <w:rPr>
          <w:rFonts w:cs="B Mitra"/>
          <w:sz w:val="28"/>
          <w:szCs w:val="28"/>
          <w:rtl/>
          <w:lang w:bidi="fa-IR"/>
        </w:rPr>
        <w:t>(</w:t>
      </w:r>
      <w:r w:rsidRPr="00A14A01">
        <w:rPr>
          <w:rFonts w:cs="B Mitra"/>
          <w:sz w:val="28"/>
          <w:szCs w:val="28"/>
          <w:rtl/>
          <w:lang w:bidi="ar-IQ"/>
        </w:rPr>
        <w:t>ع</w:t>
      </w:r>
      <w:r w:rsidRPr="00A14A01">
        <w:rPr>
          <w:rFonts w:cs="B Mitra"/>
          <w:sz w:val="28"/>
          <w:szCs w:val="28"/>
          <w:rtl/>
          <w:lang w:bidi="fa-IR"/>
        </w:rPr>
        <w:t>)</w:t>
      </w:r>
      <w:r w:rsidRPr="00A14A01">
        <w:rPr>
          <w:rFonts w:cs="B Mitra"/>
          <w:sz w:val="28"/>
          <w:szCs w:val="28"/>
          <w:rtl/>
          <w:lang w:bidi="ar-IQ"/>
        </w:rPr>
        <w:t xml:space="preserve"> وليس بثقة. قال سعد بن عبدالله: أدرك الرضا</w:t>
      </w:r>
      <w:r w:rsidRPr="00A14A01">
        <w:rPr>
          <w:rFonts w:cs="B Mitra"/>
          <w:sz w:val="28"/>
          <w:szCs w:val="28"/>
          <w:rtl/>
          <w:lang w:bidi="fa-IR"/>
        </w:rPr>
        <w:t>(ع)</w:t>
      </w:r>
      <w:r w:rsidRPr="00A14A01">
        <w:rPr>
          <w:rFonts w:cs="B Mitra"/>
          <w:sz w:val="28"/>
          <w:szCs w:val="28"/>
          <w:rtl/>
          <w:lang w:bidi="ar-IQ"/>
        </w:rPr>
        <w:t xml:space="preserve"> ولم يرو عنه فتركت روايته لذلك</w:t>
      </w:r>
      <w:r w:rsidRPr="00A14A01">
        <w:rPr>
          <w:rFonts w:cs="B Mitra"/>
          <w:sz w:val="28"/>
          <w:szCs w:val="28"/>
          <w:rtl/>
          <w:lang w:bidi="fa-IR"/>
        </w:rPr>
        <w:t>.»</w:t>
      </w:r>
      <w:r w:rsidRPr="00A14A01">
        <w:rPr>
          <w:rFonts w:cs="B Mitra"/>
          <w:sz w:val="28"/>
          <w:szCs w:val="28"/>
          <w:rtl/>
          <w:lang w:bidi="ar-IQ"/>
        </w:rPr>
        <w:t>‏</w:t>
      </w:r>
    </w:p>
    <w:p w14:paraId="7924C164" w14:textId="533DC93C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به هرحال اگر قول ابن داود را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بپذيريم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ضعيف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خواهد بود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وگرنه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موثقه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121C21E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المولی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محمد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تقي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المجلسي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روضة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المتّقين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شرح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الرواية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تقبله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تلقته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ولادته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بطن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أُمّه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فإطلاق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المرّتين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قبيل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التغليب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التربية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تفعله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القوابل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مرّتين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ثلاث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مرّات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غالباً.»</w:t>
      </w:r>
    </w:p>
    <w:p w14:paraId="356E2F8E" w14:textId="77777777" w:rsidR="00A14A01" w:rsidRPr="00A14A01" w:rsidRDefault="00A14A01" w:rsidP="00A14A01">
      <w:pPr>
        <w:spacing w:line="360" w:lineRule="auto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المحدّث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البحراني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شرحها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خبير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بأنّه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يظهر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لقوله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والمرّتين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والثلاثة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» وجه ظاهر،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القبالة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بكسر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القاف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عبارة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تلقّي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خروجه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للفظ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ذكرناه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يتكرّر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يتعدّد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بحيث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مرّتين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وثلاثاً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يراد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ما هو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أعمّ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التربية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والكفالة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فيصير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الخبر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كفلته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الولادة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بعض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الزمان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دفعات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مستمرّة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متّصلة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استمرّت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القبالة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كفالته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وتربيته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نهى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.» </w:t>
      </w:r>
    </w:p>
    <w:p w14:paraId="5F231853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2 ـ 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الکليني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و‌في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عمّار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عبد الله(ع)، قال: «قال: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ومرّت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فالقوابل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وربّت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حرمت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lang w:bidi="fa-IR"/>
        </w:rPr>
        <w:t>‌</w:t>
      </w:r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60691BC4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lastRenderedPageBreak/>
        <w:t xml:space="preserve">3 ـ 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عمّار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قال: «قال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ومرّت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فالقوابل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وربّت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حرمت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3B5B127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صاحب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وسائل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در خصوص نقل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را به اسناد خود از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عمار نقل کرده که در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صورت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اما ظاهر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است که نقل او مرسل است و مسند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</w:t>
      </w:r>
    </w:p>
    <w:p w14:paraId="2FDFEDB1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المحدّث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البحراني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شرح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الرواية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القوابل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بهذا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المعنى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بتحريمهنّ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ونظيره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ما ورد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نجاسة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أبوال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الدوابّ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بنجاسة</w:t>
      </w:r>
      <w:proofErr w:type="spellEnd"/>
    </w:p>
    <w:p w14:paraId="579CDF8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الأبوال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وأمّا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أرواثها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يعني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أكثر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يحكم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بنجاسته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كناية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القول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بطهارته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383918F6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سوم: اخباری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دلالت بر جواز دارند:</w:t>
      </w:r>
    </w:p>
    <w:p w14:paraId="017F6F0F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أحمد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محمّد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نصر،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للرضا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(ع):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سبحان الله! ما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حرّم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10D45630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ورواه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قرب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الإسناد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أيضاً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بسند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وفيه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تقبلها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فتلد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الغلام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للغلام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أُمّه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قال: سبحان الله!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؟»</w:t>
      </w:r>
    </w:p>
    <w:p w14:paraId="3CFB2AB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اما اقوال در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مسأله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چند دسته است:</w:t>
      </w:r>
    </w:p>
    <w:p w14:paraId="0AA23ABC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اول: قول به حرمت قابله و دختر او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0CB3F958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المقنع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للمولود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كبعض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أُمّهاته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46628218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فيض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کاشانی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تمايلی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قول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پيدا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کرده است.</w:t>
      </w:r>
    </w:p>
    <w:p w14:paraId="4C25ACB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الکاشاني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المفاتيح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المشهور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كراهة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المولود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قابلته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وحرّمه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وله ظاهر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النهي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الأخبار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5C5F7B5C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دوم: قول به کراهت قابله و دختر او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560C6FEE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lastRenderedPageBreak/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ويكره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362EF2C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کلام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القاضي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والعلامة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وتلخيص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</w:t>
      </w:r>
    </w:p>
    <w:p w14:paraId="4225672F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سوم: قول به کراهت قابله و دختر او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تأکيد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بر کراهت در قابله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مربيه</w:t>
      </w:r>
      <w:proofErr w:type="spellEnd"/>
    </w:p>
    <w:p w14:paraId="2FF43F3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کاشف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بالقول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بالكراهة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مطلقاً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لإطلاقهما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وتأكّدها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ربّته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48299285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قول صاحب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</w:t>
      </w:r>
    </w:p>
    <w:p w14:paraId="0698B69E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چهارم: قول به کراهت قابله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دختر او</w:t>
      </w:r>
    </w:p>
    <w:p w14:paraId="2BA27236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التهذيب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بعد نقل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بصير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و خبر جابر: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هذين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الخبرين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نحملهما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ضرب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الكراهيّة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قبلت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وربّت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المولود</w:t>
      </w:r>
      <w:proofErr w:type="spellEnd"/>
      <w:r w:rsidRPr="00A14A01">
        <w:rPr>
          <w:rFonts w:cs="B Mitra"/>
          <w:sz w:val="28"/>
          <w:szCs w:val="28"/>
          <w:rtl/>
        </w:rPr>
        <w:t>،</w:t>
      </w:r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فأمّا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تربّه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فليس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كراهيّة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حال.»</w:t>
      </w:r>
    </w:p>
    <w:p w14:paraId="12045EE8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الاستبصار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وکذا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المحقق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الشرائع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والمختصر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والعلامة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الإرشاد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والقواعد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والفاضل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المقداد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التنقيح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الرائع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والمحقق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المقاصد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والشهيد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الروضة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والمسال</w:t>
      </w:r>
      <w:proofErr w:type="spellEnd"/>
      <w:r w:rsidRPr="00A14A01">
        <w:rPr>
          <w:rFonts w:cs="B Mitra"/>
          <w:sz w:val="28"/>
          <w:szCs w:val="28"/>
          <w:rtl/>
        </w:rPr>
        <w:t xml:space="preserve">ك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وسبطه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نهاية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والسبزواري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الکفاية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والمحدّث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البحراني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الحدائق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وغيرهم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القول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المشهور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</w:t>
      </w:r>
    </w:p>
    <w:p w14:paraId="4CB9A33A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دسته پنجم: قول به کراهت در قابله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مربيه</w:t>
      </w:r>
      <w:proofErr w:type="spellEnd"/>
    </w:p>
    <w:p w14:paraId="08B7C3B6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اللمعة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يکره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علی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المربيّة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762DB1F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توجيهه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يكره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بنتها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بمنزلة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القابلة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بمنزلة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أُمّه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لورودها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الأخبار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يذكرها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لا قائل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هنا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بالمنع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52121D56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ولی از آنچه که در کلام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صدوق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گذشت معلوم شد که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قائل به حرمت در دختر قابله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هست.</w:t>
      </w:r>
    </w:p>
    <w:p w14:paraId="1BFC51C6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اما ممکن است در وجه کلام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گفت: در نزد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معتبری که دلالت بر کراهت دختر قابله داشته باشد وجود نداشته و فقط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روايتی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را که دلالت بر کراهت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با قابله داشته معتبر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می</w:t>
      </w:r>
      <w:r w:rsidRPr="00A14A01">
        <w:rPr>
          <w:rFonts w:cs="B Mitra"/>
          <w:sz w:val="28"/>
          <w:szCs w:val="28"/>
          <w:cs/>
          <w:lang w:bidi="fa-IR"/>
        </w:rPr>
        <w:t>‎</w:t>
      </w:r>
      <w:r w:rsidRPr="00A14A01">
        <w:rPr>
          <w:rFonts w:cs="B Mitra"/>
          <w:sz w:val="28"/>
          <w:szCs w:val="28"/>
          <w:rtl/>
          <w:lang w:bidi="fa-IR"/>
        </w:rPr>
        <w:t>دانسته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39D9D120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lastRenderedPageBreak/>
        <w:t xml:space="preserve">دسته ششم: لزوم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احتياط</w:t>
      </w:r>
      <w:proofErr w:type="spellEnd"/>
    </w:p>
    <w:p w14:paraId="74389B4D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A14A01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المولی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محمّد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تقي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المجلسي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روضة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المتّقين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بعد نقل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موثّقة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إبراهيم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</w:t>
      </w:r>
    </w:p>
    <w:p w14:paraId="043E5EFE" w14:textId="77777777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A14A01">
        <w:rPr>
          <w:rFonts w:cs="B Mitra"/>
          <w:sz w:val="28"/>
          <w:szCs w:val="28"/>
          <w:rtl/>
          <w:lang w:bidi="fa-IR"/>
        </w:rPr>
        <w:t>عبدالحميد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النهي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للتقيّة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رواه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الموثّق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والكليني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الصحيح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معمر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يحيى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بسّام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جعفر(ع)، قال: «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عمّا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يروي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الناس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أشياء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الفروج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يأمر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ينهى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ينهى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نفسه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وولده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فقلت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وكيف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قال: 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أحلّتها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آية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وحرّمتها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آية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أُخرى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فهل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يصير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إحداهما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نسخت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هما</w:t>
      </w:r>
      <w:proofErr w:type="spellEnd"/>
      <w:r w:rsidRPr="00A14A01">
        <w:rPr>
          <w:rFonts w:cs="B Mitra"/>
          <w:sz w:val="28"/>
          <w:szCs w:val="28"/>
          <w:lang w:bidi="fa-IR"/>
        </w:rPr>
        <w:t>‌</w:t>
      </w:r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محكمتان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جميعاً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ينبغي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يعمل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بهما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قد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بيّن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لكم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نهى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نفسه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وولده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: ما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منعه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يبيّن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للناس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خشي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يطاع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ولو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عليّاً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ثبتت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قدماه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أقام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كتاب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والحقّ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كلّه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وظاهره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اتّقى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الشيعة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يعملوا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وينسبهم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العامّة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البدعة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لغير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ولكن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عمل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أمثال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هذه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الجواز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والكراهة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والاحتياط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A14A01">
        <w:rPr>
          <w:rFonts w:cs="B Mitra"/>
          <w:sz w:val="28"/>
          <w:szCs w:val="28"/>
          <w:rtl/>
          <w:lang w:bidi="fa-IR"/>
        </w:rPr>
        <w:t>يترك</w:t>
      </w:r>
      <w:proofErr w:type="spellEnd"/>
      <w:r w:rsidRPr="00A14A01">
        <w:rPr>
          <w:rFonts w:cs="B Mitra"/>
          <w:sz w:val="28"/>
          <w:szCs w:val="28"/>
          <w:rtl/>
          <w:lang w:bidi="fa-IR"/>
        </w:rPr>
        <w:t>.»</w:t>
      </w:r>
    </w:p>
    <w:p w14:paraId="5C4E39AB" w14:textId="3CAE7B50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7D4D5F06" w14:textId="7B8E5645" w:rsidR="00A14A01" w:rsidRPr="00A14A01" w:rsidRDefault="00A14A01" w:rsidP="00A14A01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2B33CD2F" w14:textId="28BDB090" w:rsidR="005A5D26" w:rsidRPr="00A14A01" w:rsidRDefault="005A5D26" w:rsidP="00A14A01">
      <w:pPr>
        <w:bidi/>
        <w:spacing w:line="360" w:lineRule="auto"/>
        <w:jc w:val="both"/>
        <w:rPr>
          <w:rFonts w:cs="B Mitra" w:hint="cs"/>
          <w:sz w:val="28"/>
          <w:szCs w:val="28"/>
          <w:rtl/>
          <w:lang w:bidi="fa-IR"/>
        </w:rPr>
      </w:pPr>
    </w:p>
    <w:sectPr w:rsidR="005A5D26" w:rsidRPr="00A1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01"/>
    <w:rsid w:val="000F493D"/>
    <w:rsid w:val="005A5D26"/>
    <w:rsid w:val="00A1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5A884"/>
  <w15:chartTrackingRefBased/>
  <w15:docId w15:val="{B244C209-9224-4B24-8D75-6657B703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2021-11-14T16:04:00Z</dcterms:created>
  <dcterms:modified xsi:type="dcterms:W3CDTF">2021-11-14T16:09:00Z</dcterms:modified>
</cp:coreProperties>
</file>