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242D8F3" w14:textId="07F0350E" w:rsidR="00901208" w:rsidRPr="00652E92" w:rsidRDefault="00901208" w:rsidP="00240A57">
      <w:pPr>
        <w:widowControl w:val="0"/>
        <w:bidi/>
        <w:spacing w:after="0"/>
        <w:jc w:val="center"/>
        <w:rPr>
          <w:rFonts w:cs="QuranTaha"/>
          <w:sz w:val="28"/>
          <w:szCs w:val="28"/>
          <w:rtl/>
          <w:lang w:bidi="fa-IR"/>
        </w:rPr>
      </w:pPr>
      <w:r w:rsidRPr="00652E92">
        <w:rPr>
          <w:rFonts w:cs="QuranTaha"/>
          <w:sz w:val="28"/>
          <w:szCs w:val="28"/>
          <w:rtl/>
          <w:lang w:bidi="fa-IR"/>
        </w:rPr>
        <w:t>بِسْمِ اللَّهِ الرَّحْم</w:t>
      </w:r>
      <w:r w:rsidRPr="00652E92">
        <w:rPr>
          <w:rFonts w:ascii="Times New Roman" w:hAnsi="Times New Roman" w:cs="QuranTaha" w:hint="cs"/>
          <w:sz w:val="28"/>
          <w:szCs w:val="28"/>
          <w:rtl/>
          <w:lang w:bidi="fa-IR"/>
        </w:rPr>
        <w:t>ٰ</w:t>
      </w:r>
      <w:r w:rsidRPr="00652E92">
        <w:rPr>
          <w:rFonts w:cs="QuranTaha" w:hint="cs"/>
          <w:sz w:val="28"/>
          <w:szCs w:val="28"/>
          <w:rtl/>
          <w:lang w:bidi="fa-IR"/>
        </w:rPr>
        <w:t>نِ</w:t>
      </w:r>
      <w:r w:rsidRPr="00652E92">
        <w:rPr>
          <w:rFonts w:cs="QuranTaha"/>
          <w:sz w:val="28"/>
          <w:szCs w:val="28"/>
          <w:rtl/>
          <w:lang w:bidi="fa-IR"/>
        </w:rPr>
        <w:t xml:space="preserve"> </w:t>
      </w:r>
      <w:r w:rsidRPr="00652E92">
        <w:rPr>
          <w:rFonts w:cs="QuranTaha" w:hint="cs"/>
          <w:sz w:val="28"/>
          <w:szCs w:val="28"/>
          <w:rtl/>
          <w:lang w:bidi="fa-IR"/>
        </w:rPr>
        <w:t>الرَّحِيم</w:t>
      </w:r>
      <w:r w:rsidRPr="00652E92">
        <w:rPr>
          <w:rFonts w:cs="QuranTaha"/>
          <w:sz w:val="28"/>
          <w:szCs w:val="28"/>
          <w:rtl/>
          <w:lang w:bidi="fa-IR"/>
        </w:rPr>
        <w:t>ِ</w:t>
      </w:r>
    </w:p>
    <w:p w14:paraId="0B6C1856" w14:textId="188C84D4" w:rsidR="002A09CF" w:rsidRPr="00652E92" w:rsidRDefault="002A09CF" w:rsidP="00816176">
      <w:pPr>
        <w:widowControl w:val="0"/>
        <w:bidi/>
        <w:spacing w:after="0"/>
        <w:jc w:val="center"/>
        <w:rPr>
          <w:rFonts w:cs="B Mitra"/>
          <w:b/>
          <w:bCs/>
          <w:sz w:val="32"/>
          <w:szCs w:val="32"/>
          <w:rtl/>
          <w:lang w:bidi="fa-IR"/>
        </w:rPr>
      </w:pPr>
      <w:r w:rsidRPr="00652E92">
        <w:rPr>
          <w:rFonts w:cs="B Mitra" w:hint="cs"/>
          <w:b/>
          <w:bCs/>
          <w:sz w:val="32"/>
          <w:szCs w:val="32"/>
          <w:rtl/>
          <w:lang w:bidi="fa-IR"/>
        </w:rPr>
        <w:t>تقریر بحث فقه</w:t>
      </w:r>
    </w:p>
    <w:p w14:paraId="0989D30C" w14:textId="65CCD883" w:rsidR="00901208" w:rsidRPr="00652E92" w:rsidRDefault="00901208" w:rsidP="00816176">
      <w:pPr>
        <w:widowControl w:val="0"/>
        <w:bidi/>
        <w:spacing w:after="240"/>
        <w:jc w:val="center"/>
        <w:rPr>
          <w:rFonts w:cs="B Mitra"/>
          <w:b/>
          <w:bCs/>
          <w:sz w:val="32"/>
          <w:szCs w:val="32"/>
          <w:rtl/>
          <w:lang w:bidi="fa-IR"/>
        </w:rPr>
      </w:pPr>
      <w:r w:rsidRPr="00652E92">
        <w:rPr>
          <w:rFonts w:cs="B Mitra" w:hint="cs"/>
          <w:b/>
          <w:bCs/>
          <w:sz w:val="32"/>
          <w:szCs w:val="32"/>
          <w:rtl/>
          <w:lang w:bidi="fa-IR"/>
        </w:rPr>
        <w:t xml:space="preserve">جلسه </w:t>
      </w:r>
      <w:r w:rsidR="00FC64C4" w:rsidRPr="00652E92">
        <w:rPr>
          <w:rFonts w:cs="B Mitra" w:hint="cs"/>
          <w:b/>
          <w:bCs/>
          <w:sz w:val="32"/>
          <w:szCs w:val="32"/>
          <w:rtl/>
          <w:lang w:bidi="fa-IR"/>
        </w:rPr>
        <w:t>5</w:t>
      </w:r>
      <w:r w:rsidR="00AD523D">
        <w:rPr>
          <w:rFonts w:cs="B Mitra" w:hint="cs"/>
          <w:b/>
          <w:bCs/>
          <w:sz w:val="32"/>
          <w:szCs w:val="32"/>
          <w:rtl/>
          <w:lang w:bidi="fa-IR"/>
        </w:rPr>
        <w:t>8</w:t>
      </w:r>
      <w:r w:rsidR="002E1168">
        <w:rPr>
          <w:rFonts w:cs="B Mitra" w:hint="cs"/>
          <w:b/>
          <w:bCs/>
          <w:sz w:val="32"/>
          <w:szCs w:val="32"/>
          <w:rtl/>
          <w:lang w:bidi="fa-IR"/>
        </w:rPr>
        <w:t>4</w:t>
      </w:r>
    </w:p>
    <w:p w14:paraId="1A70C983" w14:textId="18727362" w:rsidR="002E1168" w:rsidRDefault="002E1168" w:rsidP="002E1168">
      <w:pPr>
        <w:widowControl w:val="0"/>
        <w:bidi/>
        <w:spacing w:after="0"/>
        <w:ind w:firstLine="284"/>
        <w:jc w:val="both"/>
        <w:rPr>
          <w:rFonts w:ascii="Noor_Nazli" w:eastAsia="Times New Roman" w:hAnsi="Noor_Nazli" w:cs="Abz-2 (Badr)"/>
          <w:color w:val="000000" w:themeColor="text1"/>
          <w:sz w:val="28"/>
          <w:szCs w:val="28"/>
          <w:rtl/>
          <w:lang w:bidi="ar"/>
        </w:rPr>
      </w:pPr>
      <w:bookmarkStart w:id="0" w:name="_Hlk129681697"/>
      <w:r>
        <w:rPr>
          <w:rFonts w:ascii="Noor_Nazli" w:eastAsia="Times New Roman" w:hAnsi="Noor_Nazli" w:cs="Abz-2 (Badr)" w:hint="cs"/>
          <w:color w:val="000000" w:themeColor="text1"/>
          <w:sz w:val="28"/>
          <w:szCs w:val="28"/>
          <w:rtl/>
          <w:lang w:bidi="ar"/>
        </w:rPr>
        <w:t>جلسه قبل توجيهات شيخ طوسی از اخباری که دلالت بر لزوم مهر به مجرد خلوت دارند را ذکر کرديم.</w:t>
      </w:r>
    </w:p>
    <w:p w14:paraId="2A656ABC" w14:textId="4BBDB968" w:rsidR="002E1168" w:rsidRDefault="002E1168" w:rsidP="002E1168">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اما کلينی در ذيل حسنه حلبی از ابن ابی عمير مرسلاً نقل کرده است که در توجيه اين اخبار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فرمايد: «</w:t>
      </w:r>
      <w:r w:rsidRPr="008A72A9">
        <w:rPr>
          <w:rFonts w:ascii="Noor_Nazli" w:eastAsia="Times New Roman" w:hAnsi="Noor_Nazli" w:cs="Abz-2 (Badr)"/>
          <w:color w:val="000000" w:themeColor="text1"/>
          <w:sz w:val="28"/>
          <w:szCs w:val="28"/>
          <w:rtl/>
          <w:lang w:bidi="ar"/>
        </w:rPr>
        <w:t>اختلف‌ الحديث‌ في أنّ‌ لها المهر كملا</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وبعضهم‌ قال</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نصف‌ المهر</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وإنّما معنى ذلك‌ أنّ‌ الوالي‌ إنّما يحكم‌ بالحكم‌ الظاهر إذا أغلق‌ الباب‌ وأرخى الستر وجب‌ المهر</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وإنّما هذا عليها إذا علمت‌ أنّه‌ لم‌ يمسّها</w:t>
      </w:r>
      <w:r>
        <w:rPr>
          <w:rFonts w:ascii="Noor_Nazli" w:eastAsia="Times New Roman" w:hAnsi="Noor_Nazli" w:cs="Abz-2 (Badr)" w:hint="cs"/>
          <w:color w:val="000000" w:themeColor="text1"/>
          <w:sz w:val="28"/>
          <w:szCs w:val="28"/>
          <w:rtl/>
          <w:lang w:bidi="ar"/>
        </w:rPr>
        <w:t>،</w:t>
      </w:r>
      <w:r w:rsidRPr="008A72A9">
        <w:rPr>
          <w:rFonts w:ascii="Noor_Nazli" w:eastAsia="Times New Roman" w:hAnsi="Noor_Nazli" w:cs="Abz-2 (Badr)"/>
          <w:color w:val="000000" w:themeColor="text1"/>
          <w:sz w:val="28"/>
          <w:szCs w:val="28"/>
          <w:rtl/>
          <w:lang w:bidi="ar"/>
        </w:rPr>
        <w:t xml:space="preserve"> فليس‌ لها فيما بينها وبين‌ الله‌ إلا نصف‌ المهر.</w:t>
      </w:r>
      <w:r>
        <w:rPr>
          <w:rFonts w:ascii="Noor_Nazli" w:eastAsia="Times New Roman" w:hAnsi="Noor_Nazli" w:cs="Abz-2 (Badr)" w:hint="cs"/>
          <w:color w:val="000000" w:themeColor="text1"/>
          <w:sz w:val="28"/>
          <w:szCs w:val="28"/>
          <w:rtl/>
          <w:lang w:bidi="ar"/>
        </w:rPr>
        <w:t>»</w:t>
      </w:r>
      <w:r w:rsidR="00876372">
        <w:rPr>
          <w:rStyle w:val="FootnoteReference"/>
          <w:rFonts w:ascii="Noor_Nazli" w:eastAsia="Times New Roman" w:hAnsi="Noor_Nazli" w:cs="Abz-2 (Badr)"/>
          <w:color w:val="000000" w:themeColor="text1"/>
          <w:sz w:val="28"/>
          <w:szCs w:val="28"/>
          <w:rtl/>
          <w:lang w:bidi="ar"/>
        </w:rPr>
        <w:footnoteReference w:id="1"/>
      </w:r>
    </w:p>
    <w:p w14:paraId="0FBC6838" w14:textId="77777777" w:rsidR="002E1168" w:rsidRDefault="002E1168" w:rsidP="002E1168">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حق نيز اين است که توجيه ابن ابی عمير از روايات مذکور به حق نزديکتر است، چون حمل روايات بر موردی که طرفين متهم باشند با وجود توافق آنها بر مدعای واحد همان گونه که گذشت، وجهی ندارد. حمل فعل امام(ع) بر اين که تبرعاً بر خود دادن کل مهر را واجب کرده است نيز خلاف ظاهر روايت بوده و دليلی بر آن نيست. اما حمل ابن ابی عمير علاوه بر اين که با موثّقة زراره که در آخر نقل شد سازگار است، دارای مؤيد ديگری نيز هست و آن اين که قول به ثبوت مهر با خلوت، قول اکثر عامه است.</w:t>
      </w:r>
    </w:p>
    <w:p w14:paraId="49F6EF7B" w14:textId="77777777" w:rsidR="002E1168" w:rsidRPr="00800189" w:rsidRDefault="002E1168" w:rsidP="002E1168">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 xml:space="preserve">قال في المغني: </w:t>
      </w:r>
      <w:r w:rsidRPr="00800189">
        <w:rPr>
          <w:rFonts w:ascii="Noor_Nazli" w:eastAsia="Times New Roman" w:hAnsi="Noor_Nazli" w:cs="Abz-2 (Badr)" w:hint="cs"/>
          <w:color w:val="000000" w:themeColor="text1"/>
          <w:sz w:val="28"/>
          <w:szCs w:val="28"/>
          <w:rtl/>
          <w:lang w:bidi="ar"/>
        </w:rPr>
        <w:t>«إ</w:t>
      </w:r>
      <w:r w:rsidRPr="00800189">
        <w:rPr>
          <w:rFonts w:ascii="Noor_Nazli" w:eastAsia="Times New Roman" w:hAnsi="Noor_Nazli" w:cs="Abz-2 (Badr)"/>
          <w:color w:val="000000" w:themeColor="text1"/>
          <w:sz w:val="28"/>
          <w:szCs w:val="28"/>
          <w:rtl/>
          <w:lang w:bidi="ar"/>
        </w:rPr>
        <w:t>ن</w:t>
      </w:r>
      <w:r w:rsidRPr="00800189">
        <w:rPr>
          <w:rFonts w:ascii="Noor_Nazli" w:eastAsia="Times New Roman" w:hAnsi="Noor_Nazli" w:cs="Abz-2 (Badr)" w:hint="cs"/>
          <w:color w:val="000000" w:themeColor="text1"/>
          <w:sz w:val="28"/>
          <w:szCs w:val="28"/>
          <w:rtl/>
          <w:lang w:bidi="ar"/>
        </w:rPr>
        <w:t>ّ</w:t>
      </w:r>
      <w:r w:rsidRPr="00800189">
        <w:rPr>
          <w:rFonts w:ascii="Noor_Nazli" w:eastAsia="Times New Roman" w:hAnsi="Noor_Nazli" w:cs="Abz-2 (Badr)"/>
          <w:color w:val="000000" w:themeColor="text1"/>
          <w:sz w:val="28"/>
          <w:szCs w:val="28"/>
          <w:rtl/>
          <w:lang w:bidi="ar"/>
        </w:rPr>
        <w:t xml:space="preserve"> الرجل إذا خلا بامرأته بعد العقد الصحيح</w:t>
      </w:r>
      <w:r w:rsidRPr="00800189">
        <w:rPr>
          <w:rFonts w:ascii="Noor_Nazli" w:eastAsia="Times New Roman" w:hAnsi="Noor_Nazli" w:cs="Abz-2 (Badr)" w:hint="cs"/>
          <w:color w:val="000000" w:themeColor="text1"/>
          <w:sz w:val="28"/>
          <w:szCs w:val="28"/>
          <w:rtl/>
          <w:lang w:bidi="ar"/>
        </w:rPr>
        <w:t>،</w:t>
      </w:r>
      <w:r w:rsidRPr="00800189">
        <w:rPr>
          <w:rFonts w:ascii="Noor_Nazli" w:eastAsia="Times New Roman" w:hAnsi="Noor_Nazli" w:cs="Abz-2 (Badr)"/>
          <w:color w:val="000000" w:themeColor="text1"/>
          <w:sz w:val="28"/>
          <w:szCs w:val="28"/>
          <w:rtl/>
          <w:lang w:bidi="ar"/>
        </w:rPr>
        <w:t xml:space="preserve"> استقرّ عليه مهرها ووجبت عليها العدّة</w:t>
      </w:r>
      <w:r w:rsidRPr="00800189">
        <w:rPr>
          <w:rFonts w:ascii="Noor_Nazli" w:eastAsia="Times New Roman" w:hAnsi="Noor_Nazli" w:cs="Abz-2 (Badr)" w:hint="cs"/>
          <w:color w:val="000000" w:themeColor="text1"/>
          <w:sz w:val="28"/>
          <w:szCs w:val="28"/>
          <w:rtl/>
          <w:lang w:bidi="ar"/>
        </w:rPr>
        <w:t xml:space="preserve"> </w:t>
      </w:r>
      <w:r w:rsidRPr="00800189">
        <w:rPr>
          <w:rFonts w:ascii="Noor_Nazli" w:eastAsia="Times New Roman" w:hAnsi="Noor_Nazli" w:cs="Abz-2 (Badr)"/>
          <w:color w:val="000000" w:themeColor="text1"/>
          <w:sz w:val="28"/>
          <w:szCs w:val="28"/>
          <w:rtl/>
          <w:lang w:bidi="ar"/>
        </w:rPr>
        <w:t>وإن لم يطأ</w:t>
      </w:r>
      <w:r w:rsidRPr="00800189">
        <w:rPr>
          <w:rFonts w:ascii="Noor_Nazli" w:eastAsia="Times New Roman" w:hAnsi="Noor_Nazli" w:cs="Abz-2 (Badr)" w:hint="cs"/>
          <w:color w:val="000000" w:themeColor="text1"/>
          <w:sz w:val="28"/>
          <w:szCs w:val="28"/>
          <w:rtl/>
          <w:lang w:bidi="ar"/>
        </w:rPr>
        <w:t>؛</w:t>
      </w:r>
      <w:r w:rsidRPr="00800189">
        <w:rPr>
          <w:rFonts w:ascii="Noor_Nazli" w:eastAsia="Times New Roman" w:hAnsi="Noor_Nazli" w:cs="Abz-2 (Badr)"/>
          <w:color w:val="000000" w:themeColor="text1"/>
          <w:sz w:val="28"/>
          <w:szCs w:val="28"/>
          <w:rtl/>
          <w:lang w:bidi="ar"/>
        </w:rPr>
        <w:t xml:space="preserve"> روي ذلك عن الخلفاء الراشدين</w:t>
      </w:r>
      <w:r w:rsidRPr="00800189">
        <w:rPr>
          <w:rFonts w:ascii="Noor_Nazli" w:eastAsia="Times New Roman" w:hAnsi="Noor_Nazli" w:cs="Abz-2 (Badr)" w:hint="cs"/>
          <w:color w:val="000000" w:themeColor="text1"/>
          <w:sz w:val="28"/>
          <w:szCs w:val="28"/>
          <w:rtl/>
          <w:lang w:bidi="ar"/>
        </w:rPr>
        <w:t>،</w:t>
      </w:r>
      <w:r w:rsidRPr="00800189">
        <w:rPr>
          <w:rFonts w:ascii="Noor_Nazli" w:eastAsia="Times New Roman" w:hAnsi="Noor_Nazli" w:cs="Abz-2 (Badr)"/>
          <w:color w:val="000000" w:themeColor="text1"/>
          <w:sz w:val="28"/>
          <w:szCs w:val="28"/>
          <w:rtl/>
          <w:lang w:bidi="ar"/>
        </w:rPr>
        <w:t xml:space="preserve"> وزيد، وابن عمر</w:t>
      </w:r>
      <w:r w:rsidRPr="00800189">
        <w:rPr>
          <w:rFonts w:ascii="Noor_Nazli" w:eastAsia="Times New Roman" w:hAnsi="Noor_Nazli" w:cs="Abz-2 (Badr)" w:hint="cs"/>
          <w:color w:val="000000" w:themeColor="text1"/>
          <w:sz w:val="28"/>
          <w:szCs w:val="28"/>
          <w:rtl/>
          <w:lang w:bidi="ar"/>
        </w:rPr>
        <w:t>،</w:t>
      </w:r>
      <w:r w:rsidRPr="00800189">
        <w:rPr>
          <w:rFonts w:ascii="Noor_Nazli" w:eastAsia="Times New Roman" w:hAnsi="Noor_Nazli" w:cs="Abz-2 (Badr)"/>
          <w:color w:val="000000" w:themeColor="text1"/>
          <w:sz w:val="28"/>
          <w:szCs w:val="28"/>
          <w:rtl/>
          <w:lang w:bidi="ar"/>
        </w:rPr>
        <w:t xml:space="preserve"> وبه قال عليّ بن الحسين</w:t>
      </w:r>
      <w:r w:rsidRPr="00800189">
        <w:rPr>
          <w:rFonts w:ascii="Noor_Nazli" w:eastAsia="Times New Roman" w:hAnsi="Noor_Nazli" w:cs="Abz-2 (Badr)" w:hint="cs"/>
          <w:color w:val="000000" w:themeColor="text1"/>
          <w:sz w:val="28"/>
          <w:szCs w:val="28"/>
          <w:rtl/>
          <w:lang w:bidi="ar"/>
        </w:rPr>
        <w:t>،</w:t>
      </w:r>
      <w:r w:rsidRPr="00800189">
        <w:rPr>
          <w:rFonts w:ascii="Noor_Nazli" w:eastAsia="Times New Roman" w:hAnsi="Noor_Nazli" w:cs="Abz-2 (Badr)"/>
          <w:color w:val="000000" w:themeColor="text1"/>
          <w:sz w:val="28"/>
          <w:szCs w:val="28"/>
          <w:rtl/>
          <w:lang w:bidi="ar"/>
        </w:rPr>
        <w:t xml:space="preserve"> وعروة، وعطاء، والزهريّ، والأوزاعيّ، وإسحاق، وأصحاب الرأي</w:t>
      </w:r>
      <w:r w:rsidRPr="00800189">
        <w:rPr>
          <w:rFonts w:ascii="Noor_Nazli" w:eastAsia="Times New Roman" w:hAnsi="Noor_Nazli" w:cs="Abz-2 (Badr)" w:hint="cs"/>
          <w:color w:val="000000" w:themeColor="text1"/>
          <w:sz w:val="28"/>
          <w:szCs w:val="28"/>
          <w:rtl/>
          <w:lang w:bidi="ar"/>
        </w:rPr>
        <w:t>،</w:t>
      </w:r>
      <w:r w:rsidRPr="00800189">
        <w:rPr>
          <w:rFonts w:ascii="Noor_Nazli" w:eastAsia="Times New Roman" w:hAnsi="Noor_Nazli" w:cs="Abz-2 (Badr)"/>
          <w:color w:val="000000" w:themeColor="text1"/>
          <w:sz w:val="28"/>
          <w:szCs w:val="28"/>
          <w:rtl/>
          <w:lang w:bidi="ar"/>
        </w:rPr>
        <w:t xml:space="preserve"> وهو قديم قولي الشافعيّ</w:t>
      </w:r>
      <w:r w:rsidRPr="00800189">
        <w:rPr>
          <w:rFonts w:ascii="Noor_Nazli" w:eastAsia="Times New Roman" w:hAnsi="Noor_Nazli" w:cs="Abz-2 (Badr)" w:hint="cs"/>
          <w:color w:val="000000" w:themeColor="text1"/>
          <w:sz w:val="28"/>
          <w:szCs w:val="28"/>
          <w:rtl/>
          <w:lang w:bidi="ar"/>
        </w:rPr>
        <w:t>.</w:t>
      </w:r>
    </w:p>
    <w:p w14:paraId="214E11EF" w14:textId="77777777" w:rsidR="002E1168" w:rsidRPr="00800189" w:rsidRDefault="002E1168" w:rsidP="002E1168">
      <w:pPr>
        <w:widowControl w:val="0"/>
        <w:bidi/>
        <w:spacing w:after="0"/>
        <w:ind w:firstLine="284"/>
        <w:jc w:val="both"/>
        <w:rPr>
          <w:rFonts w:ascii="Noor_Nazli" w:eastAsia="Times New Roman" w:hAnsi="Noor_Nazli" w:cs="Abz-2 (Badr)"/>
          <w:color w:val="000000" w:themeColor="text1"/>
          <w:sz w:val="28"/>
          <w:szCs w:val="28"/>
          <w:lang w:bidi="ar"/>
        </w:rPr>
      </w:pPr>
      <w:r w:rsidRPr="00800189">
        <w:rPr>
          <w:rFonts w:ascii="Noor_Nazli" w:eastAsia="Times New Roman" w:hAnsi="Noor_Nazli" w:cs="Abz-2 (Badr)"/>
          <w:color w:val="000000" w:themeColor="text1"/>
          <w:sz w:val="28"/>
          <w:szCs w:val="28"/>
          <w:rtl/>
          <w:lang w:bidi="ar"/>
        </w:rPr>
        <w:t>وقال شريح، والشعبيّ، وطاوس، وابن سيرين، والشافعيّ في الجديد: لا يستقرّ إلا بالوطء</w:t>
      </w:r>
      <w:r w:rsidRPr="00800189">
        <w:rPr>
          <w:rFonts w:ascii="Noor_Nazli" w:eastAsia="Times New Roman" w:hAnsi="Noor_Nazli" w:cs="Abz-2 (Badr)" w:hint="cs"/>
          <w:color w:val="000000" w:themeColor="text1"/>
          <w:sz w:val="28"/>
          <w:szCs w:val="28"/>
          <w:rtl/>
          <w:lang w:bidi="ar"/>
        </w:rPr>
        <w:t>،</w:t>
      </w:r>
      <w:r w:rsidRPr="00800189">
        <w:rPr>
          <w:rFonts w:ascii="Noor_Nazli" w:eastAsia="Times New Roman" w:hAnsi="Noor_Nazli" w:cs="Abz-2 (Badr)"/>
          <w:color w:val="000000" w:themeColor="text1"/>
          <w:sz w:val="28"/>
          <w:szCs w:val="28"/>
          <w:rtl/>
          <w:lang w:bidi="ar"/>
        </w:rPr>
        <w:t xml:space="preserve"> وحكي ذلك عن ابن مسعود، وابن عبّاس. وروي نحو ذلك عن أحمد</w:t>
      </w:r>
      <w:r>
        <w:rPr>
          <w:rFonts w:ascii="Noor_Nazli" w:eastAsia="Times New Roman" w:hAnsi="Noor_Nazli" w:cs="Abz-2 (Badr)" w:hint="cs"/>
          <w:color w:val="000000" w:themeColor="text1"/>
          <w:sz w:val="28"/>
          <w:szCs w:val="28"/>
          <w:rtl/>
          <w:lang w:bidi="ar"/>
        </w:rPr>
        <w:t>،</w:t>
      </w:r>
      <w:r w:rsidRPr="00800189">
        <w:rPr>
          <w:rFonts w:ascii="Noor_Nazli" w:eastAsia="Times New Roman" w:hAnsi="Noor_Nazli" w:cs="Abz-2 (Badr)"/>
          <w:color w:val="000000" w:themeColor="text1"/>
          <w:sz w:val="28"/>
          <w:szCs w:val="28"/>
          <w:rtl/>
          <w:lang w:bidi="ar"/>
        </w:rPr>
        <w:t xml:space="preserve"> وروى عنه يعقوب بن ب</w:t>
      </w:r>
      <w:r w:rsidRPr="00800189">
        <w:rPr>
          <w:rFonts w:ascii="Noor_Nazli" w:eastAsia="Times New Roman" w:hAnsi="Noor_Nazli" w:cs="Abz-2 (Badr)" w:hint="cs"/>
          <w:color w:val="000000" w:themeColor="text1"/>
          <w:sz w:val="28"/>
          <w:szCs w:val="28"/>
          <w:rtl/>
          <w:lang w:bidi="ar"/>
        </w:rPr>
        <w:t>ُ</w:t>
      </w:r>
      <w:r w:rsidRPr="00800189">
        <w:rPr>
          <w:rFonts w:ascii="Noor_Nazli" w:eastAsia="Times New Roman" w:hAnsi="Noor_Nazli" w:cs="Abz-2 (Badr)"/>
          <w:color w:val="000000" w:themeColor="text1"/>
          <w:sz w:val="28"/>
          <w:szCs w:val="28"/>
          <w:rtl/>
          <w:lang w:bidi="ar"/>
        </w:rPr>
        <w:t>ختان أنّه قال: إذا صدّقته المرأة أنّه لم يطأها، لم يكمل لها الصداق وعليها العدّة</w:t>
      </w:r>
      <w:r w:rsidRPr="00800189">
        <w:rPr>
          <w:rFonts w:ascii="Noor_Nazli" w:eastAsia="Times New Roman" w:hAnsi="Noor_Nazli" w:cs="Abz-2 (Badr)" w:hint="cs"/>
          <w:color w:val="000000" w:themeColor="text1"/>
          <w:sz w:val="28"/>
          <w:szCs w:val="28"/>
          <w:rtl/>
          <w:lang w:bidi="ar"/>
        </w:rPr>
        <w:t>...</w:t>
      </w:r>
      <w:r w:rsidRPr="00800189">
        <w:rPr>
          <w:rFonts w:ascii="Noor_Nazli" w:eastAsia="Times New Roman" w:hAnsi="Noor_Nazli" w:cs="Abz-2 (Badr)"/>
          <w:color w:val="000000" w:themeColor="text1"/>
          <w:sz w:val="28"/>
          <w:szCs w:val="28"/>
          <w:rtl/>
          <w:lang w:bidi="ar"/>
        </w:rPr>
        <w:t xml:space="preserve"> ولنا: إجماع الصحابة</w:t>
      </w:r>
      <w:r w:rsidRPr="00800189">
        <w:rPr>
          <w:rFonts w:ascii="Noor_Nazli" w:eastAsia="Times New Roman" w:hAnsi="Noor_Nazli" w:cs="Abz-2 (Badr)" w:hint="cs"/>
          <w:color w:val="000000" w:themeColor="text1"/>
          <w:sz w:val="28"/>
          <w:szCs w:val="28"/>
          <w:rtl/>
          <w:lang w:bidi="ar"/>
        </w:rPr>
        <w:t>.»</w:t>
      </w:r>
      <w:r>
        <w:rPr>
          <w:rStyle w:val="FootnoteReference"/>
          <w:rFonts w:ascii="Noor_Nazli" w:eastAsia="Times New Roman" w:hAnsi="Noor_Nazli" w:cs="Abz-2 (Badr)"/>
          <w:color w:val="000000" w:themeColor="text1"/>
          <w:sz w:val="28"/>
          <w:szCs w:val="28"/>
          <w:rtl/>
          <w:lang w:bidi="ar"/>
        </w:rPr>
        <w:footnoteReference w:id="2"/>
      </w:r>
    </w:p>
    <w:p w14:paraId="4B12C5E8" w14:textId="77777777" w:rsidR="002E1168" w:rsidRDefault="002E1168" w:rsidP="002E1168">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lastRenderedPageBreak/>
        <w:t>به همين جهت صاحب وسائل، رواياتی را که دلالت بر ثبوت مهر با خلوت می</w:t>
      </w:r>
      <w:r>
        <w:rPr>
          <w:rFonts w:ascii="Noor_Nazli" w:eastAsia="Times New Roman" w:hAnsi="Noor_Nazli" w:cs="Abz-2 (Badr)"/>
          <w:color w:val="000000" w:themeColor="text1"/>
          <w:sz w:val="28"/>
          <w:szCs w:val="28"/>
          <w:rtl/>
          <w:lang w:bidi="ar"/>
        </w:rPr>
        <w:softHyphen/>
      </w:r>
      <w:r>
        <w:rPr>
          <w:rFonts w:ascii="Noor_Nazli" w:eastAsia="Times New Roman" w:hAnsi="Noor_Nazli" w:cs="Abz-2 (Badr)" w:hint="cs"/>
          <w:color w:val="000000" w:themeColor="text1"/>
          <w:sz w:val="28"/>
          <w:szCs w:val="28"/>
          <w:rtl/>
          <w:lang w:bidi="ar"/>
        </w:rPr>
        <w:t>کنند حمل بر تقيه کرده است.</w:t>
      </w:r>
      <w:r>
        <w:rPr>
          <w:rStyle w:val="FootnoteReference"/>
          <w:rFonts w:ascii="Noor_Nazli" w:eastAsia="Times New Roman" w:hAnsi="Noor_Nazli" w:cs="Abz-2 (Badr)"/>
          <w:color w:val="000000" w:themeColor="text1"/>
          <w:sz w:val="28"/>
          <w:szCs w:val="28"/>
          <w:rtl/>
          <w:lang w:bidi="ar"/>
        </w:rPr>
        <w:footnoteReference w:id="3"/>
      </w:r>
    </w:p>
    <w:p w14:paraId="2A3F2515" w14:textId="77777777" w:rsidR="002E1168" w:rsidRDefault="002E1168" w:rsidP="002E1168">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اما حمل اخبار بر مقام اثبات اولی است و ظاهر حال نيز مؤيّد آن است و اصل مسأله در مسأله دوم از مسائل تنازع خواهد آمد ان شاء الله.</w:t>
      </w:r>
    </w:p>
    <w:p w14:paraId="537E5B43" w14:textId="77777777" w:rsidR="002E1168" w:rsidRDefault="002E1168" w:rsidP="002E1168">
      <w:pPr>
        <w:widowControl w:val="0"/>
        <w:bidi/>
        <w:spacing w:after="0"/>
        <w:ind w:left="1701" w:firstLine="284"/>
        <w:jc w:val="both"/>
        <w:rPr>
          <w:rFonts w:ascii="Traditional Arabic" w:hAnsi="Traditional Arabic" w:cs="Abz-2 (Badr)"/>
          <w:b/>
          <w:bCs/>
          <w:color w:val="000000"/>
          <w:sz w:val="28"/>
          <w:szCs w:val="28"/>
          <w:rtl/>
          <w:lang w:bidi="fa-IR"/>
        </w:rPr>
      </w:pPr>
      <w:r>
        <w:rPr>
          <w:rFonts w:ascii="Noor_Nazli" w:eastAsia="Times New Roman" w:hAnsi="Noor_Nazli" w:cs="Abz-2 (Badr)"/>
          <w:color w:val="000000" w:themeColor="text1"/>
          <w:sz w:val="28"/>
          <w:szCs w:val="28"/>
          <w:rtl/>
          <w:lang w:bidi="ar"/>
        </w:rPr>
        <w:br w:type="page"/>
      </w:r>
      <w:r w:rsidRPr="000B3AB0">
        <w:rPr>
          <w:rFonts w:ascii="Traditional Arabic" w:hAnsi="Traditional Arabic" w:cs="Abz-2 (Badr)" w:hint="cs"/>
          <w:b/>
          <w:bCs/>
          <w:color w:val="000000"/>
          <w:sz w:val="28"/>
          <w:szCs w:val="28"/>
          <w:rtl/>
          <w:lang w:bidi="fa-IR"/>
        </w:rPr>
        <w:lastRenderedPageBreak/>
        <w:t>قال المحقّق الحلّي:</w:t>
      </w:r>
    </w:p>
    <w:p w14:paraId="318001DE" w14:textId="77777777" w:rsidR="002E1168" w:rsidRDefault="002E1168" w:rsidP="002E1168">
      <w:pPr>
        <w:widowControl w:val="0"/>
        <w:bidi/>
        <w:spacing w:after="360"/>
        <w:ind w:left="1701" w:firstLine="284"/>
        <w:jc w:val="both"/>
        <w:rPr>
          <w:rFonts w:ascii="Traditional Arabic" w:hAnsi="Traditional Arabic" w:cs="Abz-2 (Badr)"/>
          <w:b/>
          <w:bCs/>
          <w:color w:val="000000"/>
          <w:sz w:val="28"/>
          <w:szCs w:val="28"/>
          <w:rtl/>
          <w:lang w:bidi="fa-IR"/>
        </w:rPr>
      </w:pPr>
      <w:r>
        <w:rPr>
          <w:rFonts w:ascii="Traditional Arabic" w:hAnsi="Traditional Arabic" w:cs="Abz-2 (Badr)" w:hint="cs"/>
          <w:b/>
          <w:bCs/>
          <w:color w:val="000000"/>
          <w:sz w:val="28"/>
          <w:szCs w:val="28"/>
          <w:rtl/>
          <w:lang w:bidi="fa-IR"/>
        </w:rPr>
        <w:t>«</w:t>
      </w:r>
      <w:r w:rsidRPr="00B340F2">
        <w:rPr>
          <w:rFonts w:ascii="Traditional Arabic" w:hAnsi="Traditional Arabic" w:cs="Abz-2 (Badr)"/>
          <w:b/>
          <w:bCs/>
          <w:color w:val="000000"/>
          <w:sz w:val="28"/>
          <w:szCs w:val="28"/>
          <w:rtl/>
          <w:lang w:bidi="fa-IR"/>
        </w:rPr>
        <w:t>الثانية</w:t>
      </w:r>
      <w:r>
        <w:rPr>
          <w:rFonts w:ascii="Traditional Arabic" w:hAnsi="Traditional Arabic" w:cs="Abz-2 (Badr)" w:hint="cs"/>
          <w:b/>
          <w:bCs/>
          <w:color w:val="000000"/>
          <w:sz w:val="28"/>
          <w:szCs w:val="28"/>
          <w:rtl/>
          <w:lang w:bidi="fa-IR"/>
        </w:rPr>
        <w:t>:</w:t>
      </w:r>
      <w:r w:rsidRPr="00B340F2">
        <w:rPr>
          <w:rFonts w:ascii="Traditional Arabic" w:hAnsi="Traditional Arabic" w:cs="Abz-2 (Badr)"/>
          <w:b/>
          <w:bCs/>
          <w:color w:val="000000"/>
          <w:sz w:val="28"/>
          <w:szCs w:val="28"/>
          <w:rtl/>
          <w:lang w:bidi="fa-IR"/>
        </w:rPr>
        <w:t xml:space="preserve"> قيل</w:t>
      </w:r>
      <w:r>
        <w:rPr>
          <w:rFonts w:ascii="Traditional Arabic" w:hAnsi="Traditional Arabic" w:cs="Abz-2 (Badr)" w:hint="cs"/>
          <w:b/>
          <w:bCs/>
          <w:color w:val="000000"/>
          <w:sz w:val="28"/>
          <w:szCs w:val="28"/>
          <w:rtl/>
          <w:lang w:bidi="fa-IR"/>
        </w:rPr>
        <w:t>:</w:t>
      </w:r>
      <w:r w:rsidRPr="00B340F2">
        <w:rPr>
          <w:rFonts w:ascii="Traditional Arabic" w:hAnsi="Traditional Arabic" w:cs="Abz-2 (Badr)"/>
          <w:b/>
          <w:bCs/>
          <w:color w:val="000000"/>
          <w:sz w:val="28"/>
          <w:szCs w:val="28"/>
          <w:rtl/>
          <w:lang w:bidi="fa-IR"/>
        </w:rPr>
        <w:t xml:space="preserve"> إذا لم يسم</w:t>
      </w:r>
      <w:r>
        <w:rPr>
          <w:rFonts w:ascii="Traditional Arabic" w:hAnsi="Traditional Arabic" w:cs="Abz-2 (Badr)" w:hint="cs"/>
          <w:b/>
          <w:bCs/>
          <w:color w:val="000000"/>
          <w:sz w:val="28"/>
          <w:szCs w:val="28"/>
          <w:rtl/>
          <w:lang w:bidi="fa-IR"/>
        </w:rPr>
        <w:t>ّ</w:t>
      </w:r>
      <w:r w:rsidRPr="00B340F2">
        <w:rPr>
          <w:rFonts w:ascii="Traditional Arabic" w:hAnsi="Traditional Arabic" w:cs="Abz-2 (Badr)"/>
          <w:b/>
          <w:bCs/>
          <w:color w:val="000000"/>
          <w:sz w:val="28"/>
          <w:szCs w:val="28"/>
          <w:rtl/>
          <w:lang w:bidi="fa-IR"/>
        </w:rPr>
        <w:t xml:space="preserve"> لها مهرا</w:t>
      </w:r>
      <w:r>
        <w:rPr>
          <w:rFonts w:ascii="Traditional Arabic" w:hAnsi="Traditional Arabic" w:cs="Abz-2 (Badr)" w:hint="cs"/>
          <w:b/>
          <w:bCs/>
          <w:color w:val="000000"/>
          <w:sz w:val="28"/>
          <w:szCs w:val="28"/>
          <w:rtl/>
          <w:lang w:bidi="fa-IR"/>
        </w:rPr>
        <w:t>ً</w:t>
      </w:r>
      <w:r w:rsidRPr="00B340F2">
        <w:rPr>
          <w:rFonts w:ascii="Traditional Arabic" w:hAnsi="Traditional Arabic" w:cs="Abz-2 (Badr)"/>
          <w:b/>
          <w:bCs/>
          <w:color w:val="000000"/>
          <w:sz w:val="28"/>
          <w:szCs w:val="28"/>
          <w:rtl/>
          <w:lang w:bidi="fa-IR"/>
        </w:rPr>
        <w:t xml:space="preserve"> وقد</w:t>
      </w:r>
      <w:r>
        <w:rPr>
          <w:rFonts w:ascii="Traditional Arabic" w:hAnsi="Traditional Arabic" w:cs="Abz-2 (Badr)" w:hint="cs"/>
          <w:b/>
          <w:bCs/>
          <w:color w:val="000000"/>
          <w:sz w:val="28"/>
          <w:szCs w:val="28"/>
          <w:rtl/>
          <w:lang w:bidi="fa-IR"/>
        </w:rPr>
        <w:t>ّ</w:t>
      </w:r>
      <w:r w:rsidRPr="00B340F2">
        <w:rPr>
          <w:rFonts w:ascii="Traditional Arabic" w:hAnsi="Traditional Arabic" w:cs="Abz-2 (Badr)"/>
          <w:b/>
          <w:bCs/>
          <w:color w:val="000000"/>
          <w:sz w:val="28"/>
          <w:szCs w:val="28"/>
          <w:rtl/>
          <w:lang w:bidi="fa-IR"/>
        </w:rPr>
        <w:t>م لها شيئا</w:t>
      </w:r>
      <w:r>
        <w:rPr>
          <w:rFonts w:ascii="Traditional Arabic" w:hAnsi="Traditional Arabic" w:cs="Abz-2 (Badr)" w:hint="cs"/>
          <w:b/>
          <w:bCs/>
          <w:color w:val="000000"/>
          <w:sz w:val="28"/>
          <w:szCs w:val="28"/>
          <w:rtl/>
          <w:lang w:bidi="fa-IR"/>
        </w:rPr>
        <w:t xml:space="preserve">ً </w:t>
      </w:r>
      <w:r w:rsidRPr="00B340F2">
        <w:rPr>
          <w:rFonts w:ascii="Traditional Arabic" w:hAnsi="Traditional Arabic" w:cs="Abz-2 (Badr)"/>
          <w:b/>
          <w:bCs/>
          <w:color w:val="000000"/>
          <w:sz w:val="28"/>
          <w:szCs w:val="28"/>
          <w:rtl/>
          <w:lang w:bidi="fa-IR"/>
        </w:rPr>
        <w:t>ثم</w:t>
      </w:r>
      <w:r>
        <w:rPr>
          <w:rFonts w:ascii="Traditional Arabic" w:hAnsi="Traditional Arabic" w:cs="Abz-2 (Badr)" w:hint="cs"/>
          <w:b/>
          <w:bCs/>
          <w:color w:val="000000"/>
          <w:sz w:val="28"/>
          <w:szCs w:val="28"/>
          <w:rtl/>
          <w:lang w:bidi="fa-IR"/>
        </w:rPr>
        <w:t>ّ</w:t>
      </w:r>
      <w:r w:rsidRPr="00B340F2">
        <w:rPr>
          <w:rFonts w:ascii="Traditional Arabic" w:hAnsi="Traditional Arabic" w:cs="Abz-2 (Badr)"/>
          <w:b/>
          <w:bCs/>
          <w:color w:val="000000"/>
          <w:sz w:val="28"/>
          <w:szCs w:val="28"/>
          <w:rtl/>
          <w:lang w:bidi="fa-IR"/>
        </w:rPr>
        <w:t xml:space="preserve"> دخل</w:t>
      </w:r>
      <w:r>
        <w:rPr>
          <w:rFonts w:ascii="Traditional Arabic" w:hAnsi="Traditional Arabic" w:cs="Abz-2 (Badr)" w:hint="cs"/>
          <w:b/>
          <w:bCs/>
          <w:color w:val="000000"/>
          <w:sz w:val="28"/>
          <w:szCs w:val="28"/>
          <w:rtl/>
          <w:lang w:bidi="fa-IR"/>
        </w:rPr>
        <w:t>،</w:t>
      </w:r>
      <w:r w:rsidRPr="00B340F2">
        <w:rPr>
          <w:rFonts w:ascii="Traditional Arabic" w:hAnsi="Traditional Arabic" w:cs="Abz-2 (Badr)"/>
          <w:b/>
          <w:bCs/>
          <w:color w:val="000000"/>
          <w:sz w:val="28"/>
          <w:szCs w:val="28"/>
          <w:rtl/>
          <w:lang w:bidi="fa-IR"/>
        </w:rPr>
        <w:t xml:space="preserve"> كان ذلك مهرها</w:t>
      </w:r>
      <w:r>
        <w:rPr>
          <w:rFonts w:ascii="Traditional Arabic" w:hAnsi="Traditional Arabic" w:cs="Abz-2 (Badr)" w:hint="cs"/>
          <w:b/>
          <w:bCs/>
          <w:color w:val="000000"/>
          <w:sz w:val="28"/>
          <w:szCs w:val="28"/>
          <w:rtl/>
          <w:lang w:bidi="fa-IR"/>
        </w:rPr>
        <w:t xml:space="preserve"> </w:t>
      </w:r>
      <w:r w:rsidRPr="00B340F2">
        <w:rPr>
          <w:rFonts w:ascii="Traditional Arabic" w:hAnsi="Traditional Arabic" w:cs="Abz-2 (Badr)"/>
          <w:b/>
          <w:bCs/>
          <w:color w:val="000000"/>
          <w:sz w:val="28"/>
          <w:szCs w:val="28"/>
          <w:rtl/>
          <w:lang w:bidi="fa-IR"/>
        </w:rPr>
        <w:t>ولم يكن لها مطالبته بعد الدخول إلا أن تشارطه قبل الدخول على أن</w:t>
      </w:r>
      <w:r>
        <w:rPr>
          <w:rFonts w:ascii="Traditional Arabic" w:hAnsi="Traditional Arabic" w:cs="Abz-2 (Badr)" w:hint="cs"/>
          <w:b/>
          <w:bCs/>
          <w:color w:val="000000"/>
          <w:sz w:val="28"/>
          <w:szCs w:val="28"/>
          <w:rtl/>
          <w:lang w:bidi="fa-IR"/>
        </w:rPr>
        <w:t>ّ</w:t>
      </w:r>
      <w:r w:rsidRPr="00B340F2">
        <w:rPr>
          <w:rFonts w:ascii="Traditional Arabic" w:hAnsi="Traditional Arabic" w:cs="Abz-2 (Badr)"/>
          <w:b/>
          <w:bCs/>
          <w:color w:val="000000"/>
          <w:sz w:val="28"/>
          <w:szCs w:val="28"/>
          <w:rtl/>
          <w:lang w:bidi="fa-IR"/>
        </w:rPr>
        <w:t xml:space="preserve"> المهر غيره</w:t>
      </w:r>
      <w:r>
        <w:rPr>
          <w:rFonts w:ascii="Traditional Arabic" w:hAnsi="Traditional Arabic" w:cs="Abz-2 (Badr)" w:hint="cs"/>
          <w:b/>
          <w:bCs/>
          <w:color w:val="000000"/>
          <w:sz w:val="28"/>
          <w:szCs w:val="28"/>
          <w:rtl/>
          <w:lang w:bidi="fa-IR"/>
        </w:rPr>
        <w:t>؛</w:t>
      </w:r>
      <w:r w:rsidRPr="00B340F2">
        <w:rPr>
          <w:rFonts w:ascii="Traditional Arabic" w:hAnsi="Traditional Arabic" w:cs="Abz-2 (Badr)"/>
          <w:b/>
          <w:bCs/>
          <w:color w:val="000000"/>
          <w:sz w:val="28"/>
          <w:szCs w:val="28"/>
          <w:rtl/>
          <w:lang w:bidi="fa-IR"/>
        </w:rPr>
        <w:t xml:space="preserve"> وهو تعويل على تأويل رواية واستناد إلى قول مشهور.</w:t>
      </w:r>
      <w:r>
        <w:rPr>
          <w:rFonts w:ascii="Traditional Arabic" w:hAnsi="Traditional Arabic" w:cs="Abz-2 (Badr)" w:hint="cs"/>
          <w:b/>
          <w:bCs/>
          <w:color w:val="000000"/>
          <w:sz w:val="28"/>
          <w:szCs w:val="28"/>
          <w:rtl/>
          <w:lang w:bidi="fa-IR"/>
        </w:rPr>
        <w:t>»</w:t>
      </w:r>
      <w:r w:rsidRPr="00BD2429">
        <w:rPr>
          <w:rStyle w:val="FootnoteReference"/>
          <w:rFonts w:cs="Abz-2 (Badr)"/>
          <w:color w:val="000000" w:themeColor="text1"/>
          <w:sz w:val="28"/>
          <w:szCs w:val="28"/>
          <w:rtl/>
          <w:lang w:bidi="ar"/>
        </w:rPr>
        <w:footnoteReference w:id="4"/>
      </w:r>
    </w:p>
    <w:p w14:paraId="16D4640A" w14:textId="77777777" w:rsidR="002E1168" w:rsidRDefault="002E1168" w:rsidP="002E1168">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sidRPr="007374AE">
        <w:rPr>
          <w:rFonts w:ascii="Noor_Nazli" w:eastAsia="Times New Roman" w:hAnsi="Noor_Nazli" w:cs="Abz-2 (Badr)" w:hint="cs"/>
          <w:color w:val="000000" w:themeColor="text1"/>
          <w:sz w:val="28"/>
          <w:szCs w:val="28"/>
          <w:rtl/>
          <w:lang w:bidi="ar"/>
        </w:rPr>
        <w:t xml:space="preserve">اگر زنی </w:t>
      </w:r>
      <w:r>
        <w:rPr>
          <w:rFonts w:ascii="Noor_Nazli" w:eastAsia="Times New Roman" w:hAnsi="Noor_Nazli" w:cs="Abz-2 (Badr)" w:hint="cs"/>
          <w:color w:val="000000" w:themeColor="text1"/>
          <w:sz w:val="28"/>
          <w:szCs w:val="28"/>
          <w:rtl/>
          <w:lang w:bidi="ar"/>
        </w:rPr>
        <w:t xml:space="preserve">به نحو مفوّضة البضع نکاح کند و زوج مالی به او بدهد و </w:t>
      </w:r>
      <w:r>
        <w:rPr>
          <w:rFonts w:ascii="Noor_Nazli" w:eastAsia="Times New Roman" w:hAnsi="Noor_Nazli" w:cs="Abz-2 (Badr)" w:hint="cs"/>
          <w:color w:val="000000" w:themeColor="text1"/>
          <w:sz w:val="28"/>
          <w:szCs w:val="28"/>
          <w:rtl/>
          <w:lang w:bidi="fa-IR"/>
        </w:rPr>
        <w:t xml:space="preserve">سپس </w:t>
      </w:r>
      <w:r>
        <w:rPr>
          <w:rFonts w:ascii="Noor_Nazli" w:eastAsia="Times New Roman" w:hAnsi="Noor_Nazli" w:cs="Abz-2 (Badr)" w:hint="cs"/>
          <w:color w:val="000000" w:themeColor="text1"/>
          <w:sz w:val="28"/>
          <w:szCs w:val="28"/>
          <w:rtl/>
          <w:lang w:bidi="ar"/>
        </w:rPr>
        <w:t>به وی دخول نمايد، در خصوص اين که مهر اين زن چه مقدار است، سه قول در بين اصحاب وجود دارد:</w:t>
      </w:r>
    </w:p>
    <w:p w14:paraId="6D0E848F" w14:textId="77777777" w:rsidR="002E1168" w:rsidRDefault="002E1168" w:rsidP="002E1168">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قول اول: مهر زن همان مالی است که زوج به او داده است، مگر اين که قبل از دخول بر خلاف آن تصريح شود</w:t>
      </w:r>
    </w:p>
    <w:p w14:paraId="6100533D" w14:textId="77777777" w:rsidR="002E1168" w:rsidRPr="004B26CD" w:rsidRDefault="002E1168" w:rsidP="002E1168">
      <w:pPr>
        <w:widowControl w:val="0"/>
        <w:bidi/>
        <w:spacing w:after="0" w:line="257" w:lineRule="auto"/>
        <w:ind w:firstLine="284"/>
        <w:jc w:val="both"/>
        <w:rPr>
          <w:rFonts w:ascii="Noor_Nazli" w:eastAsia="Times New Roman" w:hAnsi="Noor_Nazli" w:cs="Abz-2 (Badr)"/>
          <w:color w:val="000000" w:themeColor="text1"/>
          <w:spacing w:val="-4"/>
          <w:sz w:val="28"/>
          <w:szCs w:val="28"/>
          <w:lang w:bidi="ar"/>
        </w:rPr>
      </w:pPr>
      <w:r w:rsidRPr="004B26CD">
        <w:rPr>
          <w:rFonts w:ascii="Noor_Nazli" w:eastAsia="Times New Roman" w:hAnsi="Noor_Nazli" w:cs="Abz-2 (Badr)" w:hint="cs"/>
          <w:color w:val="000000" w:themeColor="text1"/>
          <w:spacing w:val="-4"/>
          <w:sz w:val="28"/>
          <w:szCs w:val="28"/>
          <w:rtl/>
          <w:lang w:bidi="ar"/>
        </w:rPr>
        <w:t>قال المفيد: «</w:t>
      </w:r>
      <w:r w:rsidRPr="004B26CD">
        <w:rPr>
          <w:rFonts w:ascii="Noor_Nazli" w:eastAsia="Times New Roman" w:hAnsi="Noor_Nazli" w:cs="Abz-2 (Badr)"/>
          <w:color w:val="000000" w:themeColor="text1"/>
          <w:spacing w:val="-4"/>
          <w:sz w:val="28"/>
          <w:szCs w:val="28"/>
          <w:rtl/>
          <w:lang w:bidi="ar"/>
        </w:rPr>
        <w:t>ومن عقد نكاحا</w:t>
      </w:r>
      <w:r w:rsidRPr="004B26CD">
        <w:rPr>
          <w:rFonts w:ascii="Noor_Nazli" w:eastAsia="Times New Roman" w:hAnsi="Noor_Nazli" w:cs="Abz-2 (Badr)" w:hint="cs"/>
          <w:color w:val="000000" w:themeColor="text1"/>
          <w:spacing w:val="-4"/>
          <w:sz w:val="28"/>
          <w:szCs w:val="28"/>
          <w:rtl/>
          <w:lang w:bidi="ar"/>
        </w:rPr>
        <w:t>ً</w:t>
      </w:r>
      <w:r w:rsidRPr="004B26CD">
        <w:rPr>
          <w:rFonts w:ascii="Noor_Nazli" w:eastAsia="Times New Roman" w:hAnsi="Noor_Nazli" w:cs="Abz-2 (Badr)"/>
          <w:color w:val="000000" w:themeColor="text1"/>
          <w:spacing w:val="-4"/>
          <w:sz w:val="28"/>
          <w:szCs w:val="28"/>
          <w:rtl/>
          <w:lang w:bidi="ar"/>
        </w:rPr>
        <w:t xml:space="preserve"> ولم يسم</w:t>
      </w:r>
      <w:r w:rsidRPr="004B26CD">
        <w:rPr>
          <w:rFonts w:ascii="Noor_Nazli" w:eastAsia="Times New Roman" w:hAnsi="Noor_Nazli" w:cs="Abz-2 (Badr)" w:hint="cs"/>
          <w:color w:val="000000" w:themeColor="text1"/>
          <w:spacing w:val="-4"/>
          <w:sz w:val="28"/>
          <w:szCs w:val="28"/>
          <w:rtl/>
          <w:lang w:bidi="ar"/>
        </w:rPr>
        <w:t>ّ</w:t>
      </w:r>
      <w:r w:rsidRPr="004B26CD">
        <w:rPr>
          <w:rFonts w:ascii="Noor_Nazli" w:eastAsia="Times New Roman" w:hAnsi="Noor_Nazli" w:cs="Abz-2 (Badr)"/>
          <w:color w:val="000000" w:themeColor="text1"/>
          <w:spacing w:val="-4"/>
          <w:sz w:val="28"/>
          <w:szCs w:val="28"/>
          <w:rtl/>
          <w:lang w:bidi="ar"/>
        </w:rPr>
        <w:t xml:space="preserve"> مهرا</w:t>
      </w:r>
      <w:r w:rsidRPr="004B26CD">
        <w:rPr>
          <w:rFonts w:ascii="Noor_Nazli" w:eastAsia="Times New Roman" w:hAnsi="Noor_Nazli" w:cs="Abz-2 (Badr)" w:hint="cs"/>
          <w:color w:val="000000" w:themeColor="text1"/>
          <w:spacing w:val="-4"/>
          <w:sz w:val="28"/>
          <w:szCs w:val="28"/>
          <w:rtl/>
          <w:lang w:bidi="ar"/>
        </w:rPr>
        <w:t>ً</w:t>
      </w:r>
      <w:r w:rsidRPr="004B26CD">
        <w:rPr>
          <w:rFonts w:ascii="Noor_Nazli" w:eastAsia="Times New Roman" w:hAnsi="Noor_Nazli" w:cs="Abz-2 (Badr)"/>
          <w:color w:val="000000" w:themeColor="text1"/>
          <w:spacing w:val="-4"/>
          <w:sz w:val="28"/>
          <w:szCs w:val="28"/>
          <w:rtl/>
          <w:lang w:bidi="ar"/>
        </w:rPr>
        <w:t xml:space="preserve"> ثم</w:t>
      </w:r>
      <w:r w:rsidRPr="004B26CD">
        <w:rPr>
          <w:rFonts w:ascii="Noor_Nazli" w:eastAsia="Times New Roman" w:hAnsi="Noor_Nazli" w:cs="Abz-2 (Badr)" w:hint="cs"/>
          <w:color w:val="000000" w:themeColor="text1"/>
          <w:spacing w:val="-4"/>
          <w:sz w:val="28"/>
          <w:szCs w:val="28"/>
          <w:rtl/>
          <w:lang w:bidi="ar"/>
        </w:rPr>
        <w:t>ّ</w:t>
      </w:r>
      <w:r w:rsidRPr="004B26CD">
        <w:rPr>
          <w:rFonts w:ascii="Noor_Nazli" w:eastAsia="Times New Roman" w:hAnsi="Noor_Nazli" w:cs="Abz-2 (Badr)"/>
          <w:color w:val="000000" w:themeColor="text1"/>
          <w:spacing w:val="-4"/>
          <w:sz w:val="28"/>
          <w:szCs w:val="28"/>
          <w:rtl/>
          <w:lang w:bidi="ar"/>
        </w:rPr>
        <w:t xml:space="preserve"> دخل بالمرأة قبل أن يسم</w:t>
      </w:r>
      <w:r w:rsidRPr="004B26CD">
        <w:rPr>
          <w:rFonts w:ascii="Noor_Nazli" w:eastAsia="Times New Roman" w:hAnsi="Noor_Nazli" w:cs="Abz-2 (Badr)" w:hint="cs"/>
          <w:color w:val="000000" w:themeColor="text1"/>
          <w:spacing w:val="-4"/>
          <w:sz w:val="28"/>
          <w:szCs w:val="28"/>
          <w:rtl/>
          <w:lang w:bidi="ar"/>
        </w:rPr>
        <w:t>ّ</w:t>
      </w:r>
      <w:r w:rsidRPr="004B26CD">
        <w:rPr>
          <w:rFonts w:ascii="Noor_Nazli" w:eastAsia="Times New Roman" w:hAnsi="Noor_Nazli" w:cs="Abz-2 (Badr)"/>
          <w:color w:val="000000" w:themeColor="text1"/>
          <w:spacing w:val="-4"/>
          <w:sz w:val="28"/>
          <w:szCs w:val="28"/>
          <w:rtl/>
          <w:lang w:bidi="ar"/>
        </w:rPr>
        <w:t>ي لها شيئا</w:t>
      </w:r>
      <w:r w:rsidRPr="004B26CD">
        <w:rPr>
          <w:rFonts w:ascii="Noor_Nazli" w:eastAsia="Times New Roman" w:hAnsi="Noor_Nazli" w:cs="Abz-2 (Badr)" w:hint="cs"/>
          <w:color w:val="000000" w:themeColor="text1"/>
          <w:spacing w:val="-4"/>
          <w:sz w:val="28"/>
          <w:szCs w:val="28"/>
          <w:rtl/>
          <w:lang w:bidi="ar"/>
        </w:rPr>
        <w:t>ً،</w:t>
      </w:r>
      <w:r w:rsidRPr="004B26CD">
        <w:rPr>
          <w:rFonts w:ascii="Noor_Nazli" w:eastAsia="Times New Roman" w:hAnsi="Noor_Nazli" w:cs="Abz-2 (Badr)"/>
          <w:color w:val="000000" w:themeColor="text1"/>
          <w:spacing w:val="-4"/>
          <w:sz w:val="28"/>
          <w:szCs w:val="28"/>
          <w:rtl/>
          <w:lang w:bidi="ar"/>
        </w:rPr>
        <w:t xml:space="preserve"> كان عليه مهر مثلها في الشرف والجمال.</w:t>
      </w:r>
    </w:p>
    <w:p w14:paraId="64863D93" w14:textId="77777777" w:rsidR="002E1168" w:rsidRPr="007374AE" w:rsidRDefault="002E1168" w:rsidP="002E1168">
      <w:pPr>
        <w:widowControl w:val="0"/>
        <w:bidi/>
        <w:spacing w:after="0" w:line="257" w:lineRule="auto"/>
        <w:ind w:firstLine="284"/>
        <w:jc w:val="both"/>
        <w:rPr>
          <w:rFonts w:ascii="Noor_Nazli" w:eastAsia="Times New Roman" w:hAnsi="Noor_Nazli" w:cs="Times New Roman"/>
          <w:sz w:val="36"/>
          <w:szCs w:val="36"/>
          <w:rtl/>
          <w:lang w:bidi="fa-IR"/>
        </w:rPr>
      </w:pPr>
      <w:r w:rsidRPr="007374AE">
        <w:rPr>
          <w:rFonts w:ascii="Noor_Nazli" w:eastAsia="Times New Roman" w:hAnsi="Noor_Nazli" w:cs="Abz-2 (Badr)"/>
          <w:color w:val="000000" w:themeColor="text1"/>
          <w:sz w:val="28"/>
          <w:szCs w:val="28"/>
          <w:rtl/>
          <w:lang w:bidi="ar"/>
        </w:rPr>
        <w:t>وإن دخل بها وأعطاها قبل الدخول شيئا</w:t>
      </w:r>
      <w:r>
        <w:rPr>
          <w:rFonts w:ascii="Noor_Nazli" w:eastAsia="Times New Roman" w:hAnsi="Noor_Nazli" w:cs="Abz-2 (Badr)" w:hint="cs"/>
          <w:color w:val="000000" w:themeColor="text1"/>
          <w:sz w:val="28"/>
          <w:szCs w:val="28"/>
          <w:rtl/>
          <w:lang w:bidi="ar"/>
        </w:rPr>
        <w:t>ً ـ</w:t>
      </w:r>
      <w:r w:rsidRPr="007374AE">
        <w:rPr>
          <w:rFonts w:ascii="Noor_Nazli" w:eastAsia="Times New Roman" w:hAnsi="Noor_Nazli" w:cs="Abz-2 (Badr)"/>
          <w:color w:val="000000" w:themeColor="text1"/>
          <w:sz w:val="28"/>
          <w:szCs w:val="28"/>
          <w:rtl/>
          <w:lang w:bidi="ar"/>
        </w:rPr>
        <w:t xml:space="preserve"> قل</w:t>
      </w:r>
      <w:r>
        <w:rPr>
          <w:rFonts w:ascii="Noor_Nazli" w:eastAsia="Times New Roman" w:hAnsi="Noor_Nazli" w:cs="Abz-2 (Badr)" w:hint="cs"/>
          <w:color w:val="000000" w:themeColor="text1"/>
          <w:sz w:val="28"/>
          <w:szCs w:val="28"/>
          <w:rtl/>
          <w:lang w:bidi="ar"/>
        </w:rPr>
        <w:t>ّ</w:t>
      </w:r>
      <w:r w:rsidRPr="007374AE">
        <w:rPr>
          <w:rFonts w:ascii="Noor_Nazli" w:eastAsia="Times New Roman" w:hAnsi="Noor_Nazli" w:cs="Abz-2 (Badr)"/>
          <w:color w:val="000000" w:themeColor="text1"/>
          <w:sz w:val="28"/>
          <w:szCs w:val="28"/>
          <w:rtl/>
          <w:lang w:bidi="ar"/>
        </w:rPr>
        <w:t xml:space="preserve"> أم كثر</w:t>
      </w:r>
      <w:r>
        <w:rPr>
          <w:rFonts w:ascii="Noor_Nazli" w:eastAsia="Times New Roman" w:hAnsi="Noor_Nazli" w:cs="Abz-2 (Badr)" w:hint="cs"/>
          <w:color w:val="000000" w:themeColor="text1"/>
          <w:sz w:val="28"/>
          <w:szCs w:val="28"/>
          <w:rtl/>
          <w:lang w:bidi="ar"/>
        </w:rPr>
        <w:t xml:space="preserve"> ـ</w:t>
      </w:r>
      <w:r w:rsidRPr="007374AE">
        <w:rPr>
          <w:rFonts w:ascii="Noor_Nazli" w:eastAsia="Times New Roman" w:hAnsi="Noor_Nazli" w:cs="Abz-2 (Badr)"/>
          <w:color w:val="000000" w:themeColor="text1"/>
          <w:sz w:val="28"/>
          <w:szCs w:val="28"/>
          <w:rtl/>
          <w:lang w:bidi="ar"/>
        </w:rPr>
        <w:t xml:space="preserve"> فذلك مهرها لا شيء لها عليه بعده</w:t>
      </w:r>
      <w:r>
        <w:rPr>
          <w:rFonts w:ascii="Noor_Nazli" w:eastAsia="Times New Roman" w:hAnsi="Noor_Nazli" w:cs="Abz-2 (Badr)" w:hint="cs"/>
          <w:color w:val="000000" w:themeColor="text1"/>
          <w:sz w:val="28"/>
          <w:szCs w:val="28"/>
          <w:rtl/>
          <w:lang w:bidi="ar"/>
        </w:rPr>
        <w:t>،</w:t>
      </w:r>
      <w:r w:rsidRPr="007374AE">
        <w:rPr>
          <w:rFonts w:ascii="Noor_Nazli" w:eastAsia="Times New Roman" w:hAnsi="Noor_Nazli" w:cs="Abz-2 (Badr)"/>
          <w:color w:val="000000" w:themeColor="text1"/>
          <w:sz w:val="28"/>
          <w:szCs w:val="28"/>
          <w:rtl/>
          <w:lang w:bidi="ar"/>
        </w:rPr>
        <w:t xml:space="preserve"> لأن</w:t>
      </w:r>
      <w:r>
        <w:rPr>
          <w:rFonts w:ascii="Noor_Nazli" w:eastAsia="Times New Roman" w:hAnsi="Noor_Nazli" w:cs="Abz-2 (Badr)" w:hint="cs"/>
          <w:color w:val="000000" w:themeColor="text1"/>
          <w:sz w:val="28"/>
          <w:szCs w:val="28"/>
          <w:rtl/>
          <w:lang w:bidi="ar"/>
        </w:rPr>
        <w:t>ّ</w:t>
      </w:r>
      <w:r w:rsidRPr="007374AE">
        <w:rPr>
          <w:rFonts w:ascii="Noor_Nazli" w:eastAsia="Times New Roman" w:hAnsi="Noor_Nazli" w:cs="Abz-2 (Badr)"/>
          <w:color w:val="000000" w:themeColor="text1"/>
          <w:sz w:val="28"/>
          <w:szCs w:val="28"/>
          <w:rtl/>
          <w:lang w:bidi="ar"/>
        </w:rPr>
        <w:t>ها لو لم ترض به مهرا</w:t>
      </w:r>
      <w:r>
        <w:rPr>
          <w:rFonts w:ascii="Noor_Nazli" w:eastAsia="Times New Roman" w:hAnsi="Noor_Nazli" w:cs="Abz-2 (Badr)" w:hint="cs"/>
          <w:color w:val="000000" w:themeColor="text1"/>
          <w:sz w:val="28"/>
          <w:szCs w:val="28"/>
          <w:rtl/>
          <w:lang w:bidi="ar"/>
        </w:rPr>
        <w:t>ً</w:t>
      </w:r>
      <w:r w:rsidRPr="007374AE">
        <w:rPr>
          <w:rFonts w:ascii="Noor_Nazli" w:eastAsia="Times New Roman" w:hAnsi="Noor_Nazli" w:cs="Abz-2 (Badr)"/>
          <w:color w:val="000000" w:themeColor="text1"/>
          <w:sz w:val="28"/>
          <w:szCs w:val="28"/>
          <w:rtl/>
          <w:lang w:bidi="ar"/>
        </w:rPr>
        <w:t xml:space="preserve"> ما أمكنته من نفسها حت</w:t>
      </w:r>
      <w:r>
        <w:rPr>
          <w:rFonts w:ascii="Noor_Nazli" w:eastAsia="Times New Roman" w:hAnsi="Noor_Nazli" w:cs="Abz-2 (Badr)" w:hint="cs"/>
          <w:color w:val="000000" w:themeColor="text1"/>
          <w:sz w:val="28"/>
          <w:szCs w:val="28"/>
          <w:rtl/>
          <w:lang w:bidi="ar"/>
        </w:rPr>
        <w:t>ّ</w:t>
      </w:r>
      <w:r w:rsidRPr="007374AE">
        <w:rPr>
          <w:rFonts w:ascii="Noor_Nazli" w:eastAsia="Times New Roman" w:hAnsi="Noor_Nazli" w:cs="Abz-2 (Badr)"/>
          <w:color w:val="000000" w:themeColor="text1"/>
          <w:sz w:val="28"/>
          <w:szCs w:val="28"/>
          <w:rtl/>
          <w:lang w:bidi="ar"/>
        </w:rPr>
        <w:t>ى</w:t>
      </w:r>
      <w:r>
        <w:rPr>
          <w:rFonts w:ascii="Noor_Nazli" w:eastAsia="Times New Roman" w:hAnsi="Noor_Nazli" w:cs="Abz-2 (Badr)" w:hint="cs"/>
          <w:color w:val="000000" w:themeColor="text1"/>
          <w:sz w:val="28"/>
          <w:szCs w:val="28"/>
          <w:rtl/>
          <w:lang w:bidi="ar"/>
        </w:rPr>
        <w:t xml:space="preserve"> </w:t>
      </w:r>
      <w:r w:rsidRPr="007374AE">
        <w:rPr>
          <w:rFonts w:ascii="Noor_Nazli" w:eastAsia="Times New Roman" w:hAnsi="Noor_Nazli" w:cs="Abz-2 (Badr)"/>
          <w:color w:val="000000" w:themeColor="text1"/>
          <w:sz w:val="28"/>
          <w:szCs w:val="28"/>
          <w:rtl/>
          <w:lang w:bidi="ar"/>
        </w:rPr>
        <w:t>تستوفي تمامه أو توافقه على ذلك وتجعله دينا</w:t>
      </w:r>
      <w:r>
        <w:rPr>
          <w:rFonts w:ascii="Noor_Nazli" w:eastAsia="Times New Roman" w:hAnsi="Noor_Nazli" w:cs="Abz-2 (Badr)" w:hint="cs"/>
          <w:color w:val="000000" w:themeColor="text1"/>
          <w:sz w:val="28"/>
          <w:szCs w:val="28"/>
          <w:rtl/>
          <w:lang w:bidi="ar"/>
        </w:rPr>
        <w:t>ً</w:t>
      </w:r>
      <w:r w:rsidRPr="007374AE">
        <w:rPr>
          <w:rFonts w:ascii="Noor_Nazli" w:eastAsia="Times New Roman" w:hAnsi="Noor_Nazli" w:cs="Abz-2 (Badr)"/>
          <w:color w:val="000000" w:themeColor="text1"/>
          <w:sz w:val="28"/>
          <w:szCs w:val="28"/>
          <w:rtl/>
          <w:lang w:bidi="ar"/>
        </w:rPr>
        <w:t xml:space="preserve"> عليه في ذم</w:t>
      </w:r>
      <w:r>
        <w:rPr>
          <w:rFonts w:ascii="Noor_Nazli" w:eastAsia="Times New Roman" w:hAnsi="Noor_Nazli" w:cs="Abz-2 (Badr)" w:hint="cs"/>
          <w:color w:val="000000" w:themeColor="text1"/>
          <w:sz w:val="28"/>
          <w:szCs w:val="28"/>
          <w:rtl/>
          <w:lang w:bidi="ar"/>
        </w:rPr>
        <w:t>ّ</w:t>
      </w:r>
      <w:r w:rsidRPr="007374AE">
        <w:rPr>
          <w:rFonts w:ascii="Noor_Nazli" w:eastAsia="Times New Roman" w:hAnsi="Noor_Nazli" w:cs="Abz-2 (Badr)"/>
          <w:color w:val="000000" w:themeColor="text1"/>
          <w:sz w:val="28"/>
          <w:szCs w:val="28"/>
          <w:rtl/>
          <w:lang w:bidi="ar"/>
        </w:rPr>
        <w:t>ته.</w:t>
      </w:r>
      <w:r>
        <w:rPr>
          <w:rFonts w:ascii="Noor_Nazli" w:eastAsia="Times New Roman" w:hAnsi="Noor_Nazli" w:cs="Abz-2 (Badr)" w:hint="cs"/>
          <w:color w:val="000000" w:themeColor="text1"/>
          <w:sz w:val="28"/>
          <w:szCs w:val="28"/>
          <w:rtl/>
          <w:lang w:bidi="ar"/>
        </w:rPr>
        <w:t>»</w:t>
      </w:r>
      <w:r w:rsidRPr="00BD2429">
        <w:rPr>
          <w:rStyle w:val="FootnoteReference"/>
          <w:rFonts w:cs="Abz-2 (Badr)"/>
          <w:color w:val="000000" w:themeColor="text1"/>
          <w:sz w:val="28"/>
          <w:szCs w:val="28"/>
          <w:rtl/>
          <w:lang w:bidi="ar"/>
        </w:rPr>
        <w:footnoteReference w:id="5"/>
      </w:r>
    </w:p>
    <w:p w14:paraId="0CF51842" w14:textId="77777777" w:rsidR="002E1168" w:rsidRDefault="002E1168" w:rsidP="002E1168">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ومثله کلام الديلمي في المراسم والشيخ في النهاية وبني البرّاج وزهرة وسعيد.</w:t>
      </w:r>
      <w:r w:rsidRPr="00BD2429">
        <w:rPr>
          <w:rStyle w:val="FootnoteReference"/>
          <w:rFonts w:cs="Abz-2 (Badr)"/>
          <w:color w:val="000000" w:themeColor="text1"/>
          <w:sz w:val="28"/>
          <w:szCs w:val="28"/>
          <w:rtl/>
          <w:lang w:bidi="ar"/>
        </w:rPr>
        <w:footnoteReference w:id="6"/>
      </w:r>
    </w:p>
    <w:p w14:paraId="31B04603" w14:textId="77777777" w:rsidR="002E1168" w:rsidRDefault="002E1168" w:rsidP="002E1168">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وقال ابن إدريس بعد ذکره المسألة: «</w:t>
      </w:r>
      <w:r w:rsidRPr="001B37A9">
        <w:rPr>
          <w:rFonts w:ascii="Noor_Nazli" w:eastAsia="Times New Roman" w:hAnsi="Noor_Nazli" w:cs="Abz-2 (Badr)"/>
          <w:color w:val="000000" w:themeColor="text1"/>
          <w:sz w:val="28"/>
          <w:szCs w:val="28"/>
          <w:rtl/>
          <w:lang w:bidi="ar"/>
        </w:rPr>
        <w:t>فانّ دليل هذه المسألة هو الإجماع المنعقد منهم بغير خلاف، وفيه الحج</w:t>
      </w:r>
      <w:r>
        <w:rPr>
          <w:rFonts w:ascii="Noor_Nazli" w:eastAsia="Times New Roman" w:hAnsi="Noor_Nazli" w:cs="Abz-2 (Badr)" w:hint="cs"/>
          <w:color w:val="000000" w:themeColor="text1"/>
          <w:sz w:val="28"/>
          <w:szCs w:val="28"/>
          <w:rtl/>
          <w:lang w:bidi="ar"/>
        </w:rPr>
        <w:t>ّ</w:t>
      </w:r>
      <w:r w:rsidRPr="001B37A9">
        <w:rPr>
          <w:rFonts w:ascii="Noor_Nazli" w:eastAsia="Times New Roman" w:hAnsi="Noor_Nazli" w:cs="Abz-2 (Badr)"/>
          <w:color w:val="000000" w:themeColor="text1"/>
          <w:sz w:val="28"/>
          <w:szCs w:val="28"/>
          <w:rtl/>
          <w:lang w:bidi="ar"/>
        </w:rPr>
        <w:t>ة، لا وجه لذلك إلا الإجماع</w:t>
      </w:r>
      <w:r>
        <w:rPr>
          <w:rFonts w:ascii="Noor_Nazli" w:eastAsia="Times New Roman" w:hAnsi="Noor_Nazli" w:cs="Abz-2 (Badr)" w:hint="cs"/>
          <w:color w:val="000000" w:themeColor="text1"/>
          <w:sz w:val="28"/>
          <w:szCs w:val="28"/>
          <w:rtl/>
          <w:lang w:bidi="ar"/>
        </w:rPr>
        <w:t>.»</w:t>
      </w:r>
      <w:r w:rsidRPr="00BD2429">
        <w:rPr>
          <w:rStyle w:val="FootnoteReference"/>
          <w:rFonts w:cs="Abz-2 (Badr)"/>
          <w:color w:val="000000" w:themeColor="text1"/>
          <w:sz w:val="28"/>
          <w:szCs w:val="28"/>
          <w:rtl/>
          <w:lang w:bidi="ar"/>
        </w:rPr>
        <w:footnoteReference w:id="7"/>
      </w:r>
    </w:p>
    <w:p w14:paraId="527AB71B" w14:textId="77777777" w:rsidR="002E1168" w:rsidRDefault="002E1168" w:rsidP="002E1168">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sidRPr="008B091F">
        <w:rPr>
          <w:rFonts w:ascii="Noor_Nazli" w:eastAsia="Times New Roman" w:hAnsi="Noor_Nazli" w:cs="Abz-2 (Badr)" w:hint="cs"/>
          <w:color w:val="000000" w:themeColor="text1"/>
          <w:spacing w:val="-6"/>
          <w:sz w:val="28"/>
          <w:szCs w:val="28"/>
          <w:rtl/>
          <w:lang w:bidi="ar"/>
        </w:rPr>
        <w:t>وقال ابن حمزة: «</w:t>
      </w:r>
      <w:r w:rsidRPr="008B091F">
        <w:rPr>
          <w:rFonts w:ascii="Noor_Nazli" w:eastAsia="Times New Roman" w:hAnsi="Noor_Nazli" w:cs="Abz-2 (Badr)"/>
          <w:color w:val="000000" w:themeColor="text1"/>
          <w:spacing w:val="-6"/>
          <w:sz w:val="28"/>
          <w:szCs w:val="28"/>
          <w:rtl/>
          <w:lang w:bidi="ar"/>
        </w:rPr>
        <w:t>إن دخل بها قبل القبض وبعث إليها قبل الدخول بشيء وأخذت</w:t>
      </w:r>
      <w:r w:rsidRPr="008B091F">
        <w:rPr>
          <w:rFonts w:ascii="Noor_Nazli" w:eastAsia="Times New Roman" w:hAnsi="Noor_Nazli" w:cs="Abz-2 (Badr)" w:hint="cs"/>
          <w:color w:val="000000" w:themeColor="text1"/>
          <w:spacing w:val="-6"/>
          <w:sz w:val="28"/>
          <w:szCs w:val="28"/>
          <w:rtl/>
          <w:lang w:bidi="ar"/>
        </w:rPr>
        <w:t>،</w:t>
      </w:r>
      <w:r w:rsidRPr="008B091F">
        <w:rPr>
          <w:rFonts w:ascii="Noor_Nazli" w:eastAsia="Times New Roman" w:hAnsi="Noor_Nazli" w:cs="Abz-2 (Badr)"/>
          <w:color w:val="000000" w:themeColor="text1"/>
          <w:spacing w:val="-6"/>
          <w:sz w:val="28"/>
          <w:szCs w:val="28"/>
          <w:rtl/>
          <w:lang w:bidi="ar"/>
        </w:rPr>
        <w:t xml:space="preserve"> فإن رد</w:t>
      </w:r>
      <w:r w:rsidRPr="008B091F">
        <w:rPr>
          <w:rFonts w:ascii="Noor_Nazli" w:eastAsia="Times New Roman" w:hAnsi="Noor_Nazli" w:cs="Abz-2 (Badr)" w:hint="cs"/>
          <w:color w:val="000000" w:themeColor="text1"/>
          <w:spacing w:val="-6"/>
          <w:sz w:val="28"/>
          <w:szCs w:val="28"/>
          <w:rtl/>
          <w:lang w:bidi="ar"/>
        </w:rPr>
        <w:t>ّ</w:t>
      </w:r>
      <w:r w:rsidRPr="008B091F">
        <w:rPr>
          <w:rFonts w:ascii="Noor_Nazli" w:eastAsia="Times New Roman" w:hAnsi="Noor_Nazli" w:cs="Abz-2 (Badr)"/>
          <w:color w:val="000000" w:themeColor="text1"/>
          <w:spacing w:val="-6"/>
          <w:sz w:val="28"/>
          <w:szCs w:val="28"/>
          <w:rtl/>
          <w:lang w:bidi="ar"/>
        </w:rPr>
        <w:t>ت عليه أو أبت قبولها من جهة المهر</w:t>
      </w:r>
      <w:r w:rsidRPr="008B091F">
        <w:rPr>
          <w:rFonts w:ascii="Noor_Nazli" w:eastAsia="Times New Roman" w:hAnsi="Noor_Nazli" w:cs="Abz-2 (Badr)" w:hint="cs"/>
          <w:color w:val="000000" w:themeColor="text1"/>
          <w:spacing w:val="-6"/>
          <w:sz w:val="28"/>
          <w:szCs w:val="28"/>
          <w:rtl/>
          <w:lang w:bidi="ar"/>
        </w:rPr>
        <w:t>،</w:t>
      </w:r>
      <w:r w:rsidRPr="008B091F">
        <w:rPr>
          <w:rFonts w:ascii="Noor_Nazli" w:eastAsia="Times New Roman" w:hAnsi="Noor_Nazli" w:cs="Abz-2 (Badr)"/>
          <w:color w:val="000000" w:themeColor="text1"/>
          <w:spacing w:val="-6"/>
          <w:sz w:val="28"/>
          <w:szCs w:val="28"/>
          <w:rtl/>
          <w:lang w:bidi="ar"/>
        </w:rPr>
        <w:t xml:space="preserve"> لزمه مهر المثل</w:t>
      </w:r>
      <w:r w:rsidRPr="008B091F">
        <w:rPr>
          <w:rFonts w:ascii="Noor_Nazli" w:eastAsia="Times New Roman" w:hAnsi="Noor_Nazli" w:cs="Abz-2 (Badr)" w:hint="cs"/>
          <w:color w:val="000000" w:themeColor="text1"/>
          <w:spacing w:val="-6"/>
          <w:sz w:val="28"/>
          <w:szCs w:val="28"/>
          <w:rtl/>
          <w:lang w:bidi="ar"/>
        </w:rPr>
        <w:t>،</w:t>
      </w:r>
      <w:r w:rsidRPr="008B091F">
        <w:rPr>
          <w:rFonts w:ascii="Noor_Nazli" w:eastAsia="Times New Roman" w:hAnsi="Noor_Nazli" w:cs="Abz-2 (Badr)"/>
          <w:color w:val="000000" w:themeColor="text1"/>
          <w:spacing w:val="-6"/>
          <w:sz w:val="28"/>
          <w:szCs w:val="28"/>
          <w:rtl/>
          <w:lang w:bidi="ar"/>
        </w:rPr>
        <w:t xml:space="preserve"> وإن لم ترد</w:t>
      </w:r>
      <w:r w:rsidRPr="008B091F">
        <w:rPr>
          <w:rFonts w:ascii="Noor_Nazli" w:eastAsia="Times New Roman" w:hAnsi="Noor_Nazli" w:cs="Abz-2 (Badr)" w:hint="cs"/>
          <w:color w:val="000000" w:themeColor="text1"/>
          <w:spacing w:val="-6"/>
          <w:sz w:val="28"/>
          <w:szCs w:val="28"/>
          <w:rtl/>
          <w:lang w:bidi="ar"/>
        </w:rPr>
        <w:t>ّ</w:t>
      </w:r>
      <w:r w:rsidRPr="008B091F">
        <w:rPr>
          <w:rFonts w:ascii="Noor_Nazli" w:eastAsia="Times New Roman" w:hAnsi="Noor_Nazli" w:cs="Abz-2 (Badr)"/>
          <w:color w:val="000000" w:themeColor="text1"/>
          <w:spacing w:val="-6"/>
          <w:sz w:val="28"/>
          <w:szCs w:val="28"/>
          <w:rtl/>
          <w:lang w:bidi="ar"/>
        </w:rPr>
        <w:t xml:space="preserve"> وقالت المرأة بعد ذلك</w:t>
      </w:r>
      <w:r w:rsidRPr="008B091F">
        <w:rPr>
          <w:rFonts w:ascii="Noor_Nazli" w:eastAsia="Times New Roman" w:hAnsi="Noor_Nazli" w:cs="Abz-2 (Badr)" w:hint="cs"/>
          <w:color w:val="000000" w:themeColor="text1"/>
          <w:spacing w:val="-6"/>
          <w:sz w:val="28"/>
          <w:szCs w:val="28"/>
          <w:rtl/>
          <w:lang w:bidi="ar"/>
        </w:rPr>
        <w:t>:</w:t>
      </w:r>
      <w:r w:rsidRPr="008B091F">
        <w:rPr>
          <w:rFonts w:ascii="Noor_Nazli" w:eastAsia="Times New Roman" w:hAnsi="Noor_Nazli" w:cs="Abz-2 (Badr)"/>
          <w:color w:val="000000" w:themeColor="text1"/>
          <w:spacing w:val="-6"/>
          <w:sz w:val="28"/>
          <w:szCs w:val="28"/>
          <w:rtl/>
          <w:lang w:bidi="ar"/>
        </w:rPr>
        <w:t xml:space="preserve"> </w:t>
      </w:r>
      <w:r w:rsidRPr="008B091F">
        <w:rPr>
          <w:rFonts w:ascii="Noor_Nazli" w:eastAsia="Times New Roman" w:hAnsi="Noor_Nazli" w:cs="Abz-2 (Badr)" w:hint="cs"/>
          <w:color w:val="000000" w:themeColor="text1"/>
          <w:spacing w:val="-6"/>
          <w:sz w:val="28"/>
          <w:szCs w:val="28"/>
          <w:rtl/>
          <w:lang w:bidi="ar"/>
        </w:rPr>
        <w:t>«</w:t>
      </w:r>
      <w:r w:rsidRPr="008B091F">
        <w:rPr>
          <w:rFonts w:ascii="Noor_Nazli" w:eastAsia="Times New Roman" w:hAnsi="Noor_Nazli" w:cs="Abz-2 (Badr)"/>
          <w:color w:val="000000" w:themeColor="text1"/>
          <w:spacing w:val="-6"/>
          <w:sz w:val="28"/>
          <w:szCs w:val="28"/>
          <w:rtl/>
          <w:lang w:bidi="ar"/>
        </w:rPr>
        <w:t>إن</w:t>
      </w:r>
      <w:r w:rsidRPr="008B091F">
        <w:rPr>
          <w:rFonts w:ascii="Noor_Nazli" w:eastAsia="Times New Roman" w:hAnsi="Noor_Nazli" w:cs="Abz-2 (Badr)" w:hint="cs"/>
          <w:color w:val="000000" w:themeColor="text1"/>
          <w:spacing w:val="-6"/>
          <w:sz w:val="28"/>
          <w:szCs w:val="28"/>
          <w:rtl/>
          <w:lang w:bidi="ar"/>
        </w:rPr>
        <w:t>ّ</w:t>
      </w:r>
      <w:r w:rsidRPr="008B091F">
        <w:rPr>
          <w:rFonts w:ascii="Noor_Nazli" w:eastAsia="Times New Roman" w:hAnsi="Noor_Nazli" w:cs="Abz-2 (Badr)"/>
          <w:color w:val="000000" w:themeColor="text1"/>
          <w:spacing w:val="-6"/>
          <w:sz w:val="28"/>
          <w:szCs w:val="28"/>
          <w:rtl/>
          <w:lang w:bidi="ar"/>
        </w:rPr>
        <w:t>ها هدي</w:t>
      </w:r>
      <w:r w:rsidRPr="008B091F">
        <w:rPr>
          <w:rFonts w:ascii="Noor_Nazli" w:eastAsia="Times New Roman" w:hAnsi="Noor_Nazli" w:cs="Abz-2 (Badr)" w:hint="cs"/>
          <w:color w:val="000000" w:themeColor="text1"/>
          <w:spacing w:val="-6"/>
          <w:sz w:val="28"/>
          <w:szCs w:val="28"/>
          <w:rtl/>
          <w:lang w:bidi="ar"/>
        </w:rPr>
        <w:t>ّ</w:t>
      </w:r>
      <w:r w:rsidRPr="008B091F">
        <w:rPr>
          <w:rFonts w:ascii="Noor_Nazli" w:eastAsia="Times New Roman" w:hAnsi="Noor_Nazli" w:cs="Abz-2 (Badr)"/>
          <w:color w:val="000000" w:themeColor="text1"/>
          <w:spacing w:val="-6"/>
          <w:sz w:val="28"/>
          <w:szCs w:val="28"/>
          <w:rtl/>
          <w:lang w:bidi="ar"/>
        </w:rPr>
        <w:t>ة</w:t>
      </w:r>
      <w:r w:rsidRPr="008B091F">
        <w:rPr>
          <w:rFonts w:ascii="Noor_Nazli" w:eastAsia="Times New Roman" w:hAnsi="Noor_Nazli" w:cs="Abz-2 (Badr)" w:hint="cs"/>
          <w:color w:val="000000" w:themeColor="text1"/>
          <w:spacing w:val="-6"/>
          <w:sz w:val="28"/>
          <w:szCs w:val="28"/>
          <w:rtl/>
          <w:lang w:bidi="ar"/>
        </w:rPr>
        <w:t>»</w:t>
      </w:r>
      <w:r w:rsidRPr="008B091F">
        <w:rPr>
          <w:rFonts w:ascii="Noor_Nazli" w:eastAsia="Times New Roman" w:hAnsi="Noor_Nazli" w:cs="Abz-2 (Badr)"/>
          <w:color w:val="000000" w:themeColor="text1"/>
          <w:spacing w:val="-6"/>
          <w:sz w:val="28"/>
          <w:szCs w:val="28"/>
          <w:rtl/>
          <w:lang w:bidi="ar"/>
        </w:rPr>
        <w:t xml:space="preserve"> والرجل يقول</w:t>
      </w:r>
      <w:r w:rsidRPr="008B091F">
        <w:rPr>
          <w:rFonts w:ascii="Noor_Nazli" w:eastAsia="Times New Roman" w:hAnsi="Noor_Nazli" w:cs="Abz-2 (Badr)" w:hint="cs"/>
          <w:color w:val="000000" w:themeColor="text1"/>
          <w:spacing w:val="-6"/>
          <w:sz w:val="28"/>
          <w:szCs w:val="28"/>
          <w:rtl/>
          <w:lang w:bidi="ar"/>
        </w:rPr>
        <w:t>:</w:t>
      </w:r>
      <w:r w:rsidRPr="008B091F">
        <w:rPr>
          <w:rFonts w:ascii="Noor_Nazli" w:eastAsia="Times New Roman" w:hAnsi="Noor_Nazli" w:cs="Abz-2 (Badr)"/>
          <w:color w:val="000000" w:themeColor="text1"/>
          <w:spacing w:val="-6"/>
          <w:sz w:val="28"/>
          <w:szCs w:val="28"/>
          <w:rtl/>
          <w:lang w:bidi="ar"/>
        </w:rPr>
        <w:t xml:space="preserve"> </w:t>
      </w:r>
      <w:r w:rsidRPr="008B091F">
        <w:rPr>
          <w:rFonts w:ascii="Noor_Nazli" w:eastAsia="Times New Roman" w:hAnsi="Noor_Nazli" w:cs="Abz-2 (Badr)" w:hint="cs"/>
          <w:color w:val="000000" w:themeColor="text1"/>
          <w:spacing w:val="-6"/>
          <w:sz w:val="28"/>
          <w:szCs w:val="28"/>
          <w:rtl/>
          <w:lang w:bidi="ar"/>
        </w:rPr>
        <w:t>«</w:t>
      </w:r>
      <w:r w:rsidRPr="008B091F">
        <w:rPr>
          <w:rFonts w:ascii="Noor_Nazli" w:eastAsia="Times New Roman" w:hAnsi="Noor_Nazli" w:cs="Abz-2 (Badr)"/>
          <w:color w:val="000000" w:themeColor="text1"/>
          <w:spacing w:val="-6"/>
          <w:sz w:val="28"/>
          <w:szCs w:val="28"/>
          <w:rtl/>
          <w:lang w:bidi="ar"/>
        </w:rPr>
        <w:t>إن</w:t>
      </w:r>
      <w:r w:rsidRPr="008B091F">
        <w:rPr>
          <w:rFonts w:ascii="Noor_Nazli" w:eastAsia="Times New Roman" w:hAnsi="Noor_Nazli" w:cs="Abz-2 (Badr)" w:hint="cs"/>
          <w:color w:val="000000" w:themeColor="text1"/>
          <w:spacing w:val="-6"/>
          <w:sz w:val="28"/>
          <w:szCs w:val="28"/>
          <w:rtl/>
          <w:lang w:bidi="ar"/>
        </w:rPr>
        <w:t>ّ</w:t>
      </w:r>
      <w:r w:rsidRPr="008B091F">
        <w:rPr>
          <w:rFonts w:ascii="Noor_Nazli" w:eastAsia="Times New Roman" w:hAnsi="Noor_Nazli" w:cs="Abz-2 (Badr)"/>
          <w:color w:val="000000" w:themeColor="text1"/>
          <w:spacing w:val="-6"/>
          <w:sz w:val="28"/>
          <w:szCs w:val="28"/>
          <w:rtl/>
          <w:lang w:bidi="ar"/>
        </w:rPr>
        <w:t>ها مهر</w:t>
      </w:r>
      <w:r w:rsidRPr="008B091F">
        <w:rPr>
          <w:rFonts w:ascii="Noor_Nazli" w:eastAsia="Times New Roman" w:hAnsi="Noor_Nazli" w:cs="Abz-2 (Badr)" w:hint="cs"/>
          <w:color w:val="000000" w:themeColor="text1"/>
          <w:spacing w:val="-6"/>
          <w:sz w:val="28"/>
          <w:szCs w:val="28"/>
          <w:rtl/>
          <w:lang w:bidi="ar"/>
        </w:rPr>
        <w:t>»،</w:t>
      </w:r>
      <w:r w:rsidRPr="008B091F">
        <w:rPr>
          <w:rFonts w:ascii="Noor_Nazli" w:eastAsia="Times New Roman" w:hAnsi="Noor_Nazli" w:cs="Abz-2 (Badr)"/>
          <w:color w:val="000000" w:themeColor="text1"/>
          <w:spacing w:val="-6"/>
          <w:sz w:val="28"/>
          <w:szCs w:val="28"/>
          <w:rtl/>
          <w:lang w:bidi="ar"/>
        </w:rPr>
        <w:t xml:space="preserve"> كان القول قول الرجل مع اليمين</w:t>
      </w:r>
      <w:r w:rsidRPr="008B091F">
        <w:rPr>
          <w:rFonts w:ascii="Noor_Nazli" w:eastAsia="Times New Roman" w:hAnsi="Noor_Nazli" w:cs="Abz-2 (Badr)" w:hint="cs"/>
          <w:color w:val="000000" w:themeColor="text1"/>
          <w:spacing w:val="-6"/>
          <w:sz w:val="28"/>
          <w:szCs w:val="28"/>
          <w:rtl/>
          <w:lang w:bidi="ar"/>
        </w:rPr>
        <w:t>...»</w:t>
      </w:r>
      <w:r w:rsidRPr="00BD2429">
        <w:rPr>
          <w:rStyle w:val="FootnoteReference"/>
          <w:rFonts w:cs="Abz-2 (Badr)"/>
          <w:color w:val="000000" w:themeColor="text1"/>
          <w:sz w:val="28"/>
          <w:szCs w:val="28"/>
          <w:rtl/>
          <w:lang w:bidi="ar"/>
        </w:rPr>
        <w:footnoteReference w:id="8"/>
      </w:r>
    </w:p>
    <w:p w14:paraId="48CF74BA" w14:textId="77777777" w:rsidR="002E1168" w:rsidRDefault="002E1168" w:rsidP="002E1168">
      <w:pPr>
        <w:widowControl w:val="0"/>
        <w:bidi/>
        <w:spacing w:after="0" w:line="257" w:lineRule="auto"/>
        <w:ind w:firstLine="284"/>
        <w:jc w:val="both"/>
        <w:rPr>
          <w:rFonts w:ascii="Noor_Nazli" w:eastAsia="Times New Roman" w:hAnsi="Noor_Nazli" w:cs="Abz-2 (Badr)"/>
          <w:color w:val="000000" w:themeColor="text1"/>
          <w:spacing w:val="-4"/>
          <w:sz w:val="28"/>
          <w:szCs w:val="28"/>
          <w:rtl/>
          <w:lang w:bidi="ar"/>
        </w:rPr>
      </w:pPr>
      <w:r w:rsidRPr="00F862D5">
        <w:rPr>
          <w:rFonts w:ascii="Noor_Nazli" w:eastAsia="Times New Roman" w:hAnsi="Noor_Nazli" w:cs="Abz-2 (Badr)" w:hint="cs"/>
          <w:color w:val="000000" w:themeColor="text1"/>
          <w:spacing w:val="-4"/>
          <w:sz w:val="28"/>
          <w:szCs w:val="28"/>
          <w:rtl/>
          <w:lang w:bidi="ar"/>
        </w:rPr>
        <w:t>وقال فخرالمحقّقين: «إ</w:t>
      </w:r>
      <w:r w:rsidRPr="003008CA">
        <w:rPr>
          <w:rFonts w:ascii="Noor_Nazli" w:eastAsia="Times New Roman" w:hAnsi="Noor_Nazli" w:cs="Abz-2 (Badr)"/>
          <w:color w:val="000000" w:themeColor="text1"/>
          <w:spacing w:val="-4"/>
          <w:sz w:val="28"/>
          <w:szCs w:val="28"/>
          <w:rtl/>
          <w:lang w:bidi="ar"/>
        </w:rPr>
        <w:t xml:space="preserve">ن قصد الدافع </w:t>
      </w:r>
      <w:r w:rsidRPr="00F862D5">
        <w:rPr>
          <w:rFonts w:ascii="Noor_Nazli" w:eastAsia="Times New Roman" w:hAnsi="Noor_Nazli" w:cs="Abz-2 (Badr)" w:hint="cs"/>
          <w:color w:val="000000" w:themeColor="text1"/>
          <w:spacing w:val="-4"/>
          <w:sz w:val="28"/>
          <w:szCs w:val="28"/>
          <w:rtl/>
          <w:lang w:bidi="ar"/>
        </w:rPr>
        <w:t>أ</w:t>
      </w:r>
      <w:r w:rsidRPr="003008CA">
        <w:rPr>
          <w:rFonts w:ascii="Noor_Nazli" w:eastAsia="Times New Roman" w:hAnsi="Noor_Nazli" w:cs="Abz-2 (Badr)"/>
          <w:color w:val="000000" w:themeColor="text1"/>
          <w:spacing w:val="-4"/>
          <w:sz w:val="28"/>
          <w:szCs w:val="28"/>
          <w:rtl/>
          <w:lang w:bidi="ar"/>
        </w:rPr>
        <w:t>ن</w:t>
      </w:r>
      <w:r w:rsidRPr="00F862D5">
        <w:rPr>
          <w:rFonts w:ascii="Noor_Nazli" w:eastAsia="Times New Roman" w:hAnsi="Noor_Nazli" w:cs="Abz-2 (Badr)" w:hint="cs"/>
          <w:color w:val="000000" w:themeColor="text1"/>
          <w:spacing w:val="-4"/>
          <w:sz w:val="28"/>
          <w:szCs w:val="28"/>
          <w:rtl/>
          <w:lang w:bidi="ar"/>
        </w:rPr>
        <w:t>ّ</w:t>
      </w:r>
      <w:r w:rsidRPr="003008CA">
        <w:rPr>
          <w:rFonts w:ascii="Noor_Nazli" w:eastAsia="Times New Roman" w:hAnsi="Noor_Nazli" w:cs="Abz-2 (Badr)"/>
          <w:color w:val="000000" w:themeColor="text1"/>
          <w:spacing w:val="-4"/>
          <w:sz w:val="28"/>
          <w:szCs w:val="28"/>
          <w:rtl/>
          <w:lang w:bidi="ar"/>
        </w:rPr>
        <w:t>ه مهر</w:t>
      </w:r>
      <w:r w:rsidRPr="00F862D5">
        <w:rPr>
          <w:rFonts w:ascii="Noor_Nazli" w:eastAsia="Times New Roman" w:hAnsi="Noor_Nazli" w:cs="Abz-2 (Badr)" w:hint="cs"/>
          <w:color w:val="000000" w:themeColor="text1"/>
          <w:spacing w:val="-4"/>
          <w:sz w:val="28"/>
          <w:szCs w:val="28"/>
          <w:rtl/>
          <w:lang w:bidi="ar"/>
        </w:rPr>
        <w:t>،</w:t>
      </w:r>
      <w:r w:rsidRPr="003008CA">
        <w:rPr>
          <w:rFonts w:ascii="Noor_Nazli" w:eastAsia="Times New Roman" w:hAnsi="Noor_Nazli" w:cs="Abz-2 (Badr)"/>
          <w:color w:val="000000" w:themeColor="text1"/>
          <w:spacing w:val="-4"/>
          <w:sz w:val="28"/>
          <w:szCs w:val="28"/>
          <w:rtl/>
          <w:lang w:bidi="ar"/>
        </w:rPr>
        <w:t xml:space="preserve"> كان فرضا</w:t>
      </w:r>
      <w:r w:rsidRPr="00F862D5">
        <w:rPr>
          <w:rFonts w:ascii="Noor_Nazli" w:eastAsia="Times New Roman" w:hAnsi="Noor_Nazli" w:cs="Abz-2 (Badr)" w:hint="cs"/>
          <w:color w:val="000000" w:themeColor="text1"/>
          <w:spacing w:val="-4"/>
          <w:sz w:val="28"/>
          <w:szCs w:val="28"/>
          <w:rtl/>
          <w:lang w:bidi="ar"/>
        </w:rPr>
        <w:t>ً،</w:t>
      </w:r>
      <w:r w:rsidRPr="003008CA">
        <w:rPr>
          <w:rFonts w:ascii="Noor_Nazli" w:eastAsia="Times New Roman" w:hAnsi="Noor_Nazli" w:cs="Abz-2 (Badr)"/>
          <w:color w:val="000000" w:themeColor="text1"/>
          <w:spacing w:val="-4"/>
          <w:sz w:val="28"/>
          <w:szCs w:val="28"/>
          <w:rtl/>
          <w:lang w:bidi="ar"/>
        </w:rPr>
        <w:t xml:space="preserve"> فله حكم الفرض.</w:t>
      </w:r>
      <w:r w:rsidRPr="00F862D5">
        <w:rPr>
          <w:rFonts w:ascii="Noor_Nazli" w:eastAsia="Times New Roman" w:hAnsi="Noor_Nazli" w:cs="Abz-2 (Badr)" w:hint="cs"/>
          <w:color w:val="000000" w:themeColor="text1"/>
          <w:spacing w:val="-4"/>
          <w:sz w:val="28"/>
          <w:szCs w:val="28"/>
          <w:rtl/>
          <w:lang w:bidi="ar"/>
        </w:rPr>
        <w:t>»</w:t>
      </w:r>
      <w:r w:rsidRPr="00BD2429">
        <w:rPr>
          <w:rStyle w:val="FootnoteReference"/>
          <w:rFonts w:cs="Abz-2 (Badr)"/>
          <w:color w:val="000000" w:themeColor="text1"/>
          <w:sz w:val="28"/>
          <w:szCs w:val="28"/>
          <w:rtl/>
          <w:lang w:bidi="ar"/>
        </w:rPr>
        <w:footnoteReference w:id="9"/>
      </w:r>
    </w:p>
    <w:p w14:paraId="59BDEF51" w14:textId="77777777" w:rsidR="002E1168" w:rsidRPr="003008CA" w:rsidRDefault="002E1168" w:rsidP="002E1168">
      <w:pPr>
        <w:widowControl w:val="0"/>
        <w:bidi/>
        <w:spacing w:after="0" w:line="257" w:lineRule="auto"/>
        <w:ind w:firstLine="284"/>
        <w:jc w:val="both"/>
        <w:rPr>
          <w:rFonts w:ascii="Noor_Nazli" w:eastAsia="Times New Roman" w:hAnsi="Noor_Nazli" w:cs="Abz-2 (Badr)"/>
          <w:color w:val="000000" w:themeColor="text1"/>
          <w:sz w:val="28"/>
          <w:szCs w:val="28"/>
          <w:rtl/>
          <w:lang w:bidi="ar"/>
        </w:rPr>
      </w:pPr>
      <w:r w:rsidRPr="00F862D5">
        <w:rPr>
          <w:rFonts w:ascii="Noor_Nazli" w:eastAsia="Times New Roman" w:hAnsi="Noor_Nazli" w:cs="Abz-2 (Badr)" w:hint="cs"/>
          <w:color w:val="000000" w:themeColor="text1"/>
          <w:spacing w:val="-4"/>
          <w:sz w:val="28"/>
          <w:szCs w:val="28"/>
          <w:rtl/>
          <w:lang w:bidi="ar"/>
        </w:rPr>
        <w:lastRenderedPageBreak/>
        <w:t>واختار هذا القول صاحبا الحدائق والجواهر.</w:t>
      </w:r>
      <w:r w:rsidRPr="00BD2429">
        <w:rPr>
          <w:rStyle w:val="FootnoteReference"/>
          <w:rFonts w:cs="Abz-2 (Badr)"/>
          <w:color w:val="000000" w:themeColor="text1"/>
          <w:sz w:val="28"/>
          <w:szCs w:val="28"/>
          <w:rtl/>
          <w:lang w:bidi="ar"/>
        </w:rPr>
        <w:footnoteReference w:id="10"/>
      </w:r>
    </w:p>
    <w:p w14:paraId="6692D7E8" w14:textId="77777777" w:rsidR="002E1168" w:rsidRPr="00211184" w:rsidRDefault="002E1168" w:rsidP="002E1168">
      <w:pPr>
        <w:widowControl w:val="0"/>
        <w:bidi/>
        <w:spacing w:after="0" w:line="257" w:lineRule="auto"/>
        <w:ind w:firstLine="284"/>
        <w:jc w:val="both"/>
        <w:rPr>
          <w:rFonts w:ascii="Noor_Nazli" w:eastAsia="Times New Roman" w:hAnsi="Noor_Nazli" w:cs="Times New Roman"/>
          <w:sz w:val="36"/>
          <w:szCs w:val="36"/>
          <w:rtl/>
          <w:lang w:bidi="fa-IR"/>
        </w:rPr>
      </w:pPr>
      <w:r>
        <w:rPr>
          <w:rFonts w:ascii="Noor_Nazli" w:eastAsia="Times New Roman" w:hAnsi="Noor_Nazli" w:cs="Abz-2 (Badr)" w:hint="cs"/>
          <w:color w:val="000000" w:themeColor="text1"/>
          <w:sz w:val="28"/>
          <w:szCs w:val="28"/>
          <w:rtl/>
          <w:lang w:bidi="ar"/>
        </w:rPr>
        <w:t xml:space="preserve">قول دوم: زوجه مستحق مهر المثل است مگر اين که رضايت داده باشد که آنچه که گرفته، مهر وی باشد </w:t>
      </w:r>
    </w:p>
    <w:p w14:paraId="2A71C52F" w14:textId="77777777" w:rsidR="002E1168" w:rsidRPr="00776226" w:rsidRDefault="002E1168" w:rsidP="002E1168">
      <w:pPr>
        <w:widowControl w:val="0"/>
        <w:bidi/>
        <w:spacing w:after="0" w:line="257" w:lineRule="auto"/>
        <w:ind w:firstLine="284"/>
        <w:jc w:val="both"/>
        <w:rPr>
          <w:rFonts w:ascii="Noor_Nazli" w:eastAsia="Times New Roman" w:hAnsi="Noor_Nazli" w:cs="Times New Roman"/>
          <w:sz w:val="36"/>
          <w:szCs w:val="36"/>
          <w:rtl/>
          <w:lang w:bidi="fa-IR"/>
        </w:rPr>
      </w:pPr>
      <w:r>
        <w:rPr>
          <w:rFonts w:ascii="Noor_Nazli" w:eastAsia="Times New Roman" w:hAnsi="Noor_Nazli" w:cs="Abz-2 (Badr)" w:hint="cs"/>
          <w:color w:val="000000" w:themeColor="text1"/>
          <w:sz w:val="28"/>
          <w:szCs w:val="28"/>
          <w:rtl/>
          <w:lang w:bidi="ar"/>
        </w:rPr>
        <w:t>قال العلامة في المختلف: «</w:t>
      </w:r>
      <w:r w:rsidRPr="00776226">
        <w:rPr>
          <w:rFonts w:ascii="Noor_Nazli" w:eastAsia="Times New Roman" w:hAnsi="Noor_Nazli" w:cs="Abz-2 (Badr)"/>
          <w:color w:val="000000" w:themeColor="text1"/>
          <w:sz w:val="28"/>
          <w:szCs w:val="28"/>
          <w:rtl/>
          <w:lang w:bidi="ar"/>
        </w:rPr>
        <w:t>إن رضيت بالمدفوع إليها، لم يكن لها المطالبة بشيء، وإن لم ترض به مهرا</w:t>
      </w:r>
      <w:r>
        <w:rPr>
          <w:rFonts w:ascii="Noor_Nazli" w:eastAsia="Times New Roman" w:hAnsi="Noor_Nazli" w:cs="Abz-2 (Badr)" w:hint="cs"/>
          <w:color w:val="000000" w:themeColor="text1"/>
          <w:sz w:val="28"/>
          <w:szCs w:val="28"/>
          <w:rtl/>
          <w:lang w:bidi="ar"/>
        </w:rPr>
        <w:t>ً</w:t>
      </w:r>
      <w:r w:rsidRPr="00776226">
        <w:rPr>
          <w:rFonts w:ascii="Noor_Nazli" w:eastAsia="Times New Roman" w:hAnsi="Noor_Nazli" w:cs="Abz-2 (Badr)"/>
          <w:color w:val="000000" w:themeColor="text1"/>
          <w:sz w:val="28"/>
          <w:szCs w:val="28"/>
          <w:rtl/>
          <w:lang w:bidi="ar"/>
        </w:rPr>
        <w:t>، كان لها ذلك.</w:t>
      </w:r>
      <w:r>
        <w:rPr>
          <w:rFonts w:ascii="Noor_Nazli" w:eastAsia="Times New Roman" w:hAnsi="Noor_Nazli" w:cs="Abz-2 (Badr)" w:hint="cs"/>
          <w:color w:val="000000" w:themeColor="text1"/>
          <w:sz w:val="28"/>
          <w:szCs w:val="28"/>
          <w:rtl/>
          <w:lang w:bidi="ar"/>
        </w:rPr>
        <w:t>»</w:t>
      </w:r>
      <w:r w:rsidRPr="00BD2429">
        <w:rPr>
          <w:rStyle w:val="FootnoteReference"/>
          <w:rFonts w:cs="Abz-2 (Badr)"/>
          <w:color w:val="000000" w:themeColor="text1"/>
          <w:sz w:val="28"/>
          <w:szCs w:val="28"/>
          <w:rtl/>
          <w:lang w:bidi="ar"/>
        </w:rPr>
        <w:footnoteReference w:id="11"/>
      </w:r>
    </w:p>
    <w:p w14:paraId="69A6771C" w14:textId="77777777" w:rsidR="002E1168" w:rsidRDefault="002E1168" w:rsidP="002E1168">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وقال في التحرير: «</w:t>
      </w:r>
      <w:r w:rsidRPr="00302BC6">
        <w:rPr>
          <w:rFonts w:ascii="Noor_Nazli" w:eastAsia="Times New Roman" w:hAnsi="Noor_Nazli" w:cs="Abz-2 (Badr)"/>
          <w:color w:val="000000" w:themeColor="text1"/>
          <w:sz w:val="28"/>
          <w:szCs w:val="28"/>
          <w:rtl/>
          <w:lang w:bidi="ar"/>
        </w:rPr>
        <w:t>لو لم يسمّ‌ مهرا</w:t>
      </w:r>
      <w:r>
        <w:rPr>
          <w:rFonts w:ascii="Noor_Nazli" w:eastAsia="Times New Roman" w:hAnsi="Noor_Nazli" w:cs="Abz-2 (Badr)" w:hint="cs"/>
          <w:color w:val="000000" w:themeColor="text1"/>
          <w:sz w:val="28"/>
          <w:szCs w:val="28"/>
          <w:rtl/>
          <w:lang w:bidi="ar"/>
        </w:rPr>
        <w:t>ً</w:t>
      </w:r>
      <w:r w:rsidRPr="00302BC6">
        <w:rPr>
          <w:rFonts w:ascii="Noor_Nazli" w:eastAsia="Times New Roman" w:hAnsi="Noor_Nazli" w:cs="Abz-2 (Badr)"/>
          <w:color w:val="000000" w:themeColor="text1"/>
          <w:sz w:val="28"/>
          <w:szCs w:val="28"/>
          <w:rtl/>
          <w:lang w:bidi="ar"/>
        </w:rPr>
        <w:t xml:space="preserve"> وقدّم لها شيئا</w:t>
      </w:r>
      <w:r>
        <w:rPr>
          <w:rFonts w:ascii="Noor_Nazli" w:eastAsia="Times New Roman" w:hAnsi="Noor_Nazli" w:cs="Abz-2 (Badr)" w:hint="cs"/>
          <w:color w:val="000000" w:themeColor="text1"/>
          <w:sz w:val="28"/>
          <w:szCs w:val="28"/>
          <w:rtl/>
          <w:lang w:bidi="ar"/>
        </w:rPr>
        <w:t>ً</w:t>
      </w:r>
      <w:r w:rsidRPr="00302BC6">
        <w:rPr>
          <w:rFonts w:ascii="Noor_Nazli" w:eastAsia="Times New Roman" w:hAnsi="Noor_Nazli" w:cs="Abz-2 (Badr)"/>
          <w:color w:val="000000" w:themeColor="text1"/>
          <w:sz w:val="28"/>
          <w:szCs w:val="28"/>
          <w:rtl/>
          <w:lang w:bidi="ar"/>
        </w:rPr>
        <w:t xml:space="preserve"> ودخل بها، قال الشيخ: </w:t>
      </w:r>
      <w:r>
        <w:rPr>
          <w:rFonts w:ascii="Noor_Nazli" w:eastAsia="Times New Roman" w:hAnsi="Noor_Nazli" w:cs="Abz-2 (Badr)" w:hint="cs"/>
          <w:color w:val="000000" w:themeColor="text1"/>
          <w:sz w:val="28"/>
          <w:szCs w:val="28"/>
          <w:rtl/>
          <w:lang w:bidi="ar"/>
        </w:rPr>
        <w:t>«</w:t>
      </w:r>
      <w:r w:rsidRPr="00302BC6">
        <w:rPr>
          <w:rFonts w:ascii="Noor_Nazli" w:eastAsia="Times New Roman" w:hAnsi="Noor_Nazli" w:cs="Abz-2 (Badr)"/>
          <w:color w:val="000000" w:themeColor="text1"/>
          <w:sz w:val="28"/>
          <w:szCs w:val="28"/>
          <w:rtl/>
          <w:lang w:bidi="ar"/>
        </w:rPr>
        <w:t>كان ذلك مهرها</w:t>
      </w:r>
      <w:r>
        <w:rPr>
          <w:rFonts w:ascii="Noor_Nazli" w:eastAsia="Times New Roman" w:hAnsi="Noor_Nazli" w:cs="Abz-2 (Badr)" w:hint="cs"/>
          <w:color w:val="000000" w:themeColor="text1"/>
          <w:sz w:val="28"/>
          <w:szCs w:val="28"/>
          <w:rtl/>
          <w:lang w:bidi="ar"/>
        </w:rPr>
        <w:t>»</w:t>
      </w:r>
      <w:r w:rsidRPr="00302BC6">
        <w:rPr>
          <w:rFonts w:ascii="Noor_Nazli" w:eastAsia="Times New Roman" w:hAnsi="Noor_Nazli" w:cs="Abz-2 (Badr)"/>
          <w:color w:val="000000" w:themeColor="text1"/>
          <w:sz w:val="28"/>
          <w:szCs w:val="28"/>
          <w:rtl/>
          <w:lang w:bidi="ar"/>
        </w:rPr>
        <w:t xml:space="preserve"> وليس بمعتمد، بل يثبت لها مهر المثل، ويحتسب ما دفعه منه إن لم يهبها إيّاه.</w:t>
      </w:r>
      <w:r>
        <w:rPr>
          <w:rFonts w:ascii="Noor_Nazli" w:eastAsia="Times New Roman" w:hAnsi="Noor_Nazli" w:cs="Abz-2 (Badr)" w:hint="cs"/>
          <w:color w:val="000000" w:themeColor="text1"/>
          <w:sz w:val="28"/>
          <w:szCs w:val="28"/>
          <w:rtl/>
          <w:lang w:bidi="ar"/>
        </w:rPr>
        <w:t>»</w:t>
      </w:r>
      <w:r w:rsidRPr="00BD2429">
        <w:rPr>
          <w:rStyle w:val="FootnoteReference"/>
          <w:rFonts w:cs="Abz-2 (Badr)"/>
          <w:color w:val="000000" w:themeColor="text1"/>
          <w:sz w:val="28"/>
          <w:szCs w:val="28"/>
          <w:rtl/>
          <w:lang w:bidi="ar"/>
        </w:rPr>
        <w:footnoteReference w:id="12"/>
      </w:r>
    </w:p>
    <w:p w14:paraId="3234619D" w14:textId="77777777" w:rsidR="002E1168" w:rsidRPr="004B26CD" w:rsidRDefault="002E1168" w:rsidP="002E1168">
      <w:pPr>
        <w:widowControl w:val="0"/>
        <w:bidi/>
        <w:spacing w:after="0"/>
        <w:ind w:firstLine="284"/>
        <w:jc w:val="both"/>
        <w:rPr>
          <w:rFonts w:ascii="Noor_Nazli" w:eastAsia="Times New Roman" w:hAnsi="Noor_Nazli" w:cs="Times New Roman"/>
          <w:sz w:val="36"/>
          <w:szCs w:val="36"/>
          <w:rtl/>
          <w:lang w:bidi="fa-IR"/>
        </w:rPr>
      </w:pPr>
      <w:r w:rsidRPr="004B26CD">
        <w:rPr>
          <w:rFonts w:ascii="Noor_Nazli" w:eastAsia="Times New Roman" w:hAnsi="Noor_Nazli" w:cs="Abz-2 (Badr)" w:hint="cs"/>
          <w:color w:val="000000" w:themeColor="text1"/>
          <w:sz w:val="28"/>
          <w:szCs w:val="28"/>
          <w:rtl/>
          <w:lang w:bidi="ar"/>
        </w:rPr>
        <w:t>و</w:t>
      </w:r>
      <w:r>
        <w:rPr>
          <w:rFonts w:ascii="Noor_Nazli" w:eastAsia="Times New Roman" w:hAnsi="Noor_Nazli" w:cs="Abz-2 (Badr)" w:hint="cs"/>
          <w:color w:val="000000" w:themeColor="text1"/>
          <w:sz w:val="28"/>
          <w:szCs w:val="28"/>
          <w:rtl/>
          <w:lang w:bidi="ar"/>
        </w:rPr>
        <w:t xml:space="preserve">مثله ما </w:t>
      </w:r>
      <w:r w:rsidRPr="004B26CD">
        <w:rPr>
          <w:rFonts w:ascii="Noor_Nazli" w:eastAsia="Times New Roman" w:hAnsi="Noor_Nazli" w:cs="Abz-2 (Badr)" w:hint="cs"/>
          <w:color w:val="000000" w:themeColor="text1"/>
          <w:sz w:val="28"/>
          <w:szCs w:val="28"/>
          <w:rtl/>
          <w:lang w:bidi="ar"/>
        </w:rPr>
        <w:t>قال</w:t>
      </w:r>
      <w:r>
        <w:rPr>
          <w:rFonts w:ascii="Noor_Nazli" w:eastAsia="Times New Roman" w:hAnsi="Noor_Nazli" w:cs="Abz-2 (Badr)" w:hint="cs"/>
          <w:color w:val="000000" w:themeColor="text1"/>
          <w:sz w:val="28"/>
          <w:szCs w:val="28"/>
          <w:rtl/>
          <w:lang w:bidi="ar"/>
        </w:rPr>
        <w:t>ه</w:t>
      </w:r>
      <w:r w:rsidRPr="004B26CD">
        <w:rPr>
          <w:rFonts w:ascii="Noor_Nazli" w:eastAsia="Times New Roman" w:hAnsi="Noor_Nazli" w:cs="Abz-2 (Badr)" w:hint="cs"/>
          <w:color w:val="000000" w:themeColor="text1"/>
          <w:sz w:val="28"/>
          <w:szCs w:val="28"/>
          <w:rtl/>
          <w:lang w:bidi="ar"/>
        </w:rPr>
        <w:t xml:space="preserve"> الشهيد الثاني في المسالك</w:t>
      </w:r>
      <w:r>
        <w:rPr>
          <w:rFonts w:ascii="Noor_Nazli" w:eastAsia="Times New Roman" w:hAnsi="Noor_Nazli" w:cs="Abz-2 (Badr)" w:hint="cs"/>
          <w:color w:val="000000" w:themeColor="text1"/>
          <w:sz w:val="28"/>
          <w:szCs w:val="28"/>
          <w:rtl/>
          <w:lang w:bidi="ar"/>
        </w:rPr>
        <w:t xml:space="preserve"> وسبطه في نهاية المرام والمحقّق السبزواري.</w:t>
      </w:r>
      <w:r w:rsidRPr="00BD2429">
        <w:rPr>
          <w:rStyle w:val="FootnoteReference"/>
          <w:rFonts w:cs="Abz-2 (Badr)"/>
          <w:color w:val="000000" w:themeColor="text1"/>
          <w:sz w:val="28"/>
          <w:szCs w:val="28"/>
          <w:rtl/>
          <w:lang w:bidi="ar"/>
        </w:rPr>
        <w:footnoteReference w:id="13"/>
      </w:r>
    </w:p>
    <w:p w14:paraId="1E9181DA" w14:textId="77777777" w:rsidR="002E1168" w:rsidRDefault="002E1168" w:rsidP="002E1168">
      <w:pPr>
        <w:widowControl w:val="0"/>
        <w:bidi/>
        <w:spacing w:after="0"/>
        <w:ind w:firstLine="284"/>
        <w:jc w:val="both"/>
        <w:rPr>
          <w:rFonts w:ascii="Noor_Nazli" w:eastAsia="Times New Roman" w:hAnsi="Noor_Nazli" w:cs="Abz-2 (Badr)"/>
          <w:color w:val="000000" w:themeColor="text1"/>
          <w:sz w:val="28"/>
          <w:szCs w:val="28"/>
          <w:rtl/>
          <w:lang w:bidi="ar"/>
        </w:rPr>
      </w:pPr>
      <w:r w:rsidRPr="00F862D5">
        <w:rPr>
          <w:rFonts w:ascii="Noor_Nazli" w:eastAsia="Times New Roman" w:hAnsi="Noor_Nazli" w:cs="Abz-2 (Badr)" w:hint="cs"/>
          <w:color w:val="000000" w:themeColor="text1"/>
          <w:sz w:val="28"/>
          <w:szCs w:val="28"/>
          <w:rtl/>
          <w:lang w:bidi="ar"/>
        </w:rPr>
        <w:t xml:space="preserve">قول سوم: </w:t>
      </w:r>
      <w:r>
        <w:rPr>
          <w:rFonts w:ascii="Noor_Nazli" w:eastAsia="Times New Roman" w:hAnsi="Noor_Nazli" w:cs="Abz-2 (Badr)" w:hint="cs"/>
          <w:color w:val="000000" w:themeColor="text1"/>
          <w:sz w:val="28"/>
          <w:szCs w:val="28"/>
          <w:rtl/>
          <w:lang w:bidi="ar"/>
        </w:rPr>
        <w:t>توقف در مسأله</w:t>
      </w:r>
    </w:p>
    <w:p w14:paraId="4F2F5C6A" w14:textId="77777777" w:rsidR="002E1168" w:rsidRDefault="002E1168" w:rsidP="002E1168">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ظاهر کلام محقق حلی که گذشت و نيز ظاهر کلام ايشان در مختصر و نيز کلام علامه در قواعد و کاشف اللثام و صاحب رياض، توقف در مسأله است.</w:t>
      </w:r>
      <w:r w:rsidRPr="00BD2429">
        <w:rPr>
          <w:rStyle w:val="FootnoteReference"/>
          <w:rFonts w:cs="Abz-2 (Badr)"/>
          <w:color w:val="000000" w:themeColor="text1"/>
          <w:sz w:val="28"/>
          <w:szCs w:val="28"/>
          <w:rtl/>
          <w:lang w:bidi="ar"/>
        </w:rPr>
        <w:footnoteReference w:id="14"/>
      </w:r>
    </w:p>
    <w:p w14:paraId="66F92EA4" w14:textId="77777777" w:rsidR="002E1168" w:rsidRDefault="002E1168" w:rsidP="002E1168">
      <w:pPr>
        <w:widowControl w:val="0"/>
        <w:bidi/>
        <w:spacing w:after="0"/>
        <w:ind w:firstLine="284"/>
        <w:jc w:val="both"/>
        <w:rPr>
          <w:rFonts w:ascii="Noor_Nazli" w:eastAsia="Times New Roman" w:hAnsi="Noor_Nazli" w:cs="Abz-2 (Badr)"/>
          <w:color w:val="000000" w:themeColor="text1"/>
          <w:sz w:val="28"/>
          <w:szCs w:val="28"/>
          <w:rtl/>
          <w:lang w:bidi="ar"/>
        </w:rPr>
      </w:pPr>
      <w:r>
        <w:rPr>
          <w:rFonts w:ascii="Noor_Nazli" w:eastAsia="Times New Roman" w:hAnsi="Noor_Nazli" w:cs="Abz-2 (Badr)" w:hint="cs"/>
          <w:color w:val="000000" w:themeColor="text1"/>
          <w:sz w:val="28"/>
          <w:szCs w:val="28"/>
          <w:rtl/>
          <w:lang w:bidi="ar"/>
        </w:rPr>
        <w:t>اما خصوص مسأله، نصی ندارد و مستند قول اول، تأويل برخی از رواياتی است که سابقاً ذکر آنها گذشت:</w:t>
      </w:r>
    </w:p>
    <w:p w14:paraId="007F2525" w14:textId="77777777" w:rsidR="002E1168" w:rsidRDefault="002E1168" w:rsidP="002E1168">
      <w:pPr>
        <w:widowControl w:val="0"/>
        <w:bidi/>
        <w:spacing w:after="0"/>
        <w:ind w:firstLine="284"/>
        <w:jc w:val="both"/>
        <w:rPr>
          <w:rFonts w:cs="Abz-2 (Badr)"/>
          <w:sz w:val="28"/>
          <w:szCs w:val="28"/>
          <w:rtl/>
          <w:lang w:bidi="fa-IR"/>
        </w:rPr>
      </w:pPr>
      <w:r>
        <w:rPr>
          <w:rFonts w:ascii="Noor_Nazli" w:eastAsia="Times New Roman" w:hAnsi="Noor_Nazli" w:cs="Abz-2 (Badr)" w:hint="cs"/>
          <w:color w:val="000000" w:themeColor="text1"/>
          <w:sz w:val="28"/>
          <w:szCs w:val="28"/>
          <w:rtl/>
          <w:lang w:bidi="ar"/>
        </w:rPr>
        <w:t xml:space="preserve">منها: </w:t>
      </w:r>
      <w:r w:rsidRPr="00BE25C0">
        <w:rPr>
          <w:rFonts w:cs="Abz-2 (Badr)" w:hint="cs"/>
          <w:sz w:val="28"/>
          <w:szCs w:val="28"/>
          <w:rtl/>
          <w:lang w:bidi="fa-IR"/>
        </w:rPr>
        <w:t xml:space="preserve">صحيحة الفضيل‌ عن‌ أبي جعفر(ع)‌: </w:t>
      </w:r>
      <w:r w:rsidRPr="00BE25C0">
        <w:rPr>
          <w:rFonts w:cs="Abz-2 (Badr)"/>
          <w:sz w:val="28"/>
          <w:szCs w:val="28"/>
          <w:rtl/>
          <w:lang w:bidi="fa-IR"/>
        </w:rPr>
        <w:t>«في رجل‌ تزوّج‌ امرأة‌ فدخل‌ بها فأولدها ثمّ‌ مات‌ عنها فادّعت‌ شيئاً من‌ صداقها على ورثة‌ زوجها فجاءت‌ تطلبه‌ منهم‌ وتطلب‌ الميراث‌؟ فقال‌: أمّا الميراث‌ فلها أن‌ تطلبه،‌ وأمّا الصداق‌ فإنّ‌ الذي أخذت‌ من‌ الزوج‌ قبل‌ أن‌ يدخل‌ عليها فهو الذي حلّ‌ للزوج‌ به‌ فرجها، قليلاً كان‌ أو كثيراً، إذا هي‌ قبضته‌ وقبلته‌ ودخلت‌ عليه‌، فلا شي‌ء‌ لها بعد ذلك‌.»</w:t>
      </w:r>
      <w:r w:rsidRPr="007727D1">
        <w:rPr>
          <w:rFonts w:cs="Abz-2 (Badr)"/>
          <w:sz w:val="28"/>
          <w:szCs w:val="28"/>
          <w:vertAlign w:val="superscript"/>
          <w:rtl/>
          <w:lang w:bidi="fa-IR"/>
        </w:rPr>
        <w:footnoteReference w:id="15"/>
      </w:r>
    </w:p>
    <w:p w14:paraId="28C0AE92" w14:textId="77777777" w:rsidR="002E1168" w:rsidRDefault="002E1168" w:rsidP="002E1168">
      <w:pPr>
        <w:widowControl w:val="0"/>
        <w:bidi/>
        <w:spacing w:after="0"/>
        <w:ind w:firstLine="284"/>
        <w:jc w:val="both"/>
        <w:rPr>
          <w:rFonts w:cs="Abz-2 (Badr)"/>
          <w:sz w:val="28"/>
          <w:szCs w:val="28"/>
          <w:rtl/>
          <w:lang w:bidi="ar"/>
        </w:rPr>
      </w:pPr>
      <w:r>
        <w:rPr>
          <w:rFonts w:ascii="Noor_Nazli" w:eastAsia="Times New Roman" w:hAnsi="Noor_Nazli" w:cs="Abz-2 (Badr)" w:hint="cs"/>
          <w:color w:val="000000" w:themeColor="text1"/>
          <w:sz w:val="28"/>
          <w:szCs w:val="28"/>
          <w:rtl/>
          <w:lang w:bidi="ar"/>
        </w:rPr>
        <w:t xml:space="preserve">ومنها: </w:t>
      </w:r>
      <w:r w:rsidRPr="00BE25C0">
        <w:rPr>
          <w:rFonts w:cs="Abz-2 (Badr)" w:hint="cs"/>
          <w:sz w:val="28"/>
          <w:szCs w:val="28"/>
          <w:rtl/>
        </w:rPr>
        <w:t>صحيحه</w:t>
      </w:r>
      <w:r w:rsidRPr="00BE25C0">
        <w:rPr>
          <w:rFonts w:cs="Abz-2 (Badr)" w:hint="cs"/>
          <w:sz w:val="28"/>
          <w:szCs w:val="28"/>
          <w:lang w:bidi="fa-IR"/>
        </w:rPr>
        <w:t xml:space="preserve"> </w:t>
      </w:r>
      <w:r w:rsidRPr="00BE25C0">
        <w:rPr>
          <w:rFonts w:cs="Abz-2 (Badr)" w:hint="cs"/>
          <w:sz w:val="28"/>
          <w:szCs w:val="28"/>
          <w:rtl/>
        </w:rPr>
        <w:t>عبد الرحمن‌ بن‌ الحجّاج‌، قال</w:t>
      </w:r>
      <w:r w:rsidRPr="00BE25C0">
        <w:rPr>
          <w:rFonts w:cs="Abz-2 (Badr)"/>
          <w:sz w:val="28"/>
          <w:szCs w:val="28"/>
          <w:rtl/>
          <w:lang w:bidi="fa-IR"/>
        </w:rPr>
        <w:t>: «</w:t>
      </w:r>
      <w:r w:rsidRPr="00BE25C0">
        <w:rPr>
          <w:rFonts w:cs="Abz-2 (Badr)" w:hint="cs"/>
          <w:sz w:val="28"/>
          <w:szCs w:val="28"/>
          <w:rtl/>
        </w:rPr>
        <w:t>سألت‌ أبا عبدالله</w:t>
      </w:r>
      <w:r w:rsidRPr="00BE25C0">
        <w:rPr>
          <w:rFonts w:cs="Abz-2 (Badr)"/>
          <w:sz w:val="28"/>
          <w:szCs w:val="28"/>
          <w:rtl/>
          <w:lang w:bidi="fa-IR"/>
        </w:rPr>
        <w:t>(</w:t>
      </w:r>
      <w:r w:rsidRPr="00BE25C0">
        <w:rPr>
          <w:rFonts w:cs="Abz-2 (Badr)" w:hint="cs"/>
          <w:sz w:val="28"/>
          <w:szCs w:val="28"/>
          <w:rtl/>
        </w:rPr>
        <w:t>ع</w:t>
      </w:r>
      <w:r w:rsidRPr="00BE25C0">
        <w:rPr>
          <w:rFonts w:cs="Abz-2 (Badr)"/>
          <w:sz w:val="28"/>
          <w:szCs w:val="28"/>
          <w:rtl/>
          <w:lang w:bidi="fa-IR"/>
        </w:rPr>
        <w:t xml:space="preserve">) </w:t>
      </w:r>
      <w:r w:rsidRPr="00BE25C0">
        <w:rPr>
          <w:rFonts w:cs="Abz-2 (Badr)" w:hint="cs"/>
          <w:sz w:val="28"/>
          <w:szCs w:val="28"/>
          <w:rtl/>
        </w:rPr>
        <w:t>عن‌</w:t>
      </w:r>
      <w:r w:rsidRPr="00BE25C0">
        <w:rPr>
          <w:rFonts w:cs="Abz-2 (Badr)" w:hint="cs"/>
          <w:sz w:val="28"/>
          <w:szCs w:val="28"/>
          <w:lang w:bidi="fa-IR"/>
        </w:rPr>
        <w:t xml:space="preserve"> </w:t>
      </w:r>
      <w:r w:rsidRPr="00BE25C0">
        <w:rPr>
          <w:rFonts w:cs="Abz-2 (Badr)" w:hint="cs"/>
          <w:sz w:val="28"/>
          <w:szCs w:val="28"/>
          <w:rtl/>
        </w:rPr>
        <w:t>الزوج</w:t>
      </w:r>
      <w:r w:rsidRPr="00BE25C0">
        <w:rPr>
          <w:rFonts w:cs="Abz-2 (Badr)"/>
          <w:sz w:val="28"/>
          <w:szCs w:val="28"/>
          <w:rtl/>
          <w:lang w:bidi="fa-IR"/>
        </w:rPr>
        <w:t xml:space="preserve"> </w:t>
      </w:r>
      <w:r w:rsidRPr="00BE25C0">
        <w:rPr>
          <w:rFonts w:cs="Abz-2 (Badr)" w:hint="cs"/>
          <w:sz w:val="28"/>
          <w:szCs w:val="28"/>
          <w:rtl/>
        </w:rPr>
        <w:t>والمرأة‌</w:t>
      </w:r>
      <w:r w:rsidRPr="00BE25C0">
        <w:rPr>
          <w:rFonts w:cs="Abz-2 (Badr)" w:hint="cs"/>
          <w:sz w:val="28"/>
          <w:szCs w:val="28"/>
          <w:lang w:bidi="fa-IR"/>
        </w:rPr>
        <w:t xml:space="preserve"> </w:t>
      </w:r>
      <w:r w:rsidRPr="00BE25C0">
        <w:rPr>
          <w:rFonts w:cs="Abz-2 (Badr)" w:hint="cs"/>
          <w:sz w:val="28"/>
          <w:szCs w:val="28"/>
          <w:rtl/>
        </w:rPr>
        <w:t>يهلكان‌ جميعاً فيأتي ورثة‌ المرأة‌ فيدّعون‌ على ورثة‌ الرجل‌ الصداق‌؟</w:t>
      </w:r>
      <w:r>
        <w:rPr>
          <w:rFonts w:cs="Abz-2 (Badr)" w:hint="cs"/>
          <w:sz w:val="28"/>
          <w:szCs w:val="28"/>
          <w:rtl/>
        </w:rPr>
        <w:t xml:space="preserve"> </w:t>
      </w:r>
      <w:r w:rsidRPr="00BE25C0">
        <w:rPr>
          <w:rFonts w:cs="Abz-2 (Badr)" w:hint="cs"/>
          <w:sz w:val="28"/>
          <w:szCs w:val="28"/>
          <w:rtl/>
        </w:rPr>
        <w:t>فقال</w:t>
      </w:r>
      <w:r w:rsidRPr="00BE25C0">
        <w:rPr>
          <w:rFonts w:cs="Abz-2 (Badr)"/>
          <w:sz w:val="28"/>
          <w:szCs w:val="28"/>
          <w:rtl/>
          <w:lang w:bidi="fa-IR"/>
        </w:rPr>
        <w:t xml:space="preserve">: </w:t>
      </w:r>
      <w:r w:rsidRPr="00BE25C0">
        <w:rPr>
          <w:rFonts w:cs="Abz-2 (Badr)" w:hint="cs"/>
          <w:sz w:val="28"/>
          <w:szCs w:val="28"/>
          <w:rtl/>
        </w:rPr>
        <w:t>وقد</w:t>
      </w:r>
      <w:r w:rsidRPr="00BE25C0">
        <w:rPr>
          <w:rFonts w:cs="Abz-2 (Badr)" w:hint="cs"/>
          <w:sz w:val="28"/>
          <w:szCs w:val="28"/>
          <w:lang w:bidi="fa-IR"/>
        </w:rPr>
        <w:t xml:space="preserve"> </w:t>
      </w:r>
      <w:r w:rsidRPr="00BE25C0">
        <w:rPr>
          <w:rFonts w:cs="Abz-2 (Badr)" w:hint="cs"/>
          <w:sz w:val="28"/>
          <w:szCs w:val="28"/>
          <w:rtl/>
        </w:rPr>
        <w:t>هلكا وقسّم‌ الميراث؟‌ فقلت</w:t>
      </w:r>
      <w:r w:rsidRPr="00BE25C0">
        <w:rPr>
          <w:rFonts w:cs="Abz-2 (Badr)"/>
          <w:sz w:val="28"/>
          <w:szCs w:val="28"/>
          <w:rtl/>
          <w:lang w:bidi="fa-IR"/>
        </w:rPr>
        <w:t xml:space="preserve">: </w:t>
      </w:r>
      <w:r w:rsidRPr="00BE25C0">
        <w:rPr>
          <w:rFonts w:cs="Abz-2 (Badr)" w:hint="cs"/>
          <w:sz w:val="28"/>
          <w:szCs w:val="28"/>
          <w:rtl/>
        </w:rPr>
        <w:t>نعم</w:t>
      </w:r>
      <w:r w:rsidRPr="00BE25C0">
        <w:rPr>
          <w:rFonts w:cs="Abz-2 (Badr)"/>
          <w:sz w:val="28"/>
          <w:szCs w:val="28"/>
          <w:rtl/>
          <w:lang w:bidi="fa-IR"/>
        </w:rPr>
        <w:t xml:space="preserve">. </w:t>
      </w:r>
      <w:r w:rsidRPr="00BE25C0">
        <w:rPr>
          <w:rFonts w:cs="Abz-2 (Badr)"/>
          <w:sz w:val="28"/>
          <w:szCs w:val="28"/>
          <w:lang w:bidi="fa-IR"/>
        </w:rPr>
        <w:t xml:space="preserve"> </w:t>
      </w:r>
      <w:r w:rsidRPr="00BE25C0">
        <w:rPr>
          <w:rFonts w:cs="Abz-2 (Badr)"/>
          <w:sz w:val="28"/>
          <w:szCs w:val="28"/>
          <w:rtl/>
        </w:rPr>
        <w:t>فقال</w:t>
      </w:r>
      <w:r w:rsidRPr="00BE25C0">
        <w:rPr>
          <w:rFonts w:cs="Abz-2 (Badr)"/>
          <w:sz w:val="28"/>
          <w:szCs w:val="28"/>
          <w:rtl/>
          <w:lang w:bidi="fa-IR"/>
        </w:rPr>
        <w:t xml:space="preserve">: </w:t>
      </w:r>
      <w:r w:rsidRPr="00BE25C0">
        <w:rPr>
          <w:rFonts w:cs="Abz-2 (Badr)" w:hint="cs"/>
          <w:sz w:val="28"/>
          <w:szCs w:val="28"/>
          <w:rtl/>
        </w:rPr>
        <w:t>ليس‌ لهم‌ شي‌ء</w:t>
      </w:r>
      <w:r w:rsidRPr="00BE25C0">
        <w:rPr>
          <w:rFonts w:cs="Abz-2 (Badr)"/>
          <w:sz w:val="28"/>
          <w:szCs w:val="28"/>
          <w:rtl/>
          <w:lang w:bidi="fa-IR"/>
        </w:rPr>
        <w:t xml:space="preserve">. </w:t>
      </w:r>
      <w:r w:rsidRPr="00BE25C0">
        <w:rPr>
          <w:rFonts w:cs="Abz-2 (Badr)" w:hint="cs"/>
          <w:sz w:val="28"/>
          <w:szCs w:val="28"/>
          <w:rtl/>
        </w:rPr>
        <w:t>قلت</w:t>
      </w:r>
      <w:r w:rsidRPr="00BE25C0">
        <w:rPr>
          <w:rFonts w:cs="Abz-2 (Badr)"/>
          <w:sz w:val="28"/>
          <w:szCs w:val="28"/>
          <w:rtl/>
          <w:lang w:bidi="fa-IR"/>
        </w:rPr>
        <w:t xml:space="preserve">: </w:t>
      </w:r>
      <w:r w:rsidRPr="00BE25C0">
        <w:rPr>
          <w:rFonts w:cs="Abz-2 (Badr)" w:hint="cs"/>
          <w:sz w:val="28"/>
          <w:szCs w:val="28"/>
          <w:rtl/>
        </w:rPr>
        <w:t>وإن‌</w:t>
      </w:r>
      <w:r w:rsidRPr="00BE25C0">
        <w:rPr>
          <w:rFonts w:cs="Abz-2 (Badr)" w:hint="cs"/>
          <w:sz w:val="28"/>
          <w:szCs w:val="28"/>
          <w:lang w:bidi="fa-IR"/>
        </w:rPr>
        <w:t xml:space="preserve"> </w:t>
      </w:r>
      <w:r w:rsidRPr="00BE25C0">
        <w:rPr>
          <w:rFonts w:cs="Abz-2 (Badr)" w:hint="cs"/>
          <w:sz w:val="28"/>
          <w:szCs w:val="28"/>
          <w:rtl/>
        </w:rPr>
        <w:t>كانت‌ المرأة‌ حيّة‌ فجاءت‌ بعد موت‌ زوجها تدّعي صداقها؟ فقال</w:t>
      </w:r>
      <w:r w:rsidRPr="00BE25C0">
        <w:rPr>
          <w:rFonts w:cs="Abz-2 (Badr)"/>
          <w:sz w:val="28"/>
          <w:szCs w:val="28"/>
          <w:rtl/>
          <w:lang w:bidi="fa-IR"/>
        </w:rPr>
        <w:t xml:space="preserve">: </w:t>
      </w:r>
      <w:r w:rsidRPr="00BE25C0">
        <w:rPr>
          <w:rFonts w:cs="Abz-2 (Badr)" w:hint="cs"/>
          <w:sz w:val="28"/>
          <w:szCs w:val="28"/>
          <w:rtl/>
        </w:rPr>
        <w:t>لا</w:t>
      </w:r>
      <w:r w:rsidRPr="00BE25C0">
        <w:rPr>
          <w:rFonts w:cs="Abz-2 (Badr)" w:hint="cs"/>
          <w:sz w:val="28"/>
          <w:szCs w:val="28"/>
          <w:lang w:bidi="fa-IR"/>
        </w:rPr>
        <w:t xml:space="preserve"> </w:t>
      </w:r>
      <w:r w:rsidRPr="00BE25C0">
        <w:rPr>
          <w:rFonts w:cs="Abz-2 (Badr)" w:hint="cs"/>
          <w:sz w:val="28"/>
          <w:szCs w:val="28"/>
          <w:rtl/>
        </w:rPr>
        <w:t>شي‌ء‌ لها وقد أقامت‌ معه‌ مقرّة‌ حتّى هلك‌ زوجها</w:t>
      </w:r>
      <w:r w:rsidRPr="00BE25C0">
        <w:rPr>
          <w:rFonts w:cs="Abz-2 (Badr)"/>
          <w:sz w:val="28"/>
          <w:szCs w:val="28"/>
          <w:rtl/>
          <w:lang w:bidi="fa-IR"/>
        </w:rPr>
        <w:t xml:space="preserve">. </w:t>
      </w:r>
      <w:r w:rsidRPr="00BE25C0">
        <w:rPr>
          <w:rFonts w:cs="Abz-2 (Badr)" w:hint="cs"/>
          <w:sz w:val="28"/>
          <w:szCs w:val="28"/>
          <w:rtl/>
        </w:rPr>
        <w:t>فقلت</w:t>
      </w:r>
      <w:r w:rsidRPr="00BE25C0">
        <w:rPr>
          <w:rFonts w:cs="Abz-2 (Badr)"/>
          <w:sz w:val="28"/>
          <w:szCs w:val="28"/>
          <w:rtl/>
          <w:lang w:bidi="fa-IR"/>
        </w:rPr>
        <w:t xml:space="preserve">: </w:t>
      </w:r>
      <w:r w:rsidRPr="00BE25C0">
        <w:rPr>
          <w:rFonts w:cs="Abz-2 (Badr)" w:hint="cs"/>
          <w:sz w:val="28"/>
          <w:szCs w:val="28"/>
          <w:rtl/>
        </w:rPr>
        <w:lastRenderedPageBreak/>
        <w:t>فإن‌</w:t>
      </w:r>
      <w:r w:rsidRPr="00BE25C0">
        <w:rPr>
          <w:rFonts w:cs="Abz-2 (Badr)" w:hint="cs"/>
          <w:sz w:val="28"/>
          <w:szCs w:val="28"/>
          <w:lang w:bidi="fa-IR"/>
        </w:rPr>
        <w:t xml:space="preserve"> </w:t>
      </w:r>
      <w:r w:rsidRPr="00BE25C0">
        <w:rPr>
          <w:rFonts w:cs="Abz-2 (Badr)" w:hint="cs"/>
          <w:sz w:val="28"/>
          <w:szCs w:val="28"/>
          <w:rtl/>
        </w:rPr>
        <w:t>ماتت‌ وهو حيّ‌ فجاءت‌ ورثتها يطالبونه‌ بصداقها؟ فقال</w:t>
      </w:r>
      <w:r w:rsidRPr="00BE25C0">
        <w:rPr>
          <w:rFonts w:cs="Abz-2 (Badr)"/>
          <w:sz w:val="28"/>
          <w:szCs w:val="28"/>
          <w:rtl/>
          <w:lang w:bidi="fa-IR"/>
        </w:rPr>
        <w:t xml:space="preserve">: </w:t>
      </w:r>
      <w:r w:rsidRPr="00BE25C0">
        <w:rPr>
          <w:rFonts w:cs="Abz-2 (Badr)" w:hint="cs"/>
          <w:sz w:val="28"/>
          <w:szCs w:val="28"/>
          <w:rtl/>
        </w:rPr>
        <w:t>وقد</w:t>
      </w:r>
      <w:r w:rsidRPr="00BE25C0">
        <w:rPr>
          <w:rFonts w:cs="Abz-2 (Badr)" w:hint="cs"/>
          <w:sz w:val="28"/>
          <w:szCs w:val="28"/>
          <w:lang w:bidi="fa-IR"/>
        </w:rPr>
        <w:t xml:space="preserve"> </w:t>
      </w:r>
      <w:r w:rsidRPr="00BE25C0">
        <w:rPr>
          <w:rFonts w:cs="Abz-2 (Badr)" w:hint="cs"/>
          <w:sz w:val="28"/>
          <w:szCs w:val="28"/>
          <w:rtl/>
        </w:rPr>
        <w:t>أقامت‌ معه‌ حتّى ماتت‌ لا تطلبه؟‌ فقلت</w:t>
      </w:r>
      <w:r w:rsidRPr="00BE25C0">
        <w:rPr>
          <w:rFonts w:cs="Abz-2 (Badr)"/>
          <w:sz w:val="28"/>
          <w:szCs w:val="28"/>
          <w:rtl/>
          <w:lang w:bidi="fa-IR"/>
        </w:rPr>
        <w:t xml:space="preserve">: </w:t>
      </w:r>
      <w:r w:rsidRPr="00BE25C0">
        <w:rPr>
          <w:rFonts w:cs="Abz-2 (Badr)" w:hint="cs"/>
          <w:sz w:val="28"/>
          <w:szCs w:val="28"/>
          <w:rtl/>
        </w:rPr>
        <w:t>نعم</w:t>
      </w:r>
      <w:r w:rsidRPr="00BE25C0">
        <w:rPr>
          <w:rFonts w:cs="Abz-2 (Badr)"/>
          <w:sz w:val="28"/>
          <w:szCs w:val="28"/>
          <w:rtl/>
          <w:lang w:bidi="fa-IR"/>
        </w:rPr>
        <w:t xml:space="preserve">. </w:t>
      </w:r>
      <w:r w:rsidRPr="00BE25C0">
        <w:rPr>
          <w:rFonts w:cs="Abz-2 (Badr)" w:hint="cs"/>
          <w:sz w:val="28"/>
          <w:szCs w:val="28"/>
          <w:rtl/>
        </w:rPr>
        <w:t>فقال</w:t>
      </w:r>
      <w:r w:rsidRPr="00BE25C0">
        <w:rPr>
          <w:rFonts w:cs="Abz-2 (Badr)"/>
          <w:sz w:val="28"/>
          <w:szCs w:val="28"/>
          <w:rtl/>
          <w:lang w:bidi="fa-IR"/>
        </w:rPr>
        <w:t xml:space="preserve">: </w:t>
      </w:r>
      <w:r w:rsidRPr="00BE25C0">
        <w:rPr>
          <w:rFonts w:cs="Abz-2 (Badr)" w:hint="cs"/>
          <w:sz w:val="28"/>
          <w:szCs w:val="28"/>
          <w:rtl/>
        </w:rPr>
        <w:t>لا</w:t>
      </w:r>
      <w:r>
        <w:rPr>
          <w:rFonts w:cs="Abz-2 (Badr)" w:hint="cs"/>
          <w:sz w:val="28"/>
          <w:szCs w:val="28"/>
          <w:rtl/>
        </w:rPr>
        <w:t xml:space="preserve"> </w:t>
      </w:r>
      <w:r w:rsidRPr="00BE25C0">
        <w:rPr>
          <w:rFonts w:cs="Abz-2 (Badr)" w:hint="cs"/>
          <w:sz w:val="28"/>
          <w:szCs w:val="28"/>
          <w:rtl/>
        </w:rPr>
        <w:t>شي‌ء‌ لهم</w:t>
      </w:r>
      <w:r w:rsidRPr="00BE25C0">
        <w:rPr>
          <w:rFonts w:cs="Abz-2 (Badr)"/>
          <w:sz w:val="28"/>
          <w:szCs w:val="28"/>
          <w:rtl/>
          <w:lang w:bidi="fa-IR"/>
        </w:rPr>
        <w:t xml:space="preserve">. </w:t>
      </w:r>
      <w:r w:rsidRPr="00BE25C0">
        <w:rPr>
          <w:rFonts w:cs="Abz-2 (Badr)" w:hint="cs"/>
          <w:sz w:val="28"/>
          <w:szCs w:val="28"/>
          <w:rtl/>
        </w:rPr>
        <w:t>قلت</w:t>
      </w:r>
      <w:r w:rsidRPr="00BE25C0">
        <w:rPr>
          <w:rFonts w:cs="Abz-2 (Badr)"/>
          <w:sz w:val="28"/>
          <w:szCs w:val="28"/>
          <w:rtl/>
          <w:lang w:bidi="fa-IR"/>
        </w:rPr>
        <w:t xml:space="preserve">: </w:t>
      </w:r>
      <w:r w:rsidRPr="00BE25C0">
        <w:rPr>
          <w:rFonts w:cs="Abz-2 (Badr)" w:hint="cs"/>
          <w:sz w:val="28"/>
          <w:szCs w:val="28"/>
          <w:rtl/>
        </w:rPr>
        <w:t>فإن‌</w:t>
      </w:r>
      <w:r w:rsidRPr="00BE25C0">
        <w:rPr>
          <w:rFonts w:cs="Abz-2 (Badr)" w:hint="cs"/>
          <w:sz w:val="28"/>
          <w:szCs w:val="28"/>
          <w:lang w:bidi="fa-IR"/>
        </w:rPr>
        <w:t xml:space="preserve"> </w:t>
      </w:r>
      <w:r w:rsidRPr="00BE25C0">
        <w:rPr>
          <w:rFonts w:cs="Abz-2 (Badr)" w:hint="cs"/>
          <w:sz w:val="28"/>
          <w:szCs w:val="28"/>
          <w:rtl/>
        </w:rPr>
        <w:t>طلّقها فجاءت‌ تطلب‌ صداقها؟ قال</w:t>
      </w:r>
      <w:r w:rsidRPr="00BE25C0">
        <w:rPr>
          <w:rFonts w:cs="Abz-2 (Badr)"/>
          <w:sz w:val="28"/>
          <w:szCs w:val="28"/>
          <w:rtl/>
          <w:lang w:bidi="fa-IR"/>
        </w:rPr>
        <w:t>: و</w:t>
      </w:r>
      <w:r w:rsidRPr="00BE25C0">
        <w:rPr>
          <w:rFonts w:cs="Abz-2 (Badr)" w:hint="cs"/>
          <w:sz w:val="28"/>
          <w:szCs w:val="28"/>
          <w:rtl/>
        </w:rPr>
        <w:t>قد أقامت‌ لا تطلبه‌ حتّى طلّقها؟</w:t>
      </w:r>
      <w:r w:rsidRPr="00BE25C0">
        <w:rPr>
          <w:rFonts w:cs="Abz-2 (Badr)" w:hint="cs"/>
          <w:sz w:val="28"/>
          <w:szCs w:val="28"/>
          <w:lang w:bidi="fa-IR"/>
        </w:rPr>
        <w:t xml:space="preserve"> </w:t>
      </w:r>
      <w:r w:rsidRPr="00BE25C0">
        <w:rPr>
          <w:rFonts w:cs="Abz-2 (Badr)" w:hint="cs"/>
          <w:sz w:val="28"/>
          <w:szCs w:val="28"/>
          <w:rtl/>
        </w:rPr>
        <w:t>لا شي‌ء‌ لها</w:t>
      </w:r>
      <w:r w:rsidRPr="00BE25C0">
        <w:rPr>
          <w:rFonts w:cs="Abz-2 (Badr)"/>
          <w:sz w:val="28"/>
          <w:szCs w:val="28"/>
          <w:rtl/>
          <w:lang w:bidi="fa-IR"/>
        </w:rPr>
        <w:t xml:space="preserve">. </w:t>
      </w:r>
      <w:r w:rsidRPr="00BE25C0">
        <w:rPr>
          <w:rFonts w:cs="Abz-2 (Badr)" w:hint="cs"/>
          <w:sz w:val="28"/>
          <w:szCs w:val="28"/>
          <w:rtl/>
        </w:rPr>
        <w:t>قلت</w:t>
      </w:r>
      <w:r w:rsidRPr="00BE25C0">
        <w:rPr>
          <w:rFonts w:cs="Abz-2 (Badr)"/>
          <w:sz w:val="28"/>
          <w:szCs w:val="28"/>
          <w:rtl/>
          <w:lang w:bidi="fa-IR"/>
        </w:rPr>
        <w:t>: ف</w:t>
      </w:r>
      <w:r w:rsidRPr="00BE25C0">
        <w:rPr>
          <w:rFonts w:cs="Abz-2 (Badr)" w:hint="cs"/>
          <w:sz w:val="28"/>
          <w:szCs w:val="28"/>
          <w:rtl/>
        </w:rPr>
        <w:t>متى</w:t>
      </w:r>
      <w:r w:rsidRPr="00BE25C0">
        <w:rPr>
          <w:rFonts w:cs="Abz-2 (Badr)" w:hint="cs"/>
          <w:sz w:val="28"/>
          <w:szCs w:val="28"/>
          <w:lang w:bidi="fa-IR"/>
        </w:rPr>
        <w:t xml:space="preserve"> </w:t>
      </w:r>
      <w:r w:rsidRPr="00BE25C0">
        <w:rPr>
          <w:rFonts w:cs="Abz-2 (Badr)" w:hint="cs"/>
          <w:sz w:val="28"/>
          <w:szCs w:val="28"/>
          <w:rtl/>
        </w:rPr>
        <w:t>حدّ ذلك‌ الذي إذا طلبته‌ كان‌ لها؟ قال</w:t>
      </w:r>
      <w:r w:rsidRPr="00BE25C0">
        <w:rPr>
          <w:rFonts w:cs="Abz-2 (Badr)"/>
          <w:sz w:val="28"/>
          <w:szCs w:val="28"/>
          <w:rtl/>
          <w:lang w:bidi="fa-IR"/>
        </w:rPr>
        <w:t xml:space="preserve">: </w:t>
      </w:r>
      <w:r w:rsidRPr="00BE25C0">
        <w:rPr>
          <w:rFonts w:cs="Abz-2 (Badr)" w:hint="cs"/>
          <w:sz w:val="28"/>
          <w:szCs w:val="28"/>
          <w:rtl/>
        </w:rPr>
        <w:t>إذا أُهديت‌ إليه‌ ودخلت‌ بيته‌</w:t>
      </w:r>
      <w:r w:rsidRPr="00BE25C0">
        <w:rPr>
          <w:rFonts w:cs="Abz-2 (Badr)" w:hint="cs"/>
          <w:sz w:val="28"/>
          <w:szCs w:val="28"/>
          <w:lang w:bidi="fa-IR"/>
        </w:rPr>
        <w:t xml:space="preserve"> </w:t>
      </w:r>
      <w:r w:rsidRPr="00BE25C0">
        <w:rPr>
          <w:rFonts w:cs="Abz-2 (Badr)" w:hint="cs"/>
          <w:sz w:val="28"/>
          <w:szCs w:val="28"/>
          <w:rtl/>
        </w:rPr>
        <w:t>ثمّ‌ طلبت‌ بعد ذلك‌ فلا شي‌ء‌ لها، إنّه‌ كثير، لها أن‌ تستحلف‌ بالله‌ ما لها</w:t>
      </w:r>
      <w:r w:rsidRPr="00BE25C0">
        <w:rPr>
          <w:rFonts w:cs="Abz-2 (Badr)" w:hint="cs"/>
          <w:sz w:val="28"/>
          <w:szCs w:val="28"/>
          <w:lang w:bidi="fa-IR"/>
        </w:rPr>
        <w:t xml:space="preserve"> </w:t>
      </w:r>
      <w:r w:rsidRPr="00BE25C0">
        <w:rPr>
          <w:rFonts w:cs="Abz-2 (Badr)" w:hint="cs"/>
          <w:sz w:val="28"/>
          <w:szCs w:val="28"/>
          <w:rtl/>
        </w:rPr>
        <w:t>قِبَله‌ من‌ صداقها، قليل‌ ولا كثير</w:t>
      </w:r>
      <w:r w:rsidRPr="00BE25C0">
        <w:rPr>
          <w:rFonts w:cs="Abz-2 (Badr)"/>
          <w:sz w:val="28"/>
          <w:szCs w:val="28"/>
          <w:rtl/>
          <w:lang w:bidi="fa-IR"/>
        </w:rPr>
        <w:t>.»</w:t>
      </w:r>
      <w:r>
        <w:rPr>
          <w:rStyle w:val="FootnoteReference"/>
          <w:rFonts w:cs="Abz-2 (Badr)"/>
          <w:sz w:val="28"/>
          <w:szCs w:val="28"/>
          <w:rtl/>
          <w:lang w:bidi="ar"/>
        </w:rPr>
        <w:footnoteReference w:id="16"/>
      </w:r>
    </w:p>
    <w:p w14:paraId="02F5DE60" w14:textId="77777777" w:rsidR="002E1168" w:rsidRDefault="002E1168" w:rsidP="002E1168">
      <w:pPr>
        <w:widowControl w:val="0"/>
        <w:bidi/>
        <w:spacing w:after="0"/>
        <w:ind w:firstLine="284"/>
        <w:jc w:val="both"/>
        <w:rPr>
          <w:rFonts w:cs="Abz-2 (Badr)"/>
          <w:sz w:val="28"/>
          <w:szCs w:val="28"/>
          <w:rtl/>
          <w:lang w:bidi="fa-IR"/>
        </w:rPr>
      </w:pPr>
      <w:r>
        <w:rPr>
          <w:rFonts w:cs="Abz-2 (Badr)" w:hint="cs"/>
          <w:sz w:val="28"/>
          <w:szCs w:val="28"/>
          <w:rtl/>
          <w:lang w:bidi="fa-IR"/>
        </w:rPr>
        <w:t xml:space="preserve">ومنها: </w:t>
      </w:r>
      <w:r w:rsidRPr="00BE25C0">
        <w:rPr>
          <w:rFonts w:cs="Abz-2 (Badr)" w:hint="cs"/>
          <w:sz w:val="28"/>
          <w:szCs w:val="28"/>
          <w:rtl/>
          <w:lang w:bidi="fa-IR"/>
        </w:rPr>
        <w:t xml:space="preserve">معتبرة مفضّل‌ بن‌ عمر، قال‌: </w:t>
      </w:r>
      <w:r w:rsidRPr="00BE25C0">
        <w:rPr>
          <w:rFonts w:cs="Abz-2 (Badr)"/>
          <w:sz w:val="28"/>
          <w:szCs w:val="28"/>
          <w:rtl/>
          <w:lang w:bidi="fa-IR"/>
        </w:rPr>
        <w:t>«دخلت‌ على أبي عبدالله(ع)‌ فقلت‌ له:‌ أخبرني عن‌ مهر المرأة‌ الذي لا يجوز للمؤمنين‌ أن‌ يجوزوه؟‌ قال: فقال: السنّة‌ المحمّديّة،‌ خمسمائة‌ درهم،‌ فمن‌ زاد على ذلك‌ ردّ إلى السنّة، ولا شي‌ء‌ عليه‌ أكثر من‌ الخمسمائة‌ درهم؛‌ فإن‌ أعطاها من‌ الخمسمائة‌ درهم‌ درهما أو أكثر من‌ ذلك‌ ثمّ‌ دخل‌ بها فلا شي‌ء‌ عليه. قال: قلت: فإن‌ طلّقها بعدما دخل‌ بها؟ قال:</w:t>
      </w:r>
      <w:r>
        <w:rPr>
          <w:rFonts w:cs="Abz-2 (Badr)" w:hint="cs"/>
          <w:sz w:val="28"/>
          <w:szCs w:val="28"/>
          <w:rtl/>
          <w:lang w:bidi="fa-IR"/>
        </w:rPr>
        <w:t xml:space="preserve"> </w:t>
      </w:r>
      <w:r w:rsidRPr="00BE25C0">
        <w:rPr>
          <w:rFonts w:cs="Abz-2 (Badr)" w:hint="cs"/>
          <w:sz w:val="28"/>
          <w:szCs w:val="28"/>
          <w:rtl/>
          <w:lang w:bidi="fa-IR"/>
        </w:rPr>
        <w:t>لا شي‌ء‌ لها، إنّما كان‌ شرطها خمسمائة‌ درهم‌، فلمّا أن‌ دخل‌ بها قبل‌ أن‌ تستوفي صداقها هدم‌ الصداق، فلا شي‌ء‌ لها، إنّما لها ما أخذت‌ من‌ قبل‌ أن‌ يدخل‌ بها، فإذا طلبت‌ بعد ذلك‌ في حياة‌ منه‌ أو بعد موته‌ فلا شي‌ء‌ لها.»</w:t>
      </w:r>
      <w:r w:rsidRPr="007727D1">
        <w:rPr>
          <w:rFonts w:cs="Abz-2 (Badr)"/>
          <w:sz w:val="28"/>
          <w:szCs w:val="28"/>
          <w:vertAlign w:val="superscript"/>
          <w:rtl/>
          <w:lang w:bidi="fa-IR"/>
        </w:rPr>
        <w:footnoteReference w:id="17"/>
      </w:r>
    </w:p>
    <w:p w14:paraId="2D60C4DB" w14:textId="77777777" w:rsidR="002E1168" w:rsidRPr="00D50484" w:rsidRDefault="002E1168" w:rsidP="002E1168">
      <w:pPr>
        <w:widowControl w:val="0"/>
        <w:bidi/>
        <w:spacing w:after="0"/>
        <w:ind w:firstLine="284"/>
        <w:jc w:val="both"/>
        <w:rPr>
          <w:rFonts w:cs="Abz-2 (Badr)"/>
          <w:sz w:val="28"/>
          <w:szCs w:val="28"/>
          <w:rtl/>
          <w:lang w:bidi="fa-IR"/>
        </w:rPr>
      </w:pPr>
      <w:r>
        <w:rPr>
          <w:rFonts w:cs="Abz-2 (Badr)" w:hint="cs"/>
          <w:sz w:val="28"/>
          <w:szCs w:val="28"/>
          <w:rtl/>
          <w:lang w:bidi="fa-IR"/>
        </w:rPr>
        <w:t>شيخ طوسی بعد از نقل دو صحيحه فضيل و عبدالرحمن و چند روايت ديگر که ظهور در هدم مهر عاجل به واسطه دخول دارند ـ و بحث از دلالت آنها در مطالب سابق گذشت ـ می</w:t>
      </w:r>
      <w:r>
        <w:rPr>
          <w:rFonts w:cs="Abz-2 (Badr)"/>
          <w:sz w:val="28"/>
          <w:szCs w:val="28"/>
          <w:rtl/>
          <w:lang w:bidi="fa-IR"/>
        </w:rPr>
        <w:softHyphen/>
      </w:r>
      <w:r>
        <w:rPr>
          <w:rFonts w:cs="Abz-2 (Badr)" w:hint="cs"/>
          <w:sz w:val="28"/>
          <w:szCs w:val="28"/>
          <w:rtl/>
          <w:lang w:bidi="fa-IR"/>
        </w:rPr>
        <w:t>فرمايد: «</w:t>
      </w:r>
      <w:r w:rsidRPr="00D50484">
        <w:rPr>
          <w:rFonts w:cs="Abz-2 (Badr)"/>
          <w:sz w:val="28"/>
          <w:szCs w:val="28"/>
          <w:rtl/>
          <w:lang w:bidi="fa-IR"/>
        </w:rPr>
        <w:t>يحتمل‌ أن‌ يكون‌ الوجه‌ في تلك‌ الأخبار أنّه‌ إذا لم‌ يكن‌ قد سمّى مهرا</w:t>
      </w:r>
      <w:r>
        <w:rPr>
          <w:rFonts w:cs="Abz-2 (Badr)" w:hint="cs"/>
          <w:sz w:val="28"/>
          <w:szCs w:val="28"/>
          <w:rtl/>
          <w:lang w:bidi="fa-IR"/>
        </w:rPr>
        <w:t>ً</w:t>
      </w:r>
      <w:r w:rsidRPr="00D50484">
        <w:rPr>
          <w:rFonts w:cs="Abz-2 (Badr)"/>
          <w:sz w:val="28"/>
          <w:szCs w:val="28"/>
          <w:rtl/>
          <w:lang w:bidi="fa-IR"/>
        </w:rPr>
        <w:t xml:space="preserve"> معيّنا</w:t>
      </w:r>
      <w:r>
        <w:rPr>
          <w:rFonts w:cs="Abz-2 (Badr)" w:hint="cs"/>
          <w:sz w:val="28"/>
          <w:szCs w:val="28"/>
          <w:rtl/>
          <w:lang w:bidi="fa-IR"/>
        </w:rPr>
        <w:t>ً</w:t>
      </w:r>
      <w:r w:rsidRPr="00D50484">
        <w:rPr>
          <w:rFonts w:cs="Abz-2 (Badr)"/>
          <w:sz w:val="28"/>
          <w:szCs w:val="28"/>
          <w:rtl/>
          <w:lang w:bidi="fa-IR"/>
        </w:rPr>
        <w:t xml:space="preserve"> وقد ساق‌ إليها شيئا</w:t>
      </w:r>
      <w:r>
        <w:rPr>
          <w:rFonts w:cs="Abz-2 (Badr)" w:hint="cs"/>
          <w:sz w:val="28"/>
          <w:szCs w:val="28"/>
          <w:rtl/>
          <w:lang w:bidi="fa-IR"/>
        </w:rPr>
        <w:t>ً،</w:t>
      </w:r>
      <w:r w:rsidRPr="00D50484">
        <w:rPr>
          <w:rFonts w:cs="Abz-2 (Badr)"/>
          <w:sz w:val="28"/>
          <w:szCs w:val="28"/>
          <w:rtl/>
          <w:lang w:bidi="fa-IR"/>
        </w:rPr>
        <w:t xml:space="preserve"> فإنّه‌ متى كان‌ الأمر على هذا فليس‌ لها بعد ذلك‌ دعوى المهر وكان‌ ما أخذته‌ مهرها</w:t>
      </w:r>
      <w:r>
        <w:rPr>
          <w:rFonts w:cs="Abz-2 (Badr)" w:hint="cs"/>
          <w:sz w:val="28"/>
          <w:szCs w:val="28"/>
          <w:rtl/>
          <w:lang w:bidi="fa-IR"/>
        </w:rPr>
        <w:t>،</w:t>
      </w:r>
      <w:r w:rsidRPr="00D50484">
        <w:rPr>
          <w:rFonts w:cs="Abz-2 (Badr)"/>
          <w:sz w:val="28"/>
          <w:szCs w:val="28"/>
          <w:rtl/>
          <w:lang w:bidi="fa-IR"/>
        </w:rPr>
        <w:t xml:space="preserve"> وليس‌ في شي‌ء‌ منها أنّه‌ كان‌ قد سمّى لها مهرا</w:t>
      </w:r>
      <w:r>
        <w:rPr>
          <w:rFonts w:cs="Abz-2 (Badr)" w:hint="cs"/>
          <w:sz w:val="28"/>
          <w:szCs w:val="28"/>
          <w:rtl/>
          <w:lang w:bidi="fa-IR"/>
        </w:rPr>
        <w:t>ً</w:t>
      </w:r>
      <w:r w:rsidRPr="00D50484">
        <w:rPr>
          <w:rFonts w:cs="Abz-2 (Badr)"/>
          <w:sz w:val="28"/>
          <w:szCs w:val="28"/>
          <w:rtl/>
          <w:lang w:bidi="fa-IR"/>
        </w:rPr>
        <w:t xml:space="preserve"> معيّنا</w:t>
      </w:r>
      <w:r>
        <w:rPr>
          <w:rFonts w:cs="Abz-2 (Badr)" w:hint="cs"/>
          <w:sz w:val="28"/>
          <w:szCs w:val="28"/>
          <w:rtl/>
          <w:lang w:bidi="fa-IR"/>
        </w:rPr>
        <w:t>ً،</w:t>
      </w:r>
      <w:r w:rsidRPr="00D50484">
        <w:rPr>
          <w:rFonts w:cs="Abz-2 (Badr)"/>
          <w:sz w:val="28"/>
          <w:szCs w:val="28"/>
          <w:rtl/>
          <w:lang w:bidi="fa-IR"/>
        </w:rPr>
        <w:t xml:space="preserve"> يدلّ‌ على ما ذكرناه‌ ما رواه‌ الفضيل‌ بن‌ يسار في الخبر المتقدّم‌ من‌ قوله</w:t>
      </w:r>
      <w:r>
        <w:rPr>
          <w:rFonts w:cs="Abz-2 (Badr)" w:hint="cs"/>
          <w:sz w:val="28"/>
          <w:szCs w:val="28"/>
          <w:rtl/>
          <w:lang w:bidi="fa-IR"/>
        </w:rPr>
        <w:t>:</w:t>
      </w:r>
      <w:r w:rsidRPr="00D50484">
        <w:rPr>
          <w:rFonts w:cs="Abz-2 (Badr)"/>
          <w:sz w:val="28"/>
          <w:szCs w:val="28"/>
          <w:rtl/>
          <w:lang w:bidi="fa-IR"/>
        </w:rPr>
        <w:t xml:space="preserve">‌ </w:t>
      </w:r>
      <w:r>
        <w:rPr>
          <w:rFonts w:cs="Abz-2 (Badr)" w:hint="cs"/>
          <w:sz w:val="28"/>
          <w:szCs w:val="28"/>
          <w:rtl/>
          <w:lang w:bidi="fa-IR"/>
        </w:rPr>
        <w:t>«</w:t>
      </w:r>
      <w:r w:rsidRPr="00D50484">
        <w:rPr>
          <w:rFonts w:cs="Abz-2 (Badr)"/>
          <w:sz w:val="28"/>
          <w:szCs w:val="28"/>
          <w:rtl/>
          <w:lang w:bidi="fa-IR"/>
        </w:rPr>
        <w:t>الذي أخذته‌ قبل‌ أن‌ يدخل‌ بها فهو الذي حلّ‌ له‌ به‌ فرجها</w:t>
      </w:r>
      <w:r>
        <w:rPr>
          <w:rFonts w:cs="Abz-2 (Badr)" w:hint="cs"/>
          <w:sz w:val="28"/>
          <w:szCs w:val="28"/>
          <w:rtl/>
          <w:lang w:bidi="fa-IR"/>
        </w:rPr>
        <w:t xml:space="preserve"> </w:t>
      </w:r>
      <w:r w:rsidRPr="00D50484">
        <w:rPr>
          <w:rFonts w:cs="Abz-2 (Badr)"/>
          <w:sz w:val="28"/>
          <w:szCs w:val="28"/>
          <w:rtl/>
          <w:lang w:bidi="fa-IR"/>
        </w:rPr>
        <w:t>وليس‌ لها بعد ذلك‌ شي‌ء</w:t>
      </w:r>
      <w:r>
        <w:rPr>
          <w:rFonts w:cs="Abz-2 (Badr)" w:hint="cs"/>
          <w:sz w:val="28"/>
          <w:szCs w:val="28"/>
          <w:rtl/>
          <w:lang w:bidi="fa-IR"/>
        </w:rPr>
        <w:t>»</w:t>
      </w:r>
      <w:r w:rsidRPr="00D50484">
        <w:rPr>
          <w:rFonts w:cs="Abz-2 (Badr)"/>
          <w:sz w:val="28"/>
          <w:szCs w:val="28"/>
          <w:rtl/>
          <w:lang w:bidi="fa-IR"/>
        </w:rPr>
        <w:t>‌ فنبّه‌ بذلك‌ على ما قلناه‌ من‌ أنّه‌ لم‌ يكن‌ فرض‌ لها صداقا</w:t>
      </w:r>
      <w:r>
        <w:rPr>
          <w:rFonts w:cs="Abz-2 (Badr)" w:hint="cs"/>
          <w:sz w:val="28"/>
          <w:szCs w:val="28"/>
          <w:rtl/>
          <w:lang w:bidi="fa-IR"/>
        </w:rPr>
        <w:t>ً</w:t>
      </w:r>
      <w:r w:rsidRPr="00D50484">
        <w:rPr>
          <w:rFonts w:cs="Abz-2 (Badr)"/>
          <w:sz w:val="28"/>
          <w:szCs w:val="28"/>
          <w:rtl/>
          <w:lang w:bidi="fa-IR"/>
        </w:rPr>
        <w:t xml:space="preserve"> معيّنا</w:t>
      </w:r>
      <w:r>
        <w:rPr>
          <w:rFonts w:cs="Abz-2 (Badr)" w:hint="cs"/>
          <w:sz w:val="28"/>
          <w:szCs w:val="28"/>
          <w:rtl/>
          <w:lang w:bidi="fa-IR"/>
        </w:rPr>
        <w:t>ً</w:t>
      </w:r>
      <w:r w:rsidRPr="00D50484">
        <w:rPr>
          <w:rFonts w:cs="Abz-2 (Badr)"/>
          <w:sz w:val="28"/>
          <w:szCs w:val="28"/>
          <w:rtl/>
          <w:lang w:bidi="fa-IR"/>
        </w:rPr>
        <w:t>.</w:t>
      </w:r>
      <w:r>
        <w:rPr>
          <w:rFonts w:cs="Abz-2 (Badr)" w:hint="cs"/>
          <w:sz w:val="28"/>
          <w:szCs w:val="28"/>
          <w:rtl/>
          <w:lang w:bidi="fa-IR"/>
        </w:rPr>
        <w:t>»</w:t>
      </w:r>
      <w:r w:rsidRPr="007727D1">
        <w:rPr>
          <w:rFonts w:cs="Abz-2 (Badr)"/>
          <w:sz w:val="28"/>
          <w:szCs w:val="28"/>
          <w:vertAlign w:val="superscript"/>
          <w:rtl/>
          <w:lang w:bidi="fa-IR"/>
        </w:rPr>
        <w:footnoteReference w:id="18"/>
      </w:r>
    </w:p>
    <w:p w14:paraId="746CDBB0" w14:textId="77777777" w:rsidR="002E1168" w:rsidRDefault="002E1168" w:rsidP="002E1168">
      <w:pPr>
        <w:widowControl w:val="0"/>
        <w:bidi/>
        <w:spacing w:after="0"/>
        <w:ind w:firstLine="284"/>
        <w:jc w:val="both"/>
        <w:rPr>
          <w:rFonts w:cs="Abz-2 (Badr)"/>
          <w:sz w:val="28"/>
          <w:szCs w:val="28"/>
          <w:rtl/>
          <w:lang w:bidi="fa-IR"/>
        </w:rPr>
      </w:pPr>
      <w:r>
        <w:rPr>
          <w:rFonts w:cs="Abz-2 (Badr)" w:hint="cs"/>
          <w:sz w:val="28"/>
          <w:szCs w:val="28"/>
          <w:rtl/>
          <w:lang w:bidi="fa-IR"/>
        </w:rPr>
        <w:t>به همين جهت نيز محقق در کلام خود مستند قول اول را تأويل برخی از اخبار و نيز استناد به قول مشهور برشمرده است و در کلمات ابن ادريس نيز گذشت که مستند قول اول چيزی بجز اجماع نيست.</w:t>
      </w:r>
    </w:p>
    <w:p w14:paraId="0F34EB22" w14:textId="77777777" w:rsidR="002E1168" w:rsidRDefault="002E1168" w:rsidP="002E1168">
      <w:pPr>
        <w:widowControl w:val="0"/>
        <w:bidi/>
        <w:spacing w:after="0"/>
        <w:ind w:firstLine="284"/>
        <w:jc w:val="both"/>
        <w:rPr>
          <w:rFonts w:cs="Abz-2 (Badr)"/>
          <w:sz w:val="28"/>
          <w:szCs w:val="28"/>
          <w:rtl/>
          <w:lang w:bidi="fa-IR"/>
        </w:rPr>
      </w:pPr>
      <w:r>
        <w:rPr>
          <w:rFonts w:cs="Abz-2 (Badr)" w:hint="cs"/>
          <w:sz w:val="28"/>
          <w:szCs w:val="28"/>
          <w:rtl/>
          <w:lang w:bidi="fa-IR"/>
        </w:rPr>
        <w:t xml:space="preserve">اما شهرت به خودی خود اعتباری ندارد و اجماع نيز محرز نبوده و در فرض احراز هم احتمال مدرکی بودن آن قوی </w:t>
      </w:r>
      <w:r>
        <w:rPr>
          <w:rFonts w:cs="Abz-2 (Badr)" w:hint="cs"/>
          <w:sz w:val="28"/>
          <w:szCs w:val="28"/>
          <w:rtl/>
          <w:lang w:bidi="fa-IR"/>
        </w:rPr>
        <w:lastRenderedPageBreak/>
        <w:t>است.</w:t>
      </w:r>
    </w:p>
    <w:p w14:paraId="7C2D40B4" w14:textId="77777777" w:rsidR="002E1168" w:rsidRDefault="002E1168" w:rsidP="002E1168">
      <w:pPr>
        <w:widowControl w:val="0"/>
        <w:bidi/>
        <w:spacing w:after="0"/>
        <w:ind w:firstLine="284"/>
        <w:jc w:val="both"/>
        <w:rPr>
          <w:rFonts w:cs="Abz-2 (Badr)"/>
          <w:sz w:val="28"/>
          <w:szCs w:val="28"/>
          <w:rtl/>
          <w:lang w:bidi="fa-IR"/>
        </w:rPr>
      </w:pPr>
      <w:r>
        <w:rPr>
          <w:rFonts w:cs="Abz-2 (Badr)" w:hint="cs"/>
          <w:sz w:val="28"/>
          <w:szCs w:val="28"/>
          <w:rtl/>
          <w:lang w:bidi="fa-IR"/>
        </w:rPr>
        <w:t>در مورد روايات نيز آنچه که از ظاهر آنها استفاده می</w:t>
      </w:r>
      <w:r>
        <w:rPr>
          <w:rFonts w:cs="Abz-2 (Badr)"/>
          <w:sz w:val="28"/>
          <w:szCs w:val="28"/>
          <w:rtl/>
          <w:lang w:bidi="fa-IR"/>
        </w:rPr>
        <w:softHyphen/>
      </w:r>
      <w:r>
        <w:rPr>
          <w:rFonts w:cs="Abz-2 (Badr)" w:hint="cs"/>
          <w:sz w:val="28"/>
          <w:szCs w:val="28"/>
          <w:rtl/>
          <w:lang w:bidi="fa-IR"/>
        </w:rPr>
        <w:t>شود ـ همان گونه که قبلاً نيز به آن اشاره شد ـ اين است که در مقام اثبات، چنانچه زن قبل از دخول مهر خود را طلب نکند و يا اين که مالی را دريافت کند و سپس دخول به وی صورت بپذيرد، اين امر ظهور در اين مطلب دارد که ذمه زوج را از مهر و يا باقی آن ابراء کرده است و رضايت داده است که مهر او به همان مقداری باشد که قبل از دخول دريافت کرده بوده است. البته اين ظهور، بستگی به عرف محل دارد و امری تعبدی نيست.</w:t>
      </w:r>
    </w:p>
    <w:p w14:paraId="6F1832EC" w14:textId="77777777" w:rsidR="002E1168" w:rsidRPr="003F3EEE" w:rsidRDefault="002E1168" w:rsidP="002E1168">
      <w:pPr>
        <w:widowControl w:val="0"/>
        <w:bidi/>
        <w:spacing w:after="0"/>
        <w:ind w:firstLine="284"/>
        <w:jc w:val="both"/>
        <w:rPr>
          <w:rFonts w:cs="Abz-2 (Badr)"/>
          <w:sz w:val="28"/>
          <w:szCs w:val="28"/>
          <w:lang w:bidi="fa-IR"/>
        </w:rPr>
      </w:pPr>
      <w:r>
        <w:rPr>
          <w:rFonts w:cs="Abz-2 (Badr)" w:hint="cs"/>
          <w:sz w:val="28"/>
          <w:szCs w:val="28"/>
          <w:rtl/>
          <w:lang w:bidi="fa-IR"/>
        </w:rPr>
        <w:t>فلذا قال العلامة في المختلف: «</w:t>
      </w:r>
      <w:r w:rsidRPr="003F3EEE">
        <w:rPr>
          <w:rFonts w:cs="Abz-2 (Badr)"/>
          <w:sz w:val="28"/>
          <w:szCs w:val="28"/>
          <w:rtl/>
          <w:lang w:bidi="fa-IR"/>
        </w:rPr>
        <w:t>قد كان في الزمن الأو</w:t>
      </w:r>
      <w:r>
        <w:rPr>
          <w:rFonts w:cs="Abz-2 (Badr)" w:hint="cs"/>
          <w:sz w:val="28"/>
          <w:szCs w:val="28"/>
          <w:rtl/>
          <w:lang w:bidi="fa-IR"/>
        </w:rPr>
        <w:t>ّ</w:t>
      </w:r>
      <w:r w:rsidRPr="003F3EEE">
        <w:rPr>
          <w:rFonts w:cs="Abz-2 (Badr)"/>
          <w:sz w:val="28"/>
          <w:szCs w:val="28"/>
          <w:rtl/>
          <w:lang w:bidi="fa-IR"/>
        </w:rPr>
        <w:t>ل لا يدخل الرجل حتى يقدّم المهر، والعادة الآن بخلاف ذلك، فلعلّ‌ منشأ الحكم العادة.</w:t>
      </w:r>
    </w:p>
    <w:p w14:paraId="0E66798E" w14:textId="77777777" w:rsidR="002E1168" w:rsidRPr="003F3EEE" w:rsidRDefault="002E1168" w:rsidP="002E1168">
      <w:pPr>
        <w:widowControl w:val="0"/>
        <w:bidi/>
        <w:spacing w:after="0"/>
        <w:ind w:firstLine="284"/>
        <w:jc w:val="both"/>
        <w:rPr>
          <w:rFonts w:ascii="Noor_Nazli" w:eastAsia="Times New Roman" w:hAnsi="Noor_Nazli" w:cs="Times New Roman"/>
          <w:sz w:val="36"/>
          <w:szCs w:val="36"/>
          <w:rtl/>
          <w:lang w:bidi="fa-IR"/>
        </w:rPr>
      </w:pPr>
      <w:r w:rsidRPr="003F3EEE">
        <w:rPr>
          <w:rFonts w:cs="Abz-2 (Badr)"/>
          <w:sz w:val="28"/>
          <w:szCs w:val="28"/>
          <w:rtl/>
          <w:lang w:bidi="fa-IR"/>
        </w:rPr>
        <w:t>فنقول: إن كانت العادة في بعض الأزمان أو الأصقاع كالعادة القديمة، كان الحكم ما تقدّم، وإن كانت العادة كالعادة الآن، كان القول قولها.</w:t>
      </w:r>
      <w:r>
        <w:rPr>
          <w:rFonts w:cs="Abz-2 (Badr)" w:hint="cs"/>
          <w:sz w:val="28"/>
          <w:szCs w:val="28"/>
          <w:rtl/>
          <w:lang w:bidi="fa-IR"/>
        </w:rPr>
        <w:t>»</w:t>
      </w:r>
    </w:p>
    <w:p w14:paraId="0C51ECC5" w14:textId="77777777" w:rsidR="002E1168" w:rsidRDefault="002E1168" w:rsidP="002E1168">
      <w:pPr>
        <w:widowControl w:val="0"/>
        <w:bidi/>
        <w:spacing w:after="0"/>
        <w:ind w:firstLine="284"/>
        <w:jc w:val="both"/>
        <w:rPr>
          <w:rFonts w:cs="Abz-2 (Badr)"/>
          <w:sz w:val="28"/>
          <w:szCs w:val="28"/>
          <w:rtl/>
          <w:lang w:bidi="fa-IR"/>
        </w:rPr>
      </w:pPr>
      <w:r>
        <w:rPr>
          <w:rFonts w:cs="Abz-2 (Badr)" w:hint="cs"/>
          <w:sz w:val="28"/>
          <w:szCs w:val="28"/>
          <w:rtl/>
          <w:lang w:bidi="fa-IR"/>
        </w:rPr>
        <w:t>و مدعای ايشان نيز صحيح و قابل التزام است.</w:t>
      </w:r>
    </w:p>
    <w:p w14:paraId="3DF4ED2D" w14:textId="77777777" w:rsidR="002E1168" w:rsidRPr="00117802" w:rsidRDefault="002E1168" w:rsidP="002E1168">
      <w:pPr>
        <w:widowControl w:val="0"/>
        <w:bidi/>
        <w:spacing w:after="0"/>
        <w:ind w:firstLine="284"/>
        <w:jc w:val="both"/>
        <w:rPr>
          <w:rFonts w:ascii="Traditional Arabic" w:hAnsi="Traditional Arabic" w:cs="Abz-2 (Badr)"/>
          <w:color w:val="000000"/>
          <w:sz w:val="28"/>
          <w:szCs w:val="28"/>
          <w:rtl/>
          <w:lang w:bidi="fa-IR"/>
        </w:rPr>
      </w:pPr>
      <w:r>
        <w:rPr>
          <w:rFonts w:cs="Abz-2 (Badr)" w:hint="cs"/>
          <w:sz w:val="28"/>
          <w:szCs w:val="28"/>
          <w:rtl/>
          <w:lang w:bidi="fa-IR"/>
        </w:rPr>
        <w:t>بنابر اين اگر ظهور عرفی مزبور در موردی مفقود باشد، زوجه بعد از دخول ـ در فرض نکاح به نحو مفوّضة البضع ـ استحقاق مهر المثل را خواهد داشت و آنچه که زوج قبل از دخول به وی پرداخت کرده است، جزئی از مهر المثل محسوب می</w:t>
      </w:r>
      <w:r>
        <w:rPr>
          <w:rFonts w:cs="Abz-2 (Badr)"/>
          <w:sz w:val="28"/>
          <w:szCs w:val="28"/>
          <w:rtl/>
          <w:lang w:bidi="fa-IR"/>
        </w:rPr>
        <w:softHyphen/>
      </w:r>
      <w:r>
        <w:rPr>
          <w:rFonts w:cs="Abz-2 (Badr)" w:hint="cs"/>
          <w:sz w:val="28"/>
          <w:szCs w:val="28"/>
          <w:rtl/>
          <w:lang w:bidi="fa-IR"/>
        </w:rPr>
        <w:t>گردد، مگر اين که زوجه اثبات کند که آن مال، به عنوانی ديگر به او پرداخت شده و يا اين که زوج تبرّعاً آن را به وی پرداخت کرده است، زيرا اين امر خلاف ظاهر بوده و مدعی آن نيازمند اثبات است.</w:t>
      </w:r>
    </w:p>
    <w:bookmarkEnd w:id="0"/>
    <w:p w14:paraId="56571582" w14:textId="77777777" w:rsidR="003F3EEE" w:rsidRPr="003338EE" w:rsidRDefault="003F3EEE" w:rsidP="002E1168">
      <w:pPr>
        <w:widowControl w:val="0"/>
        <w:bidi/>
        <w:spacing w:after="0"/>
        <w:ind w:left="1701" w:firstLine="284"/>
        <w:jc w:val="both"/>
        <w:rPr>
          <w:rFonts w:cs="Abz-2 (Badr)"/>
          <w:sz w:val="28"/>
          <w:szCs w:val="28"/>
          <w:rtl/>
          <w:lang w:bidi="fa-IR"/>
        </w:rPr>
      </w:pPr>
    </w:p>
    <w:sectPr w:rsidR="003F3EEE" w:rsidRPr="003338EE" w:rsidSect="00A93050">
      <w:headerReference w:type="even" r:id="rId7"/>
      <w:headerReference w:type="default" r:id="rId8"/>
      <w:footerReference w:type="even" r:id="rId9"/>
      <w:footerReference w:type="default" r:id="rId10"/>
      <w:headerReference w:type="first" r:id="rId11"/>
      <w:footerReference w:type="first" r:id="rId12"/>
      <w:footnotePr>
        <w:numRestart w:val="eachPage"/>
      </w:footnotePr>
      <w:pgSz w:w="12240" w:h="15840"/>
      <w:pgMar w:top="3690" w:right="1418" w:bottom="1418"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E75610" w14:textId="77777777" w:rsidR="00B57A0D" w:rsidRDefault="00B57A0D" w:rsidP="00F71127">
      <w:pPr>
        <w:spacing w:after="0" w:line="240" w:lineRule="auto"/>
      </w:pPr>
      <w:r>
        <w:separator/>
      </w:r>
    </w:p>
  </w:endnote>
  <w:endnote w:type="continuationSeparator" w:id="0">
    <w:p w14:paraId="3C18D6C2" w14:textId="77777777" w:rsidR="00B57A0D" w:rsidRDefault="00B57A0D" w:rsidP="00F711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or_Nazli">
    <w:altName w:val="Cambria"/>
    <w:panose1 w:val="00000000000000000000"/>
    <w:charset w:val="00"/>
    <w:family w:val="roman"/>
    <w:notTrueType/>
    <w:pitch w:val="default"/>
  </w:font>
  <w:font w:name="QuranTaha">
    <w:panose1 w:val="02010000000000000000"/>
    <w:charset w:val="B2"/>
    <w:family w:val="auto"/>
    <w:pitch w:val="variable"/>
    <w:sig w:usb0="00002001" w:usb1="00000000" w:usb2="00000000" w:usb3="00000000" w:csb0="00000040" w:csb1="00000000"/>
  </w:font>
  <w:font w:name="B Mitra">
    <w:panose1 w:val="00000400000000000000"/>
    <w:charset w:val="B2"/>
    <w:family w:val="auto"/>
    <w:pitch w:val="variable"/>
    <w:sig w:usb0="00002001" w:usb1="80000000" w:usb2="00000008" w:usb3="00000000" w:csb0="00000040" w:csb1="00000000"/>
  </w:font>
  <w:font w:name="Abz-2 (Badr)">
    <w:altName w:val="Arial"/>
    <w:panose1 w:val="00000400000000000000"/>
    <w:charset w:val="B2"/>
    <w:family w:val="auto"/>
    <w:pitch w:val="variable"/>
    <w:sig w:usb0="00002001" w:usb1="00000000" w:usb2="00000000" w:usb3="00000000" w:csb0="00000040" w:csb1="00000000"/>
  </w:font>
  <w:font w:name="Traditional Arabic">
    <w:panose1 w:val="02020603050405020304"/>
    <w:charset w:val="00"/>
    <w:family w:val="roman"/>
    <w:pitch w:val="variable"/>
    <w:sig w:usb0="00002003" w:usb1="80000000" w:usb2="00000008" w:usb3="00000000" w:csb0="00000041" w:csb1="00000000"/>
  </w:font>
  <w:font w:name="B Mehr">
    <w:panose1 w:val="00000700000000000000"/>
    <w:charset w:val="B2"/>
    <w:family w:val="auto"/>
    <w:pitch w:val="variable"/>
    <w:sig w:usb0="00002001" w:usb1="80000000" w:usb2="00000008" w:usb3="00000000" w:csb0="00000040" w:csb1="00000000"/>
  </w:font>
  <w:font w:name="Dubai">
    <w:panose1 w:val="020B0503030403030204"/>
    <w:charset w:val="00"/>
    <w:family w:val="swiss"/>
    <w:pitch w:val="variable"/>
    <w:sig w:usb0="80002067"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18C0B" w14:textId="77777777" w:rsidR="00A93050" w:rsidRDefault="00A9305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25179918"/>
      <w:docPartObj>
        <w:docPartGallery w:val="Page Numbers (Bottom of Page)"/>
        <w:docPartUnique/>
      </w:docPartObj>
    </w:sdtPr>
    <w:sdtEndPr>
      <w:rPr>
        <w:noProof/>
      </w:rPr>
    </w:sdtEndPr>
    <w:sdtContent>
      <w:p w14:paraId="433E7C43" w14:textId="4C13ECA6" w:rsidR="00A75FB0" w:rsidRDefault="00A75FB0">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2CD4DF43" w14:textId="77777777" w:rsidR="00A75FB0" w:rsidRDefault="00A75FB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DDB454" w14:textId="77777777" w:rsidR="00A93050" w:rsidRDefault="00A930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29716B" w14:textId="77777777" w:rsidR="00B57A0D" w:rsidRDefault="00B57A0D" w:rsidP="00EE25C0">
      <w:pPr>
        <w:bidi/>
        <w:spacing w:after="0" w:line="240" w:lineRule="auto"/>
      </w:pPr>
      <w:r>
        <w:separator/>
      </w:r>
    </w:p>
  </w:footnote>
  <w:footnote w:type="continuationSeparator" w:id="0">
    <w:p w14:paraId="739CEAAC" w14:textId="77777777" w:rsidR="00B57A0D" w:rsidRDefault="00B57A0D" w:rsidP="00F71127">
      <w:pPr>
        <w:bidi/>
        <w:spacing w:after="0" w:line="240" w:lineRule="auto"/>
      </w:pPr>
      <w:r>
        <w:continuationSeparator/>
      </w:r>
    </w:p>
  </w:footnote>
  <w:footnote w:id="1">
    <w:p w14:paraId="429F650F" w14:textId="6B22F7A4" w:rsidR="00876372" w:rsidRPr="00A20472" w:rsidRDefault="00876372" w:rsidP="00876372">
      <w:pPr>
        <w:pStyle w:val="FootnoteText"/>
        <w:bidi/>
        <w:rPr>
          <w:rFonts w:cs="Abz-2 (Badr)"/>
          <w:lang w:bidi="fa-IR"/>
        </w:rPr>
      </w:pPr>
      <w:r w:rsidRPr="00A20472">
        <w:rPr>
          <w:rStyle w:val="FootnoteReference"/>
          <w:rFonts w:cs="Abz-2 (Badr)"/>
          <w:vertAlign w:val="baseline"/>
        </w:rPr>
        <w:footnoteRef/>
      </w:r>
      <w:r w:rsidRPr="00A20472">
        <w:rPr>
          <w:rFonts w:cs="Abz-2 (Badr)"/>
          <w:rtl/>
        </w:rPr>
        <w:t xml:space="preserve"> </w:t>
      </w:r>
      <w:r w:rsidRPr="00A20472">
        <w:rPr>
          <w:rFonts w:cs="Abz-2 (Badr)" w:hint="cs"/>
          <w:rtl/>
        </w:rPr>
        <w:t>ـ کافی،ج6،ص110</w:t>
      </w:r>
      <w:r>
        <w:rPr>
          <w:rFonts w:cs="Abz-2 (Badr)" w:hint="cs"/>
          <w:rtl/>
        </w:rPr>
        <w:t>، ذيل ح7</w:t>
      </w:r>
      <w:r w:rsidRPr="00A20472">
        <w:rPr>
          <w:rFonts w:cs="Abz-2 (Badr)" w:hint="cs"/>
          <w:rtl/>
        </w:rPr>
        <w:t>.</w:t>
      </w:r>
    </w:p>
  </w:footnote>
  <w:footnote w:id="2">
    <w:p w14:paraId="783BA63E" w14:textId="77777777" w:rsidR="002E1168" w:rsidRPr="004A7AD8" w:rsidRDefault="002E1168" w:rsidP="002E1168">
      <w:pPr>
        <w:pStyle w:val="FootnoteText"/>
        <w:bidi/>
        <w:rPr>
          <w:rFonts w:cs="Abz-2 (Badr)"/>
          <w:lang w:bidi="fa-IR"/>
        </w:rPr>
      </w:pPr>
      <w:r w:rsidRPr="00E91E9D">
        <w:rPr>
          <w:rStyle w:val="FootnoteReference"/>
          <w:rFonts w:cs="Abz-2 (Badr)"/>
          <w:vertAlign w:val="baseline"/>
        </w:rPr>
        <w:footnoteRef/>
      </w:r>
      <w:r w:rsidRPr="004A7AD8">
        <w:rPr>
          <w:rFonts w:cs="Abz-2 (Badr)"/>
          <w:rtl/>
        </w:rPr>
        <w:t xml:space="preserve"> </w:t>
      </w:r>
      <w:r w:rsidRPr="004A7AD8">
        <w:rPr>
          <w:rFonts w:cs="Abz-2 (Badr)" w:hint="cs"/>
          <w:rtl/>
        </w:rPr>
        <w:t xml:space="preserve">ـ </w:t>
      </w:r>
      <w:r>
        <w:rPr>
          <w:rFonts w:cs="Abz-2 (Badr)" w:hint="cs"/>
          <w:rtl/>
        </w:rPr>
        <w:t>مغنی ابن قدامة،ج7،ص248 و 249.</w:t>
      </w:r>
    </w:p>
  </w:footnote>
  <w:footnote w:id="3">
    <w:p w14:paraId="2365A2FE" w14:textId="77777777" w:rsidR="002E1168" w:rsidRPr="004A7AD8" w:rsidRDefault="002E1168" w:rsidP="002E1168">
      <w:pPr>
        <w:pStyle w:val="FootnoteText"/>
        <w:bidi/>
        <w:rPr>
          <w:rFonts w:cs="Abz-2 (Badr)"/>
          <w:lang w:bidi="fa-IR"/>
        </w:rPr>
      </w:pPr>
      <w:r w:rsidRPr="00E91E9D">
        <w:rPr>
          <w:rStyle w:val="FootnoteReference"/>
          <w:rFonts w:cs="Abz-2 (Badr)"/>
          <w:vertAlign w:val="baseline"/>
        </w:rPr>
        <w:footnoteRef/>
      </w:r>
      <w:r w:rsidRPr="004A7AD8">
        <w:rPr>
          <w:rFonts w:cs="Abz-2 (Badr)"/>
          <w:rtl/>
        </w:rPr>
        <w:t xml:space="preserve"> </w:t>
      </w:r>
      <w:r w:rsidRPr="004A7AD8">
        <w:rPr>
          <w:rFonts w:cs="Abz-2 (Badr)" w:hint="cs"/>
          <w:rtl/>
        </w:rPr>
        <w:t xml:space="preserve">ـ </w:t>
      </w:r>
      <w:r>
        <w:rPr>
          <w:rFonts w:cs="Abz-2 (Badr)" w:hint="cs"/>
          <w:rtl/>
        </w:rPr>
        <w:t>وسائل،ج21،ص321،ح27191.</w:t>
      </w:r>
    </w:p>
  </w:footnote>
  <w:footnote w:id="4">
    <w:p w14:paraId="0D2AB787" w14:textId="77777777" w:rsidR="002E1168" w:rsidRPr="007A4D05" w:rsidRDefault="002E1168" w:rsidP="002E1168">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شرائع،ج2،ص272</w:t>
      </w:r>
      <w:r w:rsidRPr="007A4D05">
        <w:rPr>
          <w:rFonts w:cs="Abz-2 (Badr)" w:hint="cs"/>
          <w:rtl/>
        </w:rPr>
        <w:t>.</w:t>
      </w:r>
    </w:p>
  </w:footnote>
  <w:footnote w:id="5">
    <w:p w14:paraId="3ACF73EF" w14:textId="77777777" w:rsidR="002E1168" w:rsidRPr="007A4D05" w:rsidRDefault="002E1168" w:rsidP="002E1168">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مقنعه،ص509 و 510</w:t>
      </w:r>
      <w:r w:rsidRPr="007A4D05">
        <w:rPr>
          <w:rFonts w:cs="Abz-2 (Badr)" w:hint="cs"/>
          <w:rtl/>
        </w:rPr>
        <w:t>.</w:t>
      </w:r>
    </w:p>
  </w:footnote>
  <w:footnote w:id="6">
    <w:p w14:paraId="439F7303" w14:textId="77777777" w:rsidR="002E1168" w:rsidRPr="007A4D05" w:rsidRDefault="002E1168" w:rsidP="002E1168">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مراسم،ص152 ـ نهايه،ص470 ـ مهذّب،ج2،ص202، پاورقی 1 ـ غنيه،ص348 ـ الجامع للشرائع،ص441</w:t>
      </w:r>
      <w:r w:rsidRPr="007A4D05">
        <w:rPr>
          <w:rFonts w:cs="Abz-2 (Badr)" w:hint="cs"/>
          <w:rtl/>
        </w:rPr>
        <w:t>.</w:t>
      </w:r>
    </w:p>
  </w:footnote>
  <w:footnote w:id="7">
    <w:p w14:paraId="570C161A" w14:textId="77777777" w:rsidR="002E1168" w:rsidRPr="007A4D05" w:rsidRDefault="002E1168" w:rsidP="002E1168">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سرائر،ج2،ص581</w:t>
      </w:r>
      <w:r w:rsidRPr="007A4D05">
        <w:rPr>
          <w:rFonts w:cs="Abz-2 (Badr)" w:hint="cs"/>
          <w:rtl/>
        </w:rPr>
        <w:t>.</w:t>
      </w:r>
    </w:p>
  </w:footnote>
  <w:footnote w:id="8">
    <w:p w14:paraId="05B8BF63" w14:textId="77777777" w:rsidR="002E1168" w:rsidRPr="007A4D05" w:rsidRDefault="002E1168" w:rsidP="002E1168">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وسيله،ص296</w:t>
      </w:r>
      <w:r w:rsidRPr="007A4D05">
        <w:rPr>
          <w:rFonts w:cs="Abz-2 (Badr)" w:hint="cs"/>
          <w:rtl/>
        </w:rPr>
        <w:t>.</w:t>
      </w:r>
    </w:p>
  </w:footnote>
  <w:footnote w:id="9">
    <w:p w14:paraId="1B92E793" w14:textId="77777777" w:rsidR="002E1168" w:rsidRPr="007A4D05" w:rsidRDefault="002E1168" w:rsidP="002E1168">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ايضاح،ج3،ص219</w:t>
      </w:r>
      <w:r w:rsidRPr="007A4D05">
        <w:rPr>
          <w:rFonts w:cs="Abz-2 (Badr)" w:hint="cs"/>
          <w:rtl/>
        </w:rPr>
        <w:t>.</w:t>
      </w:r>
    </w:p>
  </w:footnote>
  <w:footnote w:id="10">
    <w:p w14:paraId="6DCAA520" w14:textId="77777777" w:rsidR="002E1168" w:rsidRPr="007A4D05" w:rsidRDefault="002E1168" w:rsidP="002E1168">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حدائق،ج24،ص504 ـ جواهر،ج32،ص141 و 142</w:t>
      </w:r>
      <w:r w:rsidRPr="007A4D05">
        <w:rPr>
          <w:rFonts w:cs="Abz-2 (Badr)" w:hint="cs"/>
          <w:rtl/>
        </w:rPr>
        <w:t>.</w:t>
      </w:r>
    </w:p>
  </w:footnote>
  <w:footnote w:id="11">
    <w:p w14:paraId="122DBBB5" w14:textId="77777777" w:rsidR="002E1168" w:rsidRPr="007A4D05" w:rsidRDefault="002E1168" w:rsidP="002E1168">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مختلف،ج7،ص154 و 155</w:t>
      </w:r>
      <w:r w:rsidRPr="007A4D05">
        <w:rPr>
          <w:rFonts w:cs="Abz-2 (Badr)" w:hint="cs"/>
          <w:rtl/>
        </w:rPr>
        <w:t>.</w:t>
      </w:r>
    </w:p>
  </w:footnote>
  <w:footnote w:id="12">
    <w:p w14:paraId="7F86C4A0" w14:textId="77777777" w:rsidR="002E1168" w:rsidRPr="007A4D05" w:rsidRDefault="002E1168" w:rsidP="002E1168">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تحرير،ج3،ص566</w:t>
      </w:r>
      <w:r w:rsidRPr="007A4D05">
        <w:rPr>
          <w:rFonts w:cs="Abz-2 (Badr)" w:hint="cs"/>
          <w:rtl/>
        </w:rPr>
        <w:t>.</w:t>
      </w:r>
    </w:p>
  </w:footnote>
  <w:footnote w:id="13">
    <w:p w14:paraId="70321EF7" w14:textId="77777777" w:rsidR="002E1168" w:rsidRPr="007A4D05" w:rsidRDefault="002E1168" w:rsidP="002E1168">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مسالك،ج8،ص230 ـ نهاية المرام،ج1،ص395 ـ کفاية الفقه،ج2،ص228</w:t>
      </w:r>
      <w:r w:rsidRPr="007A4D05">
        <w:rPr>
          <w:rFonts w:cs="Abz-2 (Badr)" w:hint="cs"/>
          <w:rtl/>
        </w:rPr>
        <w:t>.</w:t>
      </w:r>
    </w:p>
  </w:footnote>
  <w:footnote w:id="14">
    <w:p w14:paraId="4DDAD8D9" w14:textId="77777777" w:rsidR="002E1168" w:rsidRPr="007A4D05" w:rsidRDefault="002E1168" w:rsidP="002E1168">
      <w:pPr>
        <w:pStyle w:val="FootnoteText"/>
        <w:bidi/>
        <w:jc w:val="both"/>
        <w:rPr>
          <w:rFonts w:cs="Abz-2 (Badr)"/>
        </w:rPr>
      </w:pPr>
      <w:r w:rsidRPr="007A4D05">
        <w:rPr>
          <w:rFonts w:cs="Abz-2 (Badr)"/>
        </w:rPr>
        <w:footnoteRef/>
      </w:r>
      <w:r w:rsidRPr="007A4D05">
        <w:rPr>
          <w:rFonts w:cs="Abz-2 (Badr)"/>
          <w:rtl/>
        </w:rPr>
        <w:t xml:space="preserve"> </w:t>
      </w:r>
      <w:r w:rsidRPr="007A4D05">
        <w:rPr>
          <w:rFonts w:cs="Abz-2 (Badr)" w:hint="cs"/>
          <w:rtl/>
        </w:rPr>
        <w:t xml:space="preserve">ـ </w:t>
      </w:r>
      <w:r>
        <w:rPr>
          <w:rFonts w:cs="Abz-2 (Badr)" w:hint="cs"/>
          <w:rtl/>
        </w:rPr>
        <w:t>مختصر،ج1،ص189 ـ قواعد،ج3،ص81 ـ کشف اللثام،ج7،ص442 ـ رياض،ج12،ص48 و 49</w:t>
      </w:r>
      <w:r w:rsidRPr="007A4D05">
        <w:rPr>
          <w:rFonts w:cs="Abz-2 (Badr)" w:hint="cs"/>
          <w:rtl/>
        </w:rPr>
        <w:t>.</w:t>
      </w:r>
    </w:p>
  </w:footnote>
  <w:footnote w:id="15">
    <w:p w14:paraId="5FBDE50E" w14:textId="77777777" w:rsidR="002E1168" w:rsidRPr="00725F2F" w:rsidRDefault="002E1168" w:rsidP="002E1168">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 xml:space="preserve">ـ </w:t>
      </w:r>
      <w:r>
        <w:rPr>
          <w:rFonts w:cs="Abz-2 (Badr)" w:hint="cs"/>
          <w:rtl/>
        </w:rPr>
        <w:t>تهذيب</w:t>
      </w:r>
      <w:r w:rsidRPr="00725F2F">
        <w:rPr>
          <w:rFonts w:cs="Abz-2 (Badr)" w:hint="cs"/>
          <w:rtl/>
        </w:rPr>
        <w:t>،ج</w:t>
      </w:r>
      <w:r>
        <w:rPr>
          <w:rFonts w:cs="Abz-2 (Badr)" w:hint="cs"/>
          <w:rtl/>
        </w:rPr>
        <w:t>7</w:t>
      </w:r>
      <w:r w:rsidRPr="00725F2F">
        <w:rPr>
          <w:rFonts w:cs="Abz-2 (Badr)" w:hint="cs"/>
          <w:rtl/>
        </w:rPr>
        <w:t>،ص</w:t>
      </w:r>
      <w:r>
        <w:rPr>
          <w:rFonts w:cs="Abz-2 (Badr)" w:hint="cs"/>
          <w:rtl/>
        </w:rPr>
        <w:t>359</w:t>
      </w:r>
      <w:r w:rsidRPr="00725F2F">
        <w:rPr>
          <w:rFonts w:cs="Abz-2 (Badr)" w:hint="cs"/>
          <w:rtl/>
        </w:rPr>
        <w:t>،ح</w:t>
      </w:r>
      <w:r>
        <w:rPr>
          <w:rFonts w:cs="Abz-2 (Badr)" w:hint="cs"/>
          <w:rtl/>
        </w:rPr>
        <w:t>1459</w:t>
      </w:r>
      <w:r w:rsidRPr="00725F2F">
        <w:rPr>
          <w:rFonts w:cs="Abz-2 (Badr)" w:hint="cs"/>
          <w:rtl/>
        </w:rPr>
        <w:t xml:space="preserve"> ـ وسائل،ج21،</w:t>
      </w:r>
      <w:r>
        <w:rPr>
          <w:rFonts w:cs="Abz-2 (Badr)" w:hint="cs"/>
          <w:rtl/>
        </w:rPr>
        <w:t>ص260،ح27041.</w:t>
      </w:r>
    </w:p>
  </w:footnote>
  <w:footnote w:id="16">
    <w:p w14:paraId="13093D54" w14:textId="77777777" w:rsidR="002E1168" w:rsidRDefault="002E1168" w:rsidP="002E1168">
      <w:pPr>
        <w:pStyle w:val="FootnoteText"/>
        <w:bidi/>
        <w:rPr>
          <w:lang w:bidi="fa-IR"/>
        </w:rPr>
      </w:pPr>
      <w:r>
        <w:rPr>
          <w:rFonts w:cs="Abz-2 (Badr)"/>
        </w:rPr>
        <w:footnoteRef/>
      </w:r>
      <w:r>
        <w:rPr>
          <w:rFonts w:cs="Abz-2 (Badr)" w:hint="cs"/>
          <w:rtl/>
        </w:rPr>
        <w:t xml:space="preserve"> </w:t>
      </w:r>
      <w:r>
        <w:rPr>
          <w:rFonts w:cs="Abz-2 (Badr)" w:hint="cs"/>
          <w:rtl/>
        </w:rPr>
        <w:t>ـ کافی،ج5،ص385 و 386،ح2 ـ وسائل،ج21،ص257 و 258،ح27036.</w:t>
      </w:r>
    </w:p>
  </w:footnote>
  <w:footnote w:id="17">
    <w:p w14:paraId="648280ED" w14:textId="77777777" w:rsidR="002E1168" w:rsidRPr="00725F2F" w:rsidRDefault="002E1168" w:rsidP="002E1168">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 xml:space="preserve">ـ </w:t>
      </w:r>
      <w:r>
        <w:rPr>
          <w:rFonts w:cs="Abz-2 (Badr)" w:hint="cs"/>
          <w:rtl/>
        </w:rPr>
        <w:t>تهذيب</w:t>
      </w:r>
      <w:r w:rsidRPr="00725F2F">
        <w:rPr>
          <w:rFonts w:cs="Abz-2 (Badr)" w:hint="cs"/>
          <w:rtl/>
        </w:rPr>
        <w:t>،ج</w:t>
      </w:r>
      <w:r>
        <w:rPr>
          <w:rFonts w:cs="Abz-2 (Badr)" w:hint="cs"/>
          <w:rtl/>
        </w:rPr>
        <w:t>7</w:t>
      </w:r>
      <w:r w:rsidRPr="00725F2F">
        <w:rPr>
          <w:rFonts w:cs="Abz-2 (Badr)" w:hint="cs"/>
          <w:rtl/>
        </w:rPr>
        <w:t>،ص</w:t>
      </w:r>
      <w:r>
        <w:rPr>
          <w:rFonts w:cs="Abz-2 (Badr)" w:hint="cs"/>
          <w:rtl/>
        </w:rPr>
        <w:t>361</w:t>
      </w:r>
      <w:r w:rsidRPr="00725F2F">
        <w:rPr>
          <w:rFonts w:cs="Abz-2 (Badr)" w:hint="cs"/>
          <w:rtl/>
        </w:rPr>
        <w:t>،ح</w:t>
      </w:r>
      <w:r>
        <w:rPr>
          <w:rFonts w:cs="Abz-2 (Badr)" w:hint="cs"/>
          <w:rtl/>
        </w:rPr>
        <w:t>1464</w:t>
      </w:r>
      <w:r w:rsidRPr="00725F2F">
        <w:rPr>
          <w:rFonts w:cs="Abz-2 (Badr)" w:hint="cs"/>
          <w:rtl/>
        </w:rPr>
        <w:t xml:space="preserve"> ـ وسائل،ج21،</w:t>
      </w:r>
      <w:r>
        <w:rPr>
          <w:rFonts w:cs="Abz-2 (Badr)" w:hint="cs"/>
          <w:rtl/>
        </w:rPr>
        <w:t>ص261،ح27042.</w:t>
      </w:r>
    </w:p>
  </w:footnote>
  <w:footnote w:id="18">
    <w:p w14:paraId="7D98F3E3" w14:textId="77777777" w:rsidR="002E1168" w:rsidRPr="00725F2F" w:rsidRDefault="002E1168" w:rsidP="002E1168">
      <w:pPr>
        <w:pStyle w:val="FootnoteText"/>
        <w:bidi/>
        <w:rPr>
          <w:rFonts w:cs="Abz-2 (Badr)"/>
          <w:lang w:bidi="fa-IR"/>
        </w:rPr>
      </w:pPr>
      <w:r w:rsidRPr="00725F2F">
        <w:rPr>
          <w:rStyle w:val="FootnoteReference"/>
          <w:rFonts w:cs="Abz-2 (Badr)"/>
          <w:vertAlign w:val="baseline"/>
        </w:rPr>
        <w:footnoteRef/>
      </w:r>
      <w:r w:rsidRPr="00725F2F">
        <w:rPr>
          <w:rFonts w:cs="Abz-2 (Badr)"/>
          <w:rtl/>
        </w:rPr>
        <w:t xml:space="preserve"> </w:t>
      </w:r>
      <w:r w:rsidRPr="00725F2F">
        <w:rPr>
          <w:rFonts w:cs="Abz-2 (Badr)" w:hint="cs"/>
          <w:rtl/>
        </w:rPr>
        <w:t xml:space="preserve">ـ </w:t>
      </w:r>
      <w:r>
        <w:rPr>
          <w:rFonts w:cs="Abz-2 (Badr)" w:hint="cs"/>
          <w:rtl/>
        </w:rPr>
        <w:t>تهذيب</w:t>
      </w:r>
      <w:r w:rsidRPr="00725F2F">
        <w:rPr>
          <w:rFonts w:cs="Abz-2 (Badr)" w:hint="cs"/>
          <w:rtl/>
        </w:rPr>
        <w:t>،ج</w:t>
      </w:r>
      <w:r>
        <w:rPr>
          <w:rFonts w:cs="Abz-2 (Badr)" w:hint="cs"/>
          <w:rtl/>
        </w:rPr>
        <w:t>7</w:t>
      </w:r>
      <w:r w:rsidRPr="00725F2F">
        <w:rPr>
          <w:rFonts w:cs="Abz-2 (Badr)" w:hint="cs"/>
          <w:rtl/>
        </w:rPr>
        <w:t>،</w:t>
      </w:r>
      <w:r>
        <w:rPr>
          <w:rFonts w:cs="Abz-2 (Badr)" w:hint="cs"/>
          <w:rtl/>
        </w:rPr>
        <w:t>ص360 و 361.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CE7C23F" w14:textId="77777777" w:rsidR="00A93050" w:rsidRDefault="00A9305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A5AE4B" w14:textId="660A39FB" w:rsidR="00A93050" w:rsidRDefault="00A93050">
    <w:pPr>
      <w:pStyle w:val="Header"/>
    </w:pPr>
    <w:r>
      <w:rPr>
        <w:noProof/>
      </w:rPr>
      <mc:AlternateContent>
        <mc:Choice Requires="wps">
          <w:drawing>
            <wp:anchor distT="45720" distB="45720" distL="114300" distR="114300" simplePos="0" relativeHeight="251661312" behindDoc="0" locked="0" layoutInCell="1" allowOverlap="1" wp14:anchorId="315F49D8" wp14:editId="368940E7">
              <wp:simplePos x="0" y="0"/>
              <wp:positionH relativeFrom="column">
                <wp:posOffset>1789430</wp:posOffset>
              </wp:positionH>
              <wp:positionV relativeFrom="paragraph">
                <wp:posOffset>182880</wp:posOffset>
              </wp:positionV>
              <wp:extent cx="4503420" cy="1493520"/>
              <wp:effectExtent l="0" t="0" r="0"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03420" cy="1493520"/>
                      </a:xfrm>
                      <a:prstGeom prst="rect">
                        <a:avLst/>
                      </a:prstGeom>
                      <a:solidFill>
                        <a:srgbClr val="FFFFFF"/>
                      </a:solidFill>
                      <a:ln w="9525">
                        <a:noFill/>
                        <a:miter lim="800000"/>
                        <a:headEnd/>
                        <a:tailEnd/>
                      </a:ln>
                    </wps:spPr>
                    <wps:txbx>
                      <w:txbxContent>
                        <w:p w14:paraId="3F98D4E2" w14:textId="25FB45EC" w:rsidR="00A93050" w:rsidRDefault="00A93050" w:rsidP="00A93050">
                          <w:pPr>
                            <w:jc w:val="right"/>
                            <w:rPr>
                              <w:rFonts w:cs="B Mehr"/>
                            </w:rPr>
                          </w:pPr>
                          <w:r>
                            <w:rPr>
                              <w:rFonts w:cs="B Mehr" w:hint="cs"/>
                              <w:rtl/>
                            </w:rPr>
                            <w:t>تقریر درس خارج فقه استاد سید علی موسوی اردبیلی</w:t>
                          </w:r>
                        </w:p>
                        <w:p w14:paraId="652BA77C" w14:textId="77777777" w:rsidR="00A93050" w:rsidRDefault="00A93050" w:rsidP="00A93050">
                          <w:pPr>
                            <w:jc w:val="right"/>
                            <w:rPr>
                              <w:rFonts w:cs="B Mehr"/>
                            </w:rPr>
                          </w:pPr>
                          <w:r>
                            <w:rPr>
                              <w:rFonts w:cs="B Mehr" w:hint="cs"/>
                              <w:rtl/>
                            </w:rPr>
                            <w:t xml:space="preserve">مبحث: نکاح    / مهر </w:t>
                          </w:r>
                        </w:p>
                        <w:p w14:paraId="56C52CFE" w14:textId="06F1800F" w:rsidR="00A93050" w:rsidRDefault="00A93050" w:rsidP="00A93050">
                          <w:pPr>
                            <w:bidi/>
                            <w:rPr>
                              <w:rFonts w:cs="B Mehr"/>
                            </w:rPr>
                          </w:pPr>
                          <w:r>
                            <w:rPr>
                              <w:rFonts w:cs="B Mehr" w:hint="cs"/>
                              <w:rtl/>
                            </w:rPr>
                            <w:t xml:space="preserve">تاریخ:    </w:t>
                          </w:r>
                          <w:r>
                            <w:rPr>
                              <w:rFonts w:cs="B Mehr" w:hint="cs"/>
                              <w:rtl/>
                              <w:lang w:bidi="fa-IR"/>
                            </w:rPr>
                            <w:t>دوشنبه</w:t>
                          </w:r>
                          <w:r>
                            <w:rPr>
                              <w:rFonts w:cs="B Mehr" w:hint="cs"/>
                              <w:rtl/>
                            </w:rPr>
                            <w:t xml:space="preserve">،  </w:t>
                          </w:r>
                          <w:r>
                            <w:rPr>
                              <w:rFonts w:cs="B Mehr" w:hint="cs"/>
                              <w:rtl/>
                            </w:rPr>
                            <w:t xml:space="preserve">11 </w:t>
                          </w:r>
                          <w:r>
                            <w:rPr>
                              <w:rFonts w:cs="B Mehr" w:hint="cs"/>
                              <w:rtl/>
                            </w:rPr>
                            <w:t xml:space="preserve">  اردیبهشت ماه - 1402ه.ش</w:t>
                          </w:r>
                        </w:p>
                        <w:p w14:paraId="655BEA28" w14:textId="77777777" w:rsidR="00A93050" w:rsidRDefault="00A93050" w:rsidP="00A93050"/>
                        <w:p w14:paraId="1232F13A" w14:textId="77777777" w:rsidR="00A93050" w:rsidRDefault="00A93050" w:rsidP="00A93050"/>
                        <w:p w14:paraId="475CF8BD" w14:textId="77777777" w:rsidR="00A93050" w:rsidRDefault="00A93050" w:rsidP="00A93050"/>
                        <w:p w14:paraId="54BF4D1D" w14:textId="77777777" w:rsidR="00A93050" w:rsidRDefault="00A93050" w:rsidP="00A93050"/>
                        <w:p w14:paraId="49FE454D" w14:textId="77777777" w:rsidR="00A93050" w:rsidRDefault="00A93050" w:rsidP="00A93050"/>
                        <w:p w14:paraId="3AB566CD" w14:textId="77777777" w:rsidR="00A93050" w:rsidRDefault="00A93050" w:rsidP="00A93050"/>
                        <w:p w14:paraId="5C35996B" w14:textId="77777777" w:rsidR="00A93050" w:rsidRDefault="00A93050" w:rsidP="00A93050"/>
                        <w:p w14:paraId="0F4B7AA3" w14:textId="77777777" w:rsidR="00A93050" w:rsidRDefault="00A93050" w:rsidP="00A93050"/>
                        <w:p w14:paraId="5DAC6DBE" w14:textId="77777777" w:rsidR="00A93050" w:rsidRDefault="00A93050" w:rsidP="00A93050"/>
                        <w:p w14:paraId="3AFB0A82" w14:textId="77777777" w:rsidR="00A93050" w:rsidRDefault="00A93050" w:rsidP="00A93050"/>
                        <w:p w14:paraId="4BCEFA10" w14:textId="77777777" w:rsidR="00A93050" w:rsidRDefault="00A93050" w:rsidP="00A93050"/>
                        <w:p w14:paraId="5E5C13AC" w14:textId="77777777" w:rsidR="00A93050" w:rsidRDefault="00A93050" w:rsidP="00A93050"/>
                        <w:p w14:paraId="0D6BA1DA" w14:textId="77777777" w:rsidR="00A93050" w:rsidRDefault="00A93050" w:rsidP="00A93050"/>
                        <w:p w14:paraId="752CDF0A" w14:textId="77777777" w:rsidR="00A93050" w:rsidRDefault="00A93050" w:rsidP="00A93050"/>
                        <w:p w14:paraId="55758156" w14:textId="77777777" w:rsidR="00A93050" w:rsidRDefault="00A93050" w:rsidP="00A93050"/>
                        <w:p w14:paraId="17EFA014" w14:textId="77777777" w:rsidR="00A93050" w:rsidRDefault="00A93050" w:rsidP="00A93050"/>
                        <w:p w14:paraId="5EDCDEF4" w14:textId="77777777" w:rsidR="00A93050" w:rsidRDefault="00A93050" w:rsidP="00A93050"/>
                        <w:p w14:paraId="5A621F9D" w14:textId="77777777" w:rsidR="00A93050" w:rsidRDefault="00A93050" w:rsidP="00A93050"/>
                        <w:p w14:paraId="0163B63C" w14:textId="77777777" w:rsidR="00A93050" w:rsidRDefault="00A93050" w:rsidP="00A93050"/>
                        <w:p w14:paraId="6952DA5C" w14:textId="77777777" w:rsidR="00A93050" w:rsidRDefault="00A93050" w:rsidP="00A93050"/>
                        <w:p w14:paraId="2A8FEEF7" w14:textId="77777777" w:rsidR="00A93050" w:rsidRDefault="00A93050" w:rsidP="00A93050"/>
                        <w:p w14:paraId="6ECF3C1D" w14:textId="77777777" w:rsidR="00A93050" w:rsidRDefault="00A93050" w:rsidP="00A93050"/>
                        <w:p w14:paraId="1F422231" w14:textId="77777777" w:rsidR="00A93050" w:rsidRDefault="00A93050" w:rsidP="00A93050"/>
                        <w:p w14:paraId="47267CCE" w14:textId="77777777" w:rsidR="00A93050" w:rsidRDefault="00A93050" w:rsidP="00A93050"/>
                        <w:p w14:paraId="2A8EBDDC" w14:textId="77777777" w:rsidR="00A93050" w:rsidRDefault="00A93050" w:rsidP="00A93050"/>
                        <w:p w14:paraId="65BE4A2B" w14:textId="08D672B5" w:rsidR="00A93050" w:rsidRDefault="00A9305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315F49D8" id="_x0000_t202" coordsize="21600,21600" o:spt="202" path="m,l,21600r21600,l21600,xe">
              <v:stroke joinstyle="miter"/>
              <v:path gradientshapeok="t" o:connecttype="rect"/>
            </v:shapetype>
            <v:shape id="Text Box 2" o:spid="_x0000_s1026" type="#_x0000_t202" style="position:absolute;margin-left:140.9pt;margin-top:14.4pt;width:354.6pt;height:117.6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" stroked="f">
              <v:textbox>
                <w:txbxContent>
                  <w:p w14:paraId="3F98D4E2" w14:textId="25FB45EC" w:rsidR="00A93050" w:rsidRDefault="00A93050" w:rsidP="00A93050">
                    <w:pPr>
                      <w:jc w:val="right"/>
                      <w:rPr>
                        <w:rFonts w:cs="B Mehr"/>
                      </w:rPr>
                    </w:pPr>
                    <w:r>
                      <w:rPr>
                        <w:rFonts w:cs="B Mehr" w:hint="cs"/>
                        <w:rtl/>
                      </w:rPr>
                      <w:t>تقریر درس خارج فقه استاد سید علی موسوی اردبیلی</w:t>
                    </w:r>
                  </w:p>
                  <w:p w14:paraId="652BA77C" w14:textId="77777777" w:rsidR="00A93050" w:rsidRDefault="00A93050" w:rsidP="00A93050">
                    <w:pPr>
                      <w:jc w:val="right"/>
                      <w:rPr>
                        <w:rFonts w:cs="B Mehr"/>
                      </w:rPr>
                    </w:pPr>
                    <w:r>
                      <w:rPr>
                        <w:rFonts w:cs="B Mehr" w:hint="cs"/>
                        <w:rtl/>
                      </w:rPr>
                      <w:t xml:space="preserve">مبحث: نکاح    / مهر </w:t>
                    </w:r>
                  </w:p>
                  <w:p w14:paraId="56C52CFE" w14:textId="06F1800F" w:rsidR="00A93050" w:rsidRDefault="00A93050" w:rsidP="00A93050">
                    <w:pPr>
                      <w:bidi/>
                      <w:rPr>
                        <w:rFonts w:cs="B Mehr"/>
                      </w:rPr>
                    </w:pPr>
                    <w:r>
                      <w:rPr>
                        <w:rFonts w:cs="B Mehr" w:hint="cs"/>
                        <w:rtl/>
                      </w:rPr>
                      <w:t xml:space="preserve">تاریخ:    </w:t>
                    </w:r>
                    <w:r>
                      <w:rPr>
                        <w:rFonts w:cs="B Mehr" w:hint="cs"/>
                        <w:rtl/>
                        <w:lang w:bidi="fa-IR"/>
                      </w:rPr>
                      <w:t>دوشنبه</w:t>
                    </w:r>
                    <w:r>
                      <w:rPr>
                        <w:rFonts w:cs="B Mehr" w:hint="cs"/>
                        <w:rtl/>
                      </w:rPr>
                      <w:t xml:space="preserve">،  </w:t>
                    </w:r>
                    <w:r>
                      <w:rPr>
                        <w:rFonts w:cs="B Mehr" w:hint="cs"/>
                        <w:rtl/>
                      </w:rPr>
                      <w:t xml:space="preserve">11 </w:t>
                    </w:r>
                    <w:r>
                      <w:rPr>
                        <w:rFonts w:cs="B Mehr" w:hint="cs"/>
                        <w:rtl/>
                      </w:rPr>
                      <w:t xml:space="preserve">  اردیبهشت ماه - 1402ه.ش</w:t>
                    </w:r>
                  </w:p>
                  <w:p w14:paraId="655BEA28" w14:textId="77777777" w:rsidR="00A93050" w:rsidRDefault="00A93050" w:rsidP="00A93050"/>
                  <w:p w14:paraId="1232F13A" w14:textId="77777777" w:rsidR="00A93050" w:rsidRDefault="00A93050" w:rsidP="00A93050"/>
                  <w:p w14:paraId="475CF8BD" w14:textId="77777777" w:rsidR="00A93050" w:rsidRDefault="00A93050" w:rsidP="00A93050"/>
                  <w:p w14:paraId="54BF4D1D" w14:textId="77777777" w:rsidR="00A93050" w:rsidRDefault="00A93050" w:rsidP="00A93050"/>
                  <w:p w14:paraId="49FE454D" w14:textId="77777777" w:rsidR="00A93050" w:rsidRDefault="00A93050" w:rsidP="00A93050"/>
                  <w:p w14:paraId="3AB566CD" w14:textId="77777777" w:rsidR="00A93050" w:rsidRDefault="00A93050" w:rsidP="00A93050"/>
                  <w:p w14:paraId="5C35996B" w14:textId="77777777" w:rsidR="00A93050" w:rsidRDefault="00A93050" w:rsidP="00A93050"/>
                  <w:p w14:paraId="0F4B7AA3" w14:textId="77777777" w:rsidR="00A93050" w:rsidRDefault="00A93050" w:rsidP="00A93050"/>
                  <w:p w14:paraId="5DAC6DBE" w14:textId="77777777" w:rsidR="00A93050" w:rsidRDefault="00A93050" w:rsidP="00A93050"/>
                  <w:p w14:paraId="3AFB0A82" w14:textId="77777777" w:rsidR="00A93050" w:rsidRDefault="00A93050" w:rsidP="00A93050"/>
                  <w:p w14:paraId="4BCEFA10" w14:textId="77777777" w:rsidR="00A93050" w:rsidRDefault="00A93050" w:rsidP="00A93050"/>
                  <w:p w14:paraId="5E5C13AC" w14:textId="77777777" w:rsidR="00A93050" w:rsidRDefault="00A93050" w:rsidP="00A93050"/>
                  <w:p w14:paraId="0D6BA1DA" w14:textId="77777777" w:rsidR="00A93050" w:rsidRDefault="00A93050" w:rsidP="00A93050"/>
                  <w:p w14:paraId="752CDF0A" w14:textId="77777777" w:rsidR="00A93050" w:rsidRDefault="00A93050" w:rsidP="00A93050"/>
                  <w:p w14:paraId="55758156" w14:textId="77777777" w:rsidR="00A93050" w:rsidRDefault="00A93050" w:rsidP="00A93050"/>
                  <w:p w14:paraId="17EFA014" w14:textId="77777777" w:rsidR="00A93050" w:rsidRDefault="00A93050" w:rsidP="00A93050"/>
                  <w:p w14:paraId="5EDCDEF4" w14:textId="77777777" w:rsidR="00A93050" w:rsidRDefault="00A93050" w:rsidP="00A93050"/>
                  <w:p w14:paraId="5A621F9D" w14:textId="77777777" w:rsidR="00A93050" w:rsidRDefault="00A93050" w:rsidP="00A93050"/>
                  <w:p w14:paraId="0163B63C" w14:textId="77777777" w:rsidR="00A93050" w:rsidRDefault="00A93050" w:rsidP="00A93050"/>
                  <w:p w14:paraId="6952DA5C" w14:textId="77777777" w:rsidR="00A93050" w:rsidRDefault="00A93050" w:rsidP="00A93050"/>
                  <w:p w14:paraId="2A8FEEF7" w14:textId="77777777" w:rsidR="00A93050" w:rsidRDefault="00A93050" w:rsidP="00A93050"/>
                  <w:p w14:paraId="6ECF3C1D" w14:textId="77777777" w:rsidR="00A93050" w:rsidRDefault="00A93050" w:rsidP="00A93050"/>
                  <w:p w14:paraId="1F422231" w14:textId="77777777" w:rsidR="00A93050" w:rsidRDefault="00A93050" w:rsidP="00A93050"/>
                  <w:p w14:paraId="47267CCE" w14:textId="77777777" w:rsidR="00A93050" w:rsidRDefault="00A93050" w:rsidP="00A93050"/>
                  <w:p w14:paraId="2A8EBDDC" w14:textId="77777777" w:rsidR="00A93050" w:rsidRDefault="00A93050" w:rsidP="00A93050"/>
                  <w:p w14:paraId="65BE4A2B" w14:textId="08D672B5" w:rsidR="00A93050" w:rsidRDefault="00A93050"/>
                </w:txbxContent>
              </v:textbox>
              <w10:wrap type="square"/>
            </v:shape>
          </w:pict>
        </mc:Fallback>
      </mc:AlternateContent>
    </w:r>
    <w:r>
      <w:rPr>
        <w:rFonts w:ascii="Dubai" w:hAnsi="Dubai" w:cs="Dubai"/>
        <w:noProof/>
        <w:sz w:val="18"/>
        <w:szCs w:val="18"/>
        <w:lang w:val="ar-SA"/>
      </w:rPr>
      <w:drawing>
        <wp:anchor distT="0" distB="0" distL="114300" distR="114300" simplePos="0" relativeHeight="251659264" behindDoc="0" locked="0" layoutInCell="1" allowOverlap="1" wp14:anchorId="23DA59A3" wp14:editId="0AAD922B">
          <wp:simplePos x="0" y="0"/>
          <wp:positionH relativeFrom="margin">
            <wp:posOffset>-885825</wp:posOffset>
          </wp:positionH>
          <wp:positionV relativeFrom="paragraph">
            <wp:posOffset>-409575</wp:posOffset>
          </wp:positionV>
          <wp:extent cx="7955280" cy="1789430"/>
          <wp:effectExtent l="0" t="0" r="7620" b="1270"/>
          <wp:wrapThrough wrapText="bothSides">
            <wp:wrapPolygon edited="0">
              <wp:start x="0" y="0"/>
              <wp:lineTo x="0" y="21385"/>
              <wp:lineTo x="828" y="21385"/>
              <wp:lineTo x="879" y="21385"/>
              <wp:lineTo x="2897" y="14717"/>
              <wp:lineTo x="3155" y="14717"/>
              <wp:lineTo x="4707" y="11498"/>
              <wp:lineTo x="7345" y="8048"/>
              <wp:lineTo x="7293" y="7358"/>
              <wp:lineTo x="21569" y="4829"/>
              <wp:lineTo x="21569"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955280" cy="178943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085E2F" w14:textId="77777777" w:rsidR="00A93050" w:rsidRDefault="00A9305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2E0"/>
    <w:rsid w:val="00004237"/>
    <w:rsid w:val="00005A96"/>
    <w:rsid w:val="000062D4"/>
    <w:rsid w:val="00006FA4"/>
    <w:rsid w:val="0001145E"/>
    <w:rsid w:val="00014DAC"/>
    <w:rsid w:val="000151BB"/>
    <w:rsid w:val="00022800"/>
    <w:rsid w:val="0002326A"/>
    <w:rsid w:val="000240BD"/>
    <w:rsid w:val="00024C16"/>
    <w:rsid w:val="00025746"/>
    <w:rsid w:val="00026ABF"/>
    <w:rsid w:val="00034448"/>
    <w:rsid w:val="0003525A"/>
    <w:rsid w:val="00036B68"/>
    <w:rsid w:val="00045243"/>
    <w:rsid w:val="00054579"/>
    <w:rsid w:val="00054C3B"/>
    <w:rsid w:val="00054FF4"/>
    <w:rsid w:val="0005502A"/>
    <w:rsid w:val="00056418"/>
    <w:rsid w:val="000565BF"/>
    <w:rsid w:val="00057068"/>
    <w:rsid w:val="000577BF"/>
    <w:rsid w:val="000603DF"/>
    <w:rsid w:val="00065987"/>
    <w:rsid w:val="00066A8F"/>
    <w:rsid w:val="0007062A"/>
    <w:rsid w:val="00074A84"/>
    <w:rsid w:val="00084447"/>
    <w:rsid w:val="00085EBF"/>
    <w:rsid w:val="000877D0"/>
    <w:rsid w:val="000879BF"/>
    <w:rsid w:val="00090434"/>
    <w:rsid w:val="000906D6"/>
    <w:rsid w:val="0009371A"/>
    <w:rsid w:val="000944F3"/>
    <w:rsid w:val="00094F05"/>
    <w:rsid w:val="0009574F"/>
    <w:rsid w:val="0009649A"/>
    <w:rsid w:val="000978E9"/>
    <w:rsid w:val="000A1548"/>
    <w:rsid w:val="000A3312"/>
    <w:rsid w:val="000A73A0"/>
    <w:rsid w:val="000B0685"/>
    <w:rsid w:val="000B16FE"/>
    <w:rsid w:val="000B3AB0"/>
    <w:rsid w:val="000B64A7"/>
    <w:rsid w:val="000C0648"/>
    <w:rsid w:val="000C4957"/>
    <w:rsid w:val="000C4E4D"/>
    <w:rsid w:val="000C68FE"/>
    <w:rsid w:val="000D0578"/>
    <w:rsid w:val="000D061E"/>
    <w:rsid w:val="000D0B46"/>
    <w:rsid w:val="000D1693"/>
    <w:rsid w:val="000D3C12"/>
    <w:rsid w:val="000D769E"/>
    <w:rsid w:val="000E1CDA"/>
    <w:rsid w:val="000E2156"/>
    <w:rsid w:val="000E2501"/>
    <w:rsid w:val="000E2653"/>
    <w:rsid w:val="000E2C28"/>
    <w:rsid w:val="000E5585"/>
    <w:rsid w:val="000E5C29"/>
    <w:rsid w:val="000F0DA7"/>
    <w:rsid w:val="000F2E50"/>
    <w:rsid w:val="000F5BCB"/>
    <w:rsid w:val="000F7456"/>
    <w:rsid w:val="00101080"/>
    <w:rsid w:val="00101B80"/>
    <w:rsid w:val="001046DD"/>
    <w:rsid w:val="0010482B"/>
    <w:rsid w:val="00105096"/>
    <w:rsid w:val="001050A2"/>
    <w:rsid w:val="00111803"/>
    <w:rsid w:val="0011429B"/>
    <w:rsid w:val="001149FA"/>
    <w:rsid w:val="00117263"/>
    <w:rsid w:val="00117AAF"/>
    <w:rsid w:val="00117D7D"/>
    <w:rsid w:val="00121124"/>
    <w:rsid w:val="00123C66"/>
    <w:rsid w:val="0012644A"/>
    <w:rsid w:val="00133689"/>
    <w:rsid w:val="0013391F"/>
    <w:rsid w:val="001420FB"/>
    <w:rsid w:val="00142696"/>
    <w:rsid w:val="00145844"/>
    <w:rsid w:val="00147273"/>
    <w:rsid w:val="00150806"/>
    <w:rsid w:val="0015228E"/>
    <w:rsid w:val="001551D1"/>
    <w:rsid w:val="00161435"/>
    <w:rsid w:val="00164A73"/>
    <w:rsid w:val="00164CB9"/>
    <w:rsid w:val="00165E7F"/>
    <w:rsid w:val="001725C5"/>
    <w:rsid w:val="001754C2"/>
    <w:rsid w:val="0018095F"/>
    <w:rsid w:val="00180AC2"/>
    <w:rsid w:val="00183ED3"/>
    <w:rsid w:val="001840BF"/>
    <w:rsid w:val="00185416"/>
    <w:rsid w:val="001922E4"/>
    <w:rsid w:val="00192F68"/>
    <w:rsid w:val="00195C21"/>
    <w:rsid w:val="00195E80"/>
    <w:rsid w:val="00196B6F"/>
    <w:rsid w:val="00197DDA"/>
    <w:rsid w:val="001A139F"/>
    <w:rsid w:val="001A1C65"/>
    <w:rsid w:val="001A2687"/>
    <w:rsid w:val="001A2B9A"/>
    <w:rsid w:val="001A58DF"/>
    <w:rsid w:val="001B2ADB"/>
    <w:rsid w:val="001B310B"/>
    <w:rsid w:val="001B3598"/>
    <w:rsid w:val="001B37A9"/>
    <w:rsid w:val="001B537E"/>
    <w:rsid w:val="001B65D7"/>
    <w:rsid w:val="001C0EC9"/>
    <w:rsid w:val="001C2880"/>
    <w:rsid w:val="001C3107"/>
    <w:rsid w:val="001C5DF2"/>
    <w:rsid w:val="001D0A81"/>
    <w:rsid w:val="001D1305"/>
    <w:rsid w:val="001D4A4D"/>
    <w:rsid w:val="001D670B"/>
    <w:rsid w:val="001D6920"/>
    <w:rsid w:val="001D72CB"/>
    <w:rsid w:val="001D784F"/>
    <w:rsid w:val="001E2F1F"/>
    <w:rsid w:val="001E316E"/>
    <w:rsid w:val="001E42BD"/>
    <w:rsid w:val="001E5318"/>
    <w:rsid w:val="001F0D9D"/>
    <w:rsid w:val="001F10F8"/>
    <w:rsid w:val="001F2AD5"/>
    <w:rsid w:val="001F4E1F"/>
    <w:rsid w:val="001F55A0"/>
    <w:rsid w:val="001F5FEF"/>
    <w:rsid w:val="001F7146"/>
    <w:rsid w:val="0020717A"/>
    <w:rsid w:val="0020725D"/>
    <w:rsid w:val="00210071"/>
    <w:rsid w:val="00211184"/>
    <w:rsid w:val="002118A3"/>
    <w:rsid w:val="002133D5"/>
    <w:rsid w:val="0021414D"/>
    <w:rsid w:val="00220418"/>
    <w:rsid w:val="0022116F"/>
    <w:rsid w:val="00221D52"/>
    <w:rsid w:val="00222ADA"/>
    <w:rsid w:val="00223760"/>
    <w:rsid w:val="00226A06"/>
    <w:rsid w:val="00230ACF"/>
    <w:rsid w:val="002316AF"/>
    <w:rsid w:val="00232D1C"/>
    <w:rsid w:val="00234FA4"/>
    <w:rsid w:val="00235C85"/>
    <w:rsid w:val="00235D33"/>
    <w:rsid w:val="00240A57"/>
    <w:rsid w:val="00240AAA"/>
    <w:rsid w:val="00241443"/>
    <w:rsid w:val="00244E0C"/>
    <w:rsid w:val="00245A4D"/>
    <w:rsid w:val="00245E9D"/>
    <w:rsid w:val="00246BDC"/>
    <w:rsid w:val="00247950"/>
    <w:rsid w:val="0025051F"/>
    <w:rsid w:val="0025092B"/>
    <w:rsid w:val="00255658"/>
    <w:rsid w:val="00256EAE"/>
    <w:rsid w:val="00261680"/>
    <w:rsid w:val="00263A26"/>
    <w:rsid w:val="002642DB"/>
    <w:rsid w:val="00264E4F"/>
    <w:rsid w:val="0027131A"/>
    <w:rsid w:val="002733BA"/>
    <w:rsid w:val="00281694"/>
    <w:rsid w:val="00281DC9"/>
    <w:rsid w:val="002829CF"/>
    <w:rsid w:val="0028356D"/>
    <w:rsid w:val="002909E6"/>
    <w:rsid w:val="00291502"/>
    <w:rsid w:val="0029222C"/>
    <w:rsid w:val="00294857"/>
    <w:rsid w:val="00295DC1"/>
    <w:rsid w:val="00296051"/>
    <w:rsid w:val="0029688A"/>
    <w:rsid w:val="00297D4E"/>
    <w:rsid w:val="00297FC7"/>
    <w:rsid w:val="002A09CF"/>
    <w:rsid w:val="002A267D"/>
    <w:rsid w:val="002A2A4C"/>
    <w:rsid w:val="002A3793"/>
    <w:rsid w:val="002A48F2"/>
    <w:rsid w:val="002A6FA3"/>
    <w:rsid w:val="002B34F5"/>
    <w:rsid w:val="002B3A85"/>
    <w:rsid w:val="002B3C10"/>
    <w:rsid w:val="002B479A"/>
    <w:rsid w:val="002B4C06"/>
    <w:rsid w:val="002B6537"/>
    <w:rsid w:val="002B67B0"/>
    <w:rsid w:val="002C04F6"/>
    <w:rsid w:val="002C1CB3"/>
    <w:rsid w:val="002C5042"/>
    <w:rsid w:val="002C7D85"/>
    <w:rsid w:val="002D0EF6"/>
    <w:rsid w:val="002D27AB"/>
    <w:rsid w:val="002D346F"/>
    <w:rsid w:val="002D4284"/>
    <w:rsid w:val="002D466B"/>
    <w:rsid w:val="002D49C8"/>
    <w:rsid w:val="002E0246"/>
    <w:rsid w:val="002E1168"/>
    <w:rsid w:val="002E5A8D"/>
    <w:rsid w:val="002E6A5B"/>
    <w:rsid w:val="002F3DC1"/>
    <w:rsid w:val="003000EA"/>
    <w:rsid w:val="003008CA"/>
    <w:rsid w:val="003014A6"/>
    <w:rsid w:val="00302BC6"/>
    <w:rsid w:val="0030349F"/>
    <w:rsid w:val="00303B1E"/>
    <w:rsid w:val="003060A2"/>
    <w:rsid w:val="00306FE4"/>
    <w:rsid w:val="00311432"/>
    <w:rsid w:val="00314951"/>
    <w:rsid w:val="00324BF0"/>
    <w:rsid w:val="00325973"/>
    <w:rsid w:val="00330590"/>
    <w:rsid w:val="00331893"/>
    <w:rsid w:val="00331A5F"/>
    <w:rsid w:val="003320E2"/>
    <w:rsid w:val="003338EE"/>
    <w:rsid w:val="00335969"/>
    <w:rsid w:val="003361EF"/>
    <w:rsid w:val="00343E6A"/>
    <w:rsid w:val="00346F0F"/>
    <w:rsid w:val="00350852"/>
    <w:rsid w:val="00351132"/>
    <w:rsid w:val="00353B92"/>
    <w:rsid w:val="00353E96"/>
    <w:rsid w:val="00356B99"/>
    <w:rsid w:val="00364CEB"/>
    <w:rsid w:val="00366E20"/>
    <w:rsid w:val="0037343B"/>
    <w:rsid w:val="003760D1"/>
    <w:rsid w:val="00377194"/>
    <w:rsid w:val="00380EDD"/>
    <w:rsid w:val="003832A1"/>
    <w:rsid w:val="00391C06"/>
    <w:rsid w:val="00392471"/>
    <w:rsid w:val="00392C89"/>
    <w:rsid w:val="00393BC9"/>
    <w:rsid w:val="00393CDD"/>
    <w:rsid w:val="003968D8"/>
    <w:rsid w:val="00397F0E"/>
    <w:rsid w:val="003A1222"/>
    <w:rsid w:val="003A199D"/>
    <w:rsid w:val="003A4984"/>
    <w:rsid w:val="003A57F1"/>
    <w:rsid w:val="003A5C3E"/>
    <w:rsid w:val="003A6016"/>
    <w:rsid w:val="003A6044"/>
    <w:rsid w:val="003A6FE4"/>
    <w:rsid w:val="003B7552"/>
    <w:rsid w:val="003C0FF5"/>
    <w:rsid w:val="003C282A"/>
    <w:rsid w:val="003C6DBC"/>
    <w:rsid w:val="003C6F3E"/>
    <w:rsid w:val="003D02F5"/>
    <w:rsid w:val="003D4C99"/>
    <w:rsid w:val="003D5A6B"/>
    <w:rsid w:val="003D72FA"/>
    <w:rsid w:val="003E16FF"/>
    <w:rsid w:val="003E2132"/>
    <w:rsid w:val="003E3DD1"/>
    <w:rsid w:val="003E5B78"/>
    <w:rsid w:val="003E62DA"/>
    <w:rsid w:val="003F3EEE"/>
    <w:rsid w:val="003F4526"/>
    <w:rsid w:val="00403DBF"/>
    <w:rsid w:val="00403F11"/>
    <w:rsid w:val="00404302"/>
    <w:rsid w:val="00411CC3"/>
    <w:rsid w:val="00413049"/>
    <w:rsid w:val="0041480C"/>
    <w:rsid w:val="00416F43"/>
    <w:rsid w:val="004217BF"/>
    <w:rsid w:val="00422B3D"/>
    <w:rsid w:val="00424782"/>
    <w:rsid w:val="004250D9"/>
    <w:rsid w:val="00425F8D"/>
    <w:rsid w:val="00426D23"/>
    <w:rsid w:val="00426F86"/>
    <w:rsid w:val="00432F13"/>
    <w:rsid w:val="004342E8"/>
    <w:rsid w:val="004404E5"/>
    <w:rsid w:val="004446DA"/>
    <w:rsid w:val="00450385"/>
    <w:rsid w:val="00451E5F"/>
    <w:rsid w:val="00452311"/>
    <w:rsid w:val="004535F2"/>
    <w:rsid w:val="004562B8"/>
    <w:rsid w:val="00456994"/>
    <w:rsid w:val="00457333"/>
    <w:rsid w:val="00457EC6"/>
    <w:rsid w:val="00461C8E"/>
    <w:rsid w:val="00462686"/>
    <w:rsid w:val="004626A1"/>
    <w:rsid w:val="00463252"/>
    <w:rsid w:val="00471E7C"/>
    <w:rsid w:val="00472814"/>
    <w:rsid w:val="004730BC"/>
    <w:rsid w:val="00477E35"/>
    <w:rsid w:val="00477ED6"/>
    <w:rsid w:val="004804E6"/>
    <w:rsid w:val="00481F1D"/>
    <w:rsid w:val="0048342D"/>
    <w:rsid w:val="00484755"/>
    <w:rsid w:val="00484868"/>
    <w:rsid w:val="00485F19"/>
    <w:rsid w:val="00487869"/>
    <w:rsid w:val="00487F91"/>
    <w:rsid w:val="00493ACA"/>
    <w:rsid w:val="004A4E1E"/>
    <w:rsid w:val="004A59F7"/>
    <w:rsid w:val="004B143E"/>
    <w:rsid w:val="004B26CD"/>
    <w:rsid w:val="004B3F7E"/>
    <w:rsid w:val="004B5767"/>
    <w:rsid w:val="004C4992"/>
    <w:rsid w:val="004C4A52"/>
    <w:rsid w:val="004C53D6"/>
    <w:rsid w:val="004C68CC"/>
    <w:rsid w:val="004C6CE6"/>
    <w:rsid w:val="004D1738"/>
    <w:rsid w:val="004D3D43"/>
    <w:rsid w:val="004D3EF3"/>
    <w:rsid w:val="004D6275"/>
    <w:rsid w:val="004D6B0B"/>
    <w:rsid w:val="004D6CFD"/>
    <w:rsid w:val="004D6EA3"/>
    <w:rsid w:val="004E0630"/>
    <w:rsid w:val="004E3232"/>
    <w:rsid w:val="004E4128"/>
    <w:rsid w:val="004E4675"/>
    <w:rsid w:val="004E4881"/>
    <w:rsid w:val="004F092F"/>
    <w:rsid w:val="004F2E59"/>
    <w:rsid w:val="004F3419"/>
    <w:rsid w:val="004F446D"/>
    <w:rsid w:val="00501417"/>
    <w:rsid w:val="005049A1"/>
    <w:rsid w:val="00506C55"/>
    <w:rsid w:val="0051282F"/>
    <w:rsid w:val="00514272"/>
    <w:rsid w:val="005149EF"/>
    <w:rsid w:val="00514A85"/>
    <w:rsid w:val="00517568"/>
    <w:rsid w:val="00520A5D"/>
    <w:rsid w:val="00521235"/>
    <w:rsid w:val="0052165F"/>
    <w:rsid w:val="0052536B"/>
    <w:rsid w:val="00525A13"/>
    <w:rsid w:val="0052728F"/>
    <w:rsid w:val="00531236"/>
    <w:rsid w:val="005327C7"/>
    <w:rsid w:val="00537B39"/>
    <w:rsid w:val="00540354"/>
    <w:rsid w:val="005407B1"/>
    <w:rsid w:val="00541D95"/>
    <w:rsid w:val="00543C36"/>
    <w:rsid w:val="00543C5D"/>
    <w:rsid w:val="00544181"/>
    <w:rsid w:val="00546132"/>
    <w:rsid w:val="005470EC"/>
    <w:rsid w:val="0055085C"/>
    <w:rsid w:val="00551367"/>
    <w:rsid w:val="0055269E"/>
    <w:rsid w:val="005532E0"/>
    <w:rsid w:val="005568E8"/>
    <w:rsid w:val="00563EA3"/>
    <w:rsid w:val="00564B32"/>
    <w:rsid w:val="00566246"/>
    <w:rsid w:val="00570ECC"/>
    <w:rsid w:val="00572123"/>
    <w:rsid w:val="0057330F"/>
    <w:rsid w:val="005751F1"/>
    <w:rsid w:val="00575C4B"/>
    <w:rsid w:val="00576CC1"/>
    <w:rsid w:val="005834FF"/>
    <w:rsid w:val="00590FC1"/>
    <w:rsid w:val="00592E51"/>
    <w:rsid w:val="005937B1"/>
    <w:rsid w:val="00593B0D"/>
    <w:rsid w:val="00594086"/>
    <w:rsid w:val="00597D84"/>
    <w:rsid w:val="005A094B"/>
    <w:rsid w:val="005B1756"/>
    <w:rsid w:val="005B2571"/>
    <w:rsid w:val="005B3241"/>
    <w:rsid w:val="005B4D65"/>
    <w:rsid w:val="005B6905"/>
    <w:rsid w:val="005C2DC4"/>
    <w:rsid w:val="005D1A30"/>
    <w:rsid w:val="005D1C00"/>
    <w:rsid w:val="005D3E93"/>
    <w:rsid w:val="005D73CF"/>
    <w:rsid w:val="005E052A"/>
    <w:rsid w:val="005E15EC"/>
    <w:rsid w:val="005E1733"/>
    <w:rsid w:val="005E1D56"/>
    <w:rsid w:val="005E201F"/>
    <w:rsid w:val="005E5C16"/>
    <w:rsid w:val="005F45EB"/>
    <w:rsid w:val="005F5040"/>
    <w:rsid w:val="0060301F"/>
    <w:rsid w:val="0060413C"/>
    <w:rsid w:val="0060689C"/>
    <w:rsid w:val="00607112"/>
    <w:rsid w:val="0061359C"/>
    <w:rsid w:val="00617E4E"/>
    <w:rsid w:val="00621F9A"/>
    <w:rsid w:val="0062256F"/>
    <w:rsid w:val="00622E89"/>
    <w:rsid w:val="00625979"/>
    <w:rsid w:val="0062646E"/>
    <w:rsid w:val="00630EDE"/>
    <w:rsid w:val="00630FD3"/>
    <w:rsid w:val="0063343C"/>
    <w:rsid w:val="00633698"/>
    <w:rsid w:val="006341BC"/>
    <w:rsid w:val="00636831"/>
    <w:rsid w:val="00641531"/>
    <w:rsid w:val="0064350D"/>
    <w:rsid w:val="00647CF9"/>
    <w:rsid w:val="00647D57"/>
    <w:rsid w:val="00650174"/>
    <w:rsid w:val="00651775"/>
    <w:rsid w:val="00652E92"/>
    <w:rsid w:val="00665F4F"/>
    <w:rsid w:val="006663B2"/>
    <w:rsid w:val="00667EE7"/>
    <w:rsid w:val="00671351"/>
    <w:rsid w:val="0067352E"/>
    <w:rsid w:val="006735C7"/>
    <w:rsid w:val="00674B91"/>
    <w:rsid w:val="00681BD4"/>
    <w:rsid w:val="006835A9"/>
    <w:rsid w:val="00683E00"/>
    <w:rsid w:val="006907D1"/>
    <w:rsid w:val="00690AFD"/>
    <w:rsid w:val="00690FEC"/>
    <w:rsid w:val="0069275C"/>
    <w:rsid w:val="006937C4"/>
    <w:rsid w:val="00696933"/>
    <w:rsid w:val="006A4420"/>
    <w:rsid w:val="006A47A5"/>
    <w:rsid w:val="006A7333"/>
    <w:rsid w:val="006B0CF9"/>
    <w:rsid w:val="006B12C2"/>
    <w:rsid w:val="006B2294"/>
    <w:rsid w:val="006B234C"/>
    <w:rsid w:val="006B2F35"/>
    <w:rsid w:val="006B3146"/>
    <w:rsid w:val="006B5FE1"/>
    <w:rsid w:val="006C0760"/>
    <w:rsid w:val="006C3E92"/>
    <w:rsid w:val="006C4BC9"/>
    <w:rsid w:val="006C580F"/>
    <w:rsid w:val="006D10C7"/>
    <w:rsid w:val="006D3CB5"/>
    <w:rsid w:val="006D5754"/>
    <w:rsid w:val="006D5FA3"/>
    <w:rsid w:val="006D7DFB"/>
    <w:rsid w:val="006E00DF"/>
    <w:rsid w:val="006E02BE"/>
    <w:rsid w:val="006E05FA"/>
    <w:rsid w:val="006E4610"/>
    <w:rsid w:val="006F03A6"/>
    <w:rsid w:val="006F1A47"/>
    <w:rsid w:val="006F2215"/>
    <w:rsid w:val="006F2321"/>
    <w:rsid w:val="006F27F8"/>
    <w:rsid w:val="006F43A3"/>
    <w:rsid w:val="00700430"/>
    <w:rsid w:val="0070259D"/>
    <w:rsid w:val="00703021"/>
    <w:rsid w:val="007044BB"/>
    <w:rsid w:val="0070519B"/>
    <w:rsid w:val="00706DD2"/>
    <w:rsid w:val="007070A3"/>
    <w:rsid w:val="007072F3"/>
    <w:rsid w:val="00714CFF"/>
    <w:rsid w:val="00716910"/>
    <w:rsid w:val="00720338"/>
    <w:rsid w:val="00720560"/>
    <w:rsid w:val="007208BF"/>
    <w:rsid w:val="00720CF0"/>
    <w:rsid w:val="00722952"/>
    <w:rsid w:val="00723767"/>
    <w:rsid w:val="0073109A"/>
    <w:rsid w:val="00731161"/>
    <w:rsid w:val="00731C05"/>
    <w:rsid w:val="00732DE1"/>
    <w:rsid w:val="007368ED"/>
    <w:rsid w:val="007374AE"/>
    <w:rsid w:val="007374CF"/>
    <w:rsid w:val="00742058"/>
    <w:rsid w:val="00743EDF"/>
    <w:rsid w:val="00746946"/>
    <w:rsid w:val="00747C89"/>
    <w:rsid w:val="00750FB1"/>
    <w:rsid w:val="00753419"/>
    <w:rsid w:val="00761208"/>
    <w:rsid w:val="007641CF"/>
    <w:rsid w:val="00764E6D"/>
    <w:rsid w:val="00767B72"/>
    <w:rsid w:val="007727D1"/>
    <w:rsid w:val="00774EF3"/>
    <w:rsid w:val="00776226"/>
    <w:rsid w:val="00783AA3"/>
    <w:rsid w:val="00784CD7"/>
    <w:rsid w:val="007853C3"/>
    <w:rsid w:val="00786E73"/>
    <w:rsid w:val="00786EFE"/>
    <w:rsid w:val="0079140D"/>
    <w:rsid w:val="00793AC8"/>
    <w:rsid w:val="007A1EC3"/>
    <w:rsid w:val="007A3BF6"/>
    <w:rsid w:val="007A7947"/>
    <w:rsid w:val="007B264E"/>
    <w:rsid w:val="007B47B9"/>
    <w:rsid w:val="007B48BF"/>
    <w:rsid w:val="007B4B3B"/>
    <w:rsid w:val="007B564D"/>
    <w:rsid w:val="007C1574"/>
    <w:rsid w:val="007C1710"/>
    <w:rsid w:val="007C260C"/>
    <w:rsid w:val="007C4BDA"/>
    <w:rsid w:val="007C7630"/>
    <w:rsid w:val="007D29AD"/>
    <w:rsid w:val="007D48D4"/>
    <w:rsid w:val="007D59D5"/>
    <w:rsid w:val="007D633F"/>
    <w:rsid w:val="007E0B40"/>
    <w:rsid w:val="007E148A"/>
    <w:rsid w:val="007E28A8"/>
    <w:rsid w:val="007E6019"/>
    <w:rsid w:val="007E6F45"/>
    <w:rsid w:val="007E7386"/>
    <w:rsid w:val="007E73C9"/>
    <w:rsid w:val="007F09FA"/>
    <w:rsid w:val="007F160C"/>
    <w:rsid w:val="007F1FED"/>
    <w:rsid w:val="007F3042"/>
    <w:rsid w:val="007F3822"/>
    <w:rsid w:val="007F4A05"/>
    <w:rsid w:val="007F6657"/>
    <w:rsid w:val="00800189"/>
    <w:rsid w:val="008012F1"/>
    <w:rsid w:val="008019E1"/>
    <w:rsid w:val="008045A0"/>
    <w:rsid w:val="00804CA0"/>
    <w:rsid w:val="008051EB"/>
    <w:rsid w:val="0080665A"/>
    <w:rsid w:val="00812BA0"/>
    <w:rsid w:val="00814C68"/>
    <w:rsid w:val="00816176"/>
    <w:rsid w:val="00816D94"/>
    <w:rsid w:val="008254E5"/>
    <w:rsid w:val="008305E7"/>
    <w:rsid w:val="00830913"/>
    <w:rsid w:val="00836FC7"/>
    <w:rsid w:val="0084563B"/>
    <w:rsid w:val="00845F99"/>
    <w:rsid w:val="0085135C"/>
    <w:rsid w:val="00851737"/>
    <w:rsid w:val="0085587A"/>
    <w:rsid w:val="00856856"/>
    <w:rsid w:val="00856A25"/>
    <w:rsid w:val="00856B18"/>
    <w:rsid w:val="00856DCA"/>
    <w:rsid w:val="00857C8D"/>
    <w:rsid w:val="00862605"/>
    <w:rsid w:val="00862608"/>
    <w:rsid w:val="00862D03"/>
    <w:rsid w:val="008632AD"/>
    <w:rsid w:val="008678E8"/>
    <w:rsid w:val="00874389"/>
    <w:rsid w:val="008751D3"/>
    <w:rsid w:val="00875CD7"/>
    <w:rsid w:val="00875F23"/>
    <w:rsid w:val="00876372"/>
    <w:rsid w:val="00884A15"/>
    <w:rsid w:val="008869B4"/>
    <w:rsid w:val="0089052F"/>
    <w:rsid w:val="00890818"/>
    <w:rsid w:val="008971CD"/>
    <w:rsid w:val="008A1A36"/>
    <w:rsid w:val="008A20B3"/>
    <w:rsid w:val="008A20C7"/>
    <w:rsid w:val="008A2AD3"/>
    <w:rsid w:val="008B091F"/>
    <w:rsid w:val="008B094C"/>
    <w:rsid w:val="008B123A"/>
    <w:rsid w:val="008B3444"/>
    <w:rsid w:val="008B429C"/>
    <w:rsid w:val="008B69F7"/>
    <w:rsid w:val="008B70B7"/>
    <w:rsid w:val="008C17D1"/>
    <w:rsid w:val="008C1ED3"/>
    <w:rsid w:val="008C2071"/>
    <w:rsid w:val="008C2698"/>
    <w:rsid w:val="008C3DDD"/>
    <w:rsid w:val="008C687B"/>
    <w:rsid w:val="008D1155"/>
    <w:rsid w:val="008D1F27"/>
    <w:rsid w:val="008D3753"/>
    <w:rsid w:val="008D55B7"/>
    <w:rsid w:val="008D634C"/>
    <w:rsid w:val="008D7681"/>
    <w:rsid w:val="008E45ED"/>
    <w:rsid w:val="008E607E"/>
    <w:rsid w:val="008F2939"/>
    <w:rsid w:val="008F3842"/>
    <w:rsid w:val="008F637B"/>
    <w:rsid w:val="008F63EE"/>
    <w:rsid w:val="00901208"/>
    <w:rsid w:val="009025F1"/>
    <w:rsid w:val="00906B99"/>
    <w:rsid w:val="00907E25"/>
    <w:rsid w:val="009119C8"/>
    <w:rsid w:val="00912916"/>
    <w:rsid w:val="009159F3"/>
    <w:rsid w:val="0091679B"/>
    <w:rsid w:val="00920055"/>
    <w:rsid w:val="00920965"/>
    <w:rsid w:val="00922909"/>
    <w:rsid w:val="009243FE"/>
    <w:rsid w:val="009251BE"/>
    <w:rsid w:val="00925392"/>
    <w:rsid w:val="00925C07"/>
    <w:rsid w:val="00926F92"/>
    <w:rsid w:val="00927576"/>
    <w:rsid w:val="00927B94"/>
    <w:rsid w:val="0093269B"/>
    <w:rsid w:val="00933E2B"/>
    <w:rsid w:val="00934AB9"/>
    <w:rsid w:val="00934ECC"/>
    <w:rsid w:val="009364C3"/>
    <w:rsid w:val="00940232"/>
    <w:rsid w:val="00940DC9"/>
    <w:rsid w:val="009428F7"/>
    <w:rsid w:val="00943CA6"/>
    <w:rsid w:val="0094523F"/>
    <w:rsid w:val="00945834"/>
    <w:rsid w:val="0095193E"/>
    <w:rsid w:val="00952433"/>
    <w:rsid w:val="00955EBA"/>
    <w:rsid w:val="00956B94"/>
    <w:rsid w:val="00957DBA"/>
    <w:rsid w:val="00960F5E"/>
    <w:rsid w:val="00961D0B"/>
    <w:rsid w:val="00963451"/>
    <w:rsid w:val="009664CC"/>
    <w:rsid w:val="0097231D"/>
    <w:rsid w:val="00972F33"/>
    <w:rsid w:val="00976371"/>
    <w:rsid w:val="00984C89"/>
    <w:rsid w:val="00990A8F"/>
    <w:rsid w:val="00990C14"/>
    <w:rsid w:val="00995859"/>
    <w:rsid w:val="0099697B"/>
    <w:rsid w:val="00996A5B"/>
    <w:rsid w:val="009A014A"/>
    <w:rsid w:val="009A18D5"/>
    <w:rsid w:val="009A3CA7"/>
    <w:rsid w:val="009A4701"/>
    <w:rsid w:val="009A5A16"/>
    <w:rsid w:val="009B024D"/>
    <w:rsid w:val="009B0C6F"/>
    <w:rsid w:val="009B1CC0"/>
    <w:rsid w:val="009B297A"/>
    <w:rsid w:val="009B3D68"/>
    <w:rsid w:val="009B5300"/>
    <w:rsid w:val="009C1C9D"/>
    <w:rsid w:val="009C3ECC"/>
    <w:rsid w:val="009C7DC1"/>
    <w:rsid w:val="009D13B8"/>
    <w:rsid w:val="009D1C9A"/>
    <w:rsid w:val="009D2027"/>
    <w:rsid w:val="009D2649"/>
    <w:rsid w:val="009D42F6"/>
    <w:rsid w:val="009D5BF3"/>
    <w:rsid w:val="009D63FF"/>
    <w:rsid w:val="009E03D4"/>
    <w:rsid w:val="009E0E96"/>
    <w:rsid w:val="009E2B08"/>
    <w:rsid w:val="009E6B65"/>
    <w:rsid w:val="009F19E6"/>
    <w:rsid w:val="009F2510"/>
    <w:rsid w:val="009F39BA"/>
    <w:rsid w:val="009F53E1"/>
    <w:rsid w:val="009F63C7"/>
    <w:rsid w:val="009F7D29"/>
    <w:rsid w:val="00A030FF"/>
    <w:rsid w:val="00A07FB2"/>
    <w:rsid w:val="00A105DA"/>
    <w:rsid w:val="00A11F28"/>
    <w:rsid w:val="00A1285F"/>
    <w:rsid w:val="00A17467"/>
    <w:rsid w:val="00A1777B"/>
    <w:rsid w:val="00A17781"/>
    <w:rsid w:val="00A17820"/>
    <w:rsid w:val="00A17F2D"/>
    <w:rsid w:val="00A20472"/>
    <w:rsid w:val="00A21909"/>
    <w:rsid w:val="00A21EF5"/>
    <w:rsid w:val="00A2314A"/>
    <w:rsid w:val="00A23AD9"/>
    <w:rsid w:val="00A24ED5"/>
    <w:rsid w:val="00A30259"/>
    <w:rsid w:val="00A31DD4"/>
    <w:rsid w:val="00A356F4"/>
    <w:rsid w:val="00A37527"/>
    <w:rsid w:val="00A40471"/>
    <w:rsid w:val="00A40A9E"/>
    <w:rsid w:val="00A44195"/>
    <w:rsid w:val="00A444B4"/>
    <w:rsid w:val="00A453C9"/>
    <w:rsid w:val="00A45560"/>
    <w:rsid w:val="00A46F6E"/>
    <w:rsid w:val="00A47358"/>
    <w:rsid w:val="00A47676"/>
    <w:rsid w:val="00A50CFD"/>
    <w:rsid w:val="00A53DA8"/>
    <w:rsid w:val="00A54EA6"/>
    <w:rsid w:val="00A57071"/>
    <w:rsid w:val="00A60FD9"/>
    <w:rsid w:val="00A62A68"/>
    <w:rsid w:val="00A63345"/>
    <w:rsid w:val="00A64F46"/>
    <w:rsid w:val="00A70556"/>
    <w:rsid w:val="00A711CE"/>
    <w:rsid w:val="00A718FD"/>
    <w:rsid w:val="00A75162"/>
    <w:rsid w:val="00A75A87"/>
    <w:rsid w:val="00A75FB0"/>
    <w:rsid w:val="00A7698C"/>
    <w:rsid w:val="00A81A2F"/>
    <w:rsid w:val="00A81FF9"/>
    <w:rsid w:val="00A82392"/>
    <w:rsid w:val="00A83E60"/>
    <w:rsid w:val="00A840BC"/>
    <w:rsid w:val="00A85F65"/>
    <w:rsid w:val="00A902FE"/>
    <w:rsid w:val="00A90800"/>
    <w:rsid w:val="00A93050"/>
    <w:rsid w:val="00A932BF"/>
    <w:rsid w:val="00A96A24"/>
    <w:rsid w:val="00AA3FA9"/>
    <w:rsid w:val="00AA480C"/>
    <w:rsid w:val="00AA4B1C"/>
    <w:rsid w:val="00AA6E6F"/>
    <w:rsid w:val="00AA7799"/>
    <w:rsid w:val="00AB04B9"/>
    <w:rsid w:val="00AB148E"/>
    <w:rsid w:val="00AB489F"/>
    <w:rsid w:val="00AB71EA"/>
    <w:rsid w:val="00AC005B"/>
    <w:rsid w:val="00AC164D"/>
    <w:rsid w:val="00AC299D"/>
    <w:rsid w:val="00AC3031"/>
    <w:rsid w:val="00AC47C4"/>
    <w:rsid w:val="00AC631D"/>
    <w:rsid w:val="00AD4ACB"/>
    <w:rsid w:val="00AD523D"/>
    <w:rsid w:val="00AE0E3A"/>
    <w:rsid w:val="00AE0F8B"/>
    <w:rsid w:val="00AE2993"/>
    <w:rsid w:val="00AE3024"/>
    <w:rsid w:val="00AE718D"/>
    <w:rsid w:val="00AE794D"/>
    <w:rsid w:val="00AF338C"/>
    <w:rsid w:val="00AF36DF"/>
    <w:rsid w:val="00AF3EF0"/>
    <w:rsid w:val="00AF4F0E"/>
    <w:rsid w:val="00AF52CD"/>
    <w:rsid w:val="00B00D9A"/>
    <w:rsid w:val="00B07175"/>
    <w:rsid w:val="00B07428"/>
    <w:rsid w:val="00B07BBE"/>
    <w:rsid w:val="00B10FDF"/>
    <w:rsid w:val="00B13A99"/>
    <w:rsid w:val="00B13ED5"/>
    <w:rsid w:val="00B15E53"/>
    <w:rsid w:val="00B16F52"/>
    <w:rsid w:val="00B177DA"/>
    <w:rsid w:val="00B2122E"/>
    <w:rsid w:val="00B2383F"/>
    <w:rsid w:val="00B23C2C"/>
    <w:rsid w:val="00B26936"/>
    <w:rsid w:val="00B2771A"/>
    <w:rsid w:val="00B27F9D"/>
    <w:rsid w:val="00B332CC"/>
    <w:rsid w:val="00B33F90"/>
    <w:rsid w:val="00B340F2"/>
    <w:rsid w:val="00B34FF9"/>
    <w:rsid w:val="00B3640A"/>
    <w:rsid w:val="00B37B82"/>
    <w:rsid w:val="00B43673"/>
    <w:rsid w:val="00B43A82"/>
    <w:rsid w:val="00B444E0"/>
    <w:rsid w:val="00B447EF"/>
    <w:rsid w:val="00B45307"/>
    <w:rsid w:val="00B46518"/>
    <w:rsid w:val="00B50A23"/>
    <w:rsid w:val="00B52109"/>
    <w:rsid w:val="00B544E3"/>
    <w:rsid w:val="00B550C0"/>
    <w:rsid w:val="00B5592D"/>
    <w:rsid w:val="00B57A0D"/>
    <w:rsid w:val="00B60195"/>
    <w:rsid w:val="00B625C1"/>
    <w:rsid w:val="00B651F0"/>
    <w:rsid w:val="00B6522A"/>
    <w:rsid w:val="00B70642"/>
    <w:rsid w:val="00B7242C"/>
    <w:rsid w:val="00B74363"/>
    <w:rsid w:val="00B74659"/>
    <w:rsid w:val="00B7484F"/>
    <w:rsid w:val="00B75C0B"/>
    <w:rsid w:val="00B76AB9"/>
    <w:rsid w:val="00B8194A"/>
    <w:rsid w:val="00B82CEE"/>
    <w:rsid w:val="00B85480"/>
    <w:rsid w:val="00B8595A"/>
    <w:rsid w:val="00B85BE1"/>
    <w:rsid w:val="00B943C0"/>
    <w:rsid w:val="00B9441F"/>
    <w:rsid w:val="00BA50DA"/>
    <w:rsid w:val="00BB031D"/>
    <w:rsid w:val="00BB28BF"/>
    <w:rsid w:val="00BB3FF1"/>
    <w:rsid w:val="00BB4432"/>
    <w:rsid w:val="00BB619F"/>
    <w:rsid w:val="00BB7B02"/>
    <w:rsid w:val="00BB7DCB"/>
    <w:rsid w:val="00BB7E59"/>
    <w:rsid w:val="00BC2799"/>
    <w:rsid w:val="00BC4C24"/>
    <w:rsid w:val="00BD2188"/>
    <w:rsid w:val="00BD32E6"/>
    <w:rsid w:val="00BD3EB1"/>
    <w:rsid w:val="00BD54B7"/>
    <w:rsid w:val="00BD5502"/>
    <w:rsid w:val="00BD610A"/>
    <w:rsid w:val="00BD6EF3"/>
    <w:rsid w:val="00BE25C0"/>
    <w:rsid w:val="00BE3330"/>
    <w:rsid w:val="00BE55A4"/>
    <w:rsid w:val="00BE55B2"/>
    <w:rsid w:val="00BE5634"/>
    <w:rsid w:val="00BE6672"/>
    <w:rsid w:val="00BF2570"/>
    <w:rsid w:val="00BF2C43"/>
    <w:rsid w:val="00BF5AD9"/>
    <w:rsid w:val="00BF5F1A"/>
    <w:rsid w:val="00BF7138"/>
    <w:rsid w:val="00BF76F5"/>
    <w:rsid w:val="00C004FA"/>
    <w:rsid w:val="00C01832"/>
    <w:rsid w:val="00C05C27"/>
    <w:rsid w:val="00C1047A"/>
    <w:rsid w:val="00C129A8"/>
    <w:rsid w:val="00C1346D"/>
    <w:rsid w:val="00C13FEB"/>
    <w:rsid w:val="00C200E7"/>
    <w:rsid w:val="00C21143"/>
    <w:rsid w:val="00C22363"/>
    <w:rsid w:val="00C23A2C"/>
    <w:rsid w:val="00C23C75"/>
    <w:rsid w:val="00C25925"/>
    <w:rsid w:val="00C30CA6"/>
    <w:rsid w:val="00C31893"/>
    <w:rsid w:val="00C3449C"/>
    <w:rsid w:val="00C35778"/>
    <w:rsid w:val="00C41B9E"/>
    <w:rsid w:val="00C437E9"/>
    <w:rsid w:val="00C44FDD"/>
    <w:rsid w:val="00C4572A"/>
    <w:rsid w:val="00C47047"/>
    <w:rsid w:val="00C50DB4"/>
    <w:rsid w:val="00C5768D"/>
    <w:rsid w:val="00C63569"/>
    <w:rsid w:val="00C6528C"/>
    <w:rsid w:val="00C6529A"/>
    <w:rsid w:val="00C656F6"/>
    <w:rsid w:val="00C660C0"/>
    <w:rsid w:val="00C66870"/>
    <w:rsid w:val="00C73394"/>
    <w:rsid w:val="00C73581"/>
    <w:rsid w:val="00C763FB"/>
    <w:rsid w:val="00C80FAC"/>
    <w:rsid w:val="00C8237E"/>
    <w:rsid w:val="00C8378C"/>
    <w:rsid w:val="00C8637E"/>
    <w:rsid w:val="00C90CD0"/>
    <w:rsid w:val="00C9359C"/>
    <w:rsid w:val="00C9532D"/>
    <w:rsid w:val="00C9572F"/>
    <w:rsid w:val="00C95D14"/>
    <w:rsid w:val="00CA0BC4"/>
    <w:rsid w:val="00CA0FB2"/>
    <w:rsid w:val="00CA23B7"/>
    <w:rsid w:val="00CA27CD"/>
    <w:rsid w:val="00CA2EF9"/>
    <w:rsid w:val="00CA37A4"/>
    <w:rsid w:val="00CA496B"/>
    <w:rsid w:val="00CA58CA"/>
    <w:rsid w:val="00CB0E9E"/>
    <w:rsid w:val="00CB347B"/>
    <w:rsid w:val="00CB3B1F"/>
    <w:rsid w:val="00CB5082"/>
    <w:rsid w:val="00CB5749"/>
    <w:rsid w:val="00CB5B95"/>
    <w:rsid w:val="00CB79BB"/>
    <w:rsid w:val="00CC241E"/>
    <w:rsid w:val="00CC2540"/>
    <w:rsid w:val="00CC319A"/>
    <w:rsid w:val="00CC35B0"/>
    <w:rsid w:val="00CC7A37"/>
    <w:rsid w:val="00CD08A2"/>
    <w:rsid w:val="00CD0C3D"/>
    <w:rsid w:val="00CD4264"/>
    <w:rsid w:val="00CD47FF"/>
    <w:rsid w:val="00CD52E6"/>
    <w:rsid w:val="00CE1EB7"/>
    <w:rsid w:val="00CE4681"/>
    <w:rsid w:val="00CE6EC7"/>
    <w:rsid w:val="00CE72CE"/>
    <w:rsid w:val="00CF42A1"/>
    <w:rsid w:val="00D00507"/>
    <w:rsid w:val="00D01472"/>
    <w:rsid w:val="00D034FB"/>
    <w:rsid w:val="00D0363B"/>
    <w:rsid w:val="00D03E0A"/>
    <w:rsid w:val="00D06503"/>
    <w:rsid w:val="00D122E9"/>
    <w:rsid w:val="00D13C8D"/>
    <w:rsid w:val="00D202F8"/>
    <w:rsid w:val="00D20C84"/>
    <w:rsid w:val="00D217A3"/>
    <w:rsid w:val="00D22A70"/>
    <w:rsid w:val="00D26E3A"/>
    <w:rsid w:val="00D32E1C"/>
    <w:rsid w:val="00D339F5"/>
    <w:rsid w:val="00D40552"/>
    <w:rsid w:val="00D415E3"/>
    <w:rsid w:val="00D44AB6"/>
    <w:rsid w:val="00D45BB2"/>
    <w:rsid w:val="00D50972"/>
    <w:rsid w:val="00D51D9D"/>
    <w:rsid w:val="00D5725A"/>
    <w:rsid w:val="00D57A0D"/>
    <w:rsid w:val="00D61D8E"/>
    <w:rsid w:val="00D663C8"/>
    <w:rsid w:val="00D71907"/>
    <w:rsid w:val="00D71B66"/>
    <w:rsid w:val="00D765D0"/>
    <w:rsid w:val="00D773C9"/>
    <w:rsid w:val="00D77827"/>
    <w:rsid w:val="00D80782"/>
    <w:rsid w:val="00D81698"/>
    <w:rsid w:val="00D81BE3"/>
    <w:rsid w:val="00D84DB2"/>
    <w:rsid w:val="00D8595C"/>
    <w:rsid w:val="00D85FD1"/>
    <w:rsid w:val="00D90355"/>
    <w:rsid w:val="00D90C4A"/>
    <w:rsid w:val="00D90EF5"/>
    <w:rsid w:val="00D91A53"/>
    <w:rsid w:val="00D94EC6"/>
    <w:rsid w:val="00D96620"/>
    <w:rsid w:val="00D97411"/>
    <w:rsid w:val="00DA0446"/>
    <w:rsid w:val="00DA1C87"/>
    <w:rsid w:val="00DA3BE3"/>
    <w:rsid w:val="00DA5542"/>
    <w:rsid w:val="00DB092C"/>
    <w:rsid w:val="00DB67A0"/>
    <w:rsid w:val="00DB7862"/>
    <w:rsid w:val="00DB7CF0"/>
    <w:rsid w:val="00DC20C3"/>
    <w:rsid w:val="00DC37E2"/>
    <w:rsid w:val="00DC39E8"/>
    <w:rsid w:val="00DC598D"/>
    <w:rsid w:val="00DD3E65"/>
    <w:rsid w:val="00DD64BB"/>
    <w:rsid w:val="00DE3EC1"/>
    <w:rsid w:val="00DF22E3"/>
    <w:rsid w:val="00DF62A6"/>
    <w:rsid w:val="00E0061D"/>
    <w:rsid w:val="00E0140F"/>
    <w:rsid w:val="00E01FDF"/>
    <w:rsid w:val="00E03315"/>
    <w:rsid w:val="00E12474"/>
    <w:rsid w:val="00E214D7"/>
    <w:rsid w:val="00E2487C"/>
    <w:rsid w:val="00E24AAA"/>
    <w:rsid w:val="00E25EF2"/>
    <w:rsid w:val="00E26276"/>
    <w:rsid w:val="00E30DE7"/>
    <w:rsid w:val="00E33734"/>
    <w:rsid w:val="00E408F1"/>
    <w:rsid w:val="00E432E3"/>
    <w:rsid w:val="00E452D0"/>
    <w:rsid w:val="00E464B7"/>
    <w:rsid w:val="00E47900"/>
    <w:rsid w:val="00E5017B"/>
    <w:rsid w:val="00E50756"/>
    <w:rsid w:val="00E50D15"/>
    <w:rsid w:val="00E54510"/>
    <w:rsid w:val="00E552F3"/>
    <w:rsid w:val="00E55342"/>
    <w:rsid w:val="00E565C9"/>
    <w:rsid w:val="00E62A13"/>
    <w:rsid w:val="00E63591"/>
    <w:rsid w:val="00E6533A"/>
    <w:rsid w:val="00E723F3"/>
    <w:rsid w:val="00E7457A"/>
    <w:rsid w:val="00E74781"/>
    <w:rsid w:val="00E749D3"/>
    <w:rsid w:val="00E74AB7"/>
    <w:rsid w:val="00E77A81"/>
    <w:rsid w:val="00E80831"/>
    <w:rsid w:val="00E8129A"/>
    <w:rsid w:val="00E870CE"/>
    <w:rsid w:val="00E87258"/>
    <w:rsid w:val="00E9124B"/>
    <w:rsid w:val="00E91E9D"/>
    <w:rsid w:val="00E93304"/>
    <w:rsid w:val="00E93883"/>
    <w:rsid w:val="00E96241"/>
    <w:rsid w:val="00EB050B"/>
    <w:rsid w:val="00EB2FF6"/>
    <w:rsid w:val="00EB4A29"/>
    <w:rsid w:val="00EB6244"/>
    <w:rsid w:val="00EC2D97"/>
    <w:rsid w:val="00EC2F75"/>
    <w:rsid w:val="00EC365F"/>
    <w:rsid w:val="00EC3693"/>
    <w:rsid w:val="00EC605D"/>
    <w:rsid w:val="00ED3BC0"/>
    <w:rsid w:val="00ED3C90"/>
    <w:rsid w:val="00ED578F"/>
    <w:rsid w:val="00ED7F5C"/>
    <w:rsid w:val="00EE25C0"/>
    <w:rsid w:val="00EE612B"/>
    <w:rsid w:val="00EF032B"/>
    <w:rsid w:val="00F00E71"/>
    <w:rsid w:val="00F0250B"/>
    <w:rsid w:val="00F03C99"/>
    <w:rsid w:val="00F04513"/>
    <w:rsid w:val="00F04C46"/>
    <w:rsid w:val="00F122EB"/>
    <w:rsid w:val="00F12799"/>
    <w:rsid w:val="00F15BC4"/>
    <w:rsid w:val="00F160FF"/>
    <w:rsid w:val="00F1763E"/>
    <w:rsid w:val="00F24CA8"/>
    <w:rsid w:val="00F275E0"/>
    <w:rsid w:val="00F32499"/>
    <w:rsid w:val="00F32548"/>
    <w:rsid w:val="00F32CF7"/>
    <w:rsid w:val="00F33392"/>
    <w:rsid w:val="00F3659B"/>
    <w:rsid w:val="00F40DB8"/>
    <w:rsid w:val="00F43F7A"/>
    <w:rsid w:val="00F46738"/>
    <w:rsid w:val="00F46AE2"/>
    <w:rsid w:val="00F46E3E"/>
    <w:rsid w:val="00F5036F"/>
    <w:rsid w:val="00F5720C"/>
    <w:rsid w:val="00F57466"/>
    <w:rsid w:val="00F64DDD"/>
    <w:rsid w:val="00F654C8"/>
    <w:rsid w:val="00F65EF3"/>
    <w:rsid w:val="00F66862"/>
    <w:rsid w:val="00F706DF"/>
    <w:rsid w:val="00F71127"/>
    <w:rsid w:val="00F77AD9"/>
    <w:rsid w:val="00F80BC8"/>
    <w:rsid w:val="00F82561"/>
    <w:rsid w:val="00F862D5"/>
    <w:rsid w:val="00F86F43"/>
    <w:rsid w:val="00F90A95"/>
    <w:rsid w:val="00F92E2D"/>
    <w:rsid w:val="00F97D88"/>
    <w:rsid w:val="00FA1A37"/>
    <w:rsid w:val="00FA52DD"/>
    <w:rsid w:val="00FA5DD1"/>
    <w:rsid w:val="00FA6266"/>
    <w:rsid w:val="00FA738C"/>
    <w:rsid w:val="00FB01AE"/>
    <w:rsid w:val="00FB10FC"/>
    <w:rsid w:val="00FB6F78"/>
    <w:rsid w:val="00FC103C"/>
    <w:rsid w:val="00FC17B5"/>
    <w:rsid w:val="00FC64C4"/>
    <w:rsid w:val="00FC6F64"/>
    <w:rsid w:val="00FD329D"/>
    <w:rsid w:val="00FD730B"/>
    <w:rsid w:val="00FE0799"/>
    <w:rsid w:val="00FE120F"/>
    <w:rsid w:val="00FE3CCD"/>
    <w:rsid w:val="00FE3E51"/>
    <w:rsid w:val="00FE4A36"/>
    <w:rsid w:val="00FE7F32"/>
    <w:rsid w:val="00FF5546"/>
    <w:rsid w:val="00FF5E97"/>
    <w:rsid w:val="00FF7633"/>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EFF884"/>
  <w15:docId w15:val="{6C3DE10F-134E-49EA-92B2-F22B18DF9A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aliases w:val="توضیحات استاد"/>
    <w:basedOn w:val="Normal"/>
    <w:link w:val="FootnoteTextChar"/>
    <w:uiPriority w:val="99"/>
    <w:unhideWhenUsed/>
    <w:qFormat/>
    <w:rsid w:val="00F71127"/>
    <w:pPr>
      <w:spacing w:after="0" w:line="240" w:lineRule="auto"/>
    </w:pPr>
    <w:rPr>
      <w:sz w:val="20"/>
      <w:szCs w:val="20"/>
    </w:rPr>
  </w:style>
  <w:style w:type="character" w:customStyle="1" w:styleId="FootnoteTextChar">
    <w:name w:val="Footnote Text Char"/>
    <w:aliases w:val="توضیحات استاد Char"/>
    <w:basedOn w:val="DefaultParagraphFont"/>
    <w:link w:val="FootnoteText"/>
    <w:uiPriority w:val="99"/>
    <w:rsid w:val="00F71127"/>
    <w:rPr>
      <w:sz w:val="20"/>
      <w:szCs w:val="20"/>
    </w:rPr>
  </w:style>
  <w:style w:type="character" w:styleId="FootnoteReference">
    <w:name w:val="footnote reference"/>
    <w:basedOn w:val="DefaultParagraphFont"/>
    <w:uiPriority w:val="99"/>
    <w:semiHidden/>
    <w:unhideWhenUsed/>
    <w:rsid w:val="00F71127"/>
    <w:rPr>
      <w:vertAlign w:val="superscript"/>
    </w:rPr>
  </w:style>
  <w:style w:type="paragraph" w:styleId="NormalWeb">
    <w:name w:val="Normal (Web)"/>
    <w:basedOn w:val="Normal"/>
    <w:uiPriority w:val="99"/>
    <w:unhideWhenUsed/>
    <w:rsid w:val="00D22A70"/>
    <w:pPr>
      <w:spacing w:before="100" w:beforeAutospacing="1" w:after="100" w:afterAutospacing="1" w:line="240" w:lineRule="auto"/>
    </w:pPr>
    <w:rPr>
      <w:rFonts w:ascii="Noor_Nazli" w:eastAsia="Times New Roman" w:hAnsi="Noor_Nazli" w:cs="Times New Roman"/>
      <w:sz w:val="24"/>
      <w:szCs w:val="24"/>
    </w:rPr>
  </w:style>
  <w:style w:type="character" w:customStyle="1" w:styleId="hadith1">
    <w:name w:val="hadith1"/>
    <w:basedOn w:val="DefaultParagraphFont"/>
    <w:rsid w:val="002D27AB"/>
    <w:rPr>
      <w:rFonts w:ascii="Noor_Nazli" w:hAnsi="Noor_Nazli" w:hint="default"/>
      <w:color w:val="242887"/>
    </w:rPr>
  </w:style>
  <w:style w:type="character" w:customStyle="1" w:styleId="sanadhadith1">
    <w:name w:val="sanadhadith1"/>
    <w:basedOn w:val="DefaultParagraphFont"/>
    <w:rsid w:val="002D27AB"/>
    <w:rPr>
      <w:rFonts w:ascii="Noor_Nazli" w:hAnsi="Noor_Nazli" w:hint="default"/>
      <w:color w:val="800000"/>
    </w:rPr>
  </w:style>
  <w:style w:type="character" w:customStyle="1" w:styleId="g">
    <w:name w:val="g"/>
    <w:basedOn w:val="DefaultParagraphFont"/>
    <w:rsid w:val="002D27AB"/>
  </w:style>
  <w:style w:type="character" w:customStyle="1" w:styleId="noor-format">
    <w:name w:val="noor-format"/>
    <w:basedOn w:val="DefaultParagraphFont"/>
    <w:rsid w:val="002D27AB"/>
  </w:style>
  <w:style w:type="character" w:customStyle="1" w:styleId="kalammaasoom">
    <w:name w:val="kalammaasoom"/>
    <w:basedOn w:val="DefaultParagraphFont"/>
    <w:rsid w:val="002D27AB"/>
  </w:style>
  <w:style w:type="character" w:customStyle="1" w:styleId="sharh">
    <w:name w:val="sharh"/>
    <w:basedOn w:val="DefaultParagraphFont"/>
    <w:rsid w:val="00331A5F"/>
  </w:style>
  <w:style w:type="character" w:customStyle="1" w:styleId="m1">
    <w:name w:val="m1"/>
    <w:basedOn w:val="DefaultParagraphFont"/>
    <w:rsid w:val="00331A5F"/>
    <w:rPr>
      <w:b/>
      <w:bCs/>
      <w:color w:val="A52A2A"/>
    </w:rPr>
  </w:style>
  <w:style w:type="character" w:customStyle="1" w:styleId="a1">
    <w:name w:val="a1"/>
    <w:basedOn w:val="DefaultParagraphFont"/>
    <w:rsid w:val="00C8378C"/>
    <w:rPr>
      <w:b/>
      <w:bCs/>
    </w:rPr>
  </w:style>
  <w:style w:type="character" w:customStyle="1" w:styleId="d">
    <w:name w:val="d"/>
    <w:basedOn w:val="DefaultParagraphFont"/>
    <w:rsid w:val="00C8378C"/>
  </w:style>
  <w:style w:type="paragraph" w:styleId="Header">
    <w:name w:val="header"/>
    <w:basedOn w:val="Normal"/>
    <w:link w:val="HeaderChar"/>
    <w:uiPriority w:val="99"/>
    <w:unhideWhenUsed/>
    <w:rsid w:val="00A75FB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FB0"/>
  </w:style>
  <w:style w:type="paragraph" w:styleId="Footer">
    <w:name w:val="footer"/>
    <w:basedOn w:val="Normal"/>
    <w:link w:val="FooterChar"/>
    <w:uiPriority w:val="99"/>
    <w:unhideWhenUsed/>
    <w:rsid w:val="00A75FB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FB0"/>
  </w:style>
  <w:style w:type="character" w:customStyle="1" w:styleId="v">
    <w:name w:val="v"/>
    <w:basedOn w:val="DefaultParagraphFont"/>
    <w:rsid w:val="00D97411"/>
  </w:style>
  <w:style w:type="character" w:customStyle="1" w:styleId="f">
    <w:name w:val="f"/>
    <w:basedOn w:val="DefaultParagraphFont"/>
    <w:rsid w:val="00D97411"/>
  </w:style>
  <w:style w:type="character" w:customStyle="1" w:styleId="l">
    <w:name w:val="l"/>
    <w:basedOn w:val="DefaultParagraphFont"/>
    <w:rsid w:val="00D97411"/>
  </w:style>
  <w:style w:type="character" w:customStyle="1" w:styleId="noor-h72">
    <w:name w:val="noor-h72"/>
    <w:basedOn w:val="DefaultParagraphFont"/>
    <w:rsid w:val="00183ED3"/>
    <w:rPr>
      <w:rFonts w:ascii="Noor_Nazli" w:hAnsi="Noor_Nazli" w:hint="default"/>
      <w:b/>
      <w:bCs/>
      <w:strike w:val="0"/>
      <w:dstrike w:val="0"/>
      <w:color w:val="000A78"/>
      <w:sz w:val="36"/>
      <w:szCs w:val="36"/>
      <w:u w:val="none"/>
      <w:effect w:val="none"/>
    </w:rPr>
  </w:style>
  <w:style w:type="character" w:customStyle="1" w:styleId="noor-h52">
    <w:name w:val="noor-h52"/>
    <w:basedOn w:val="DefaultParagraphFont"/>
    <w:rsid w:val="005049A1"/>
    <w:rPr>
      <w:rFonts w:ascii="Noor_Nazli" w:hAnsi="Noor_Nazli" w:hint="default"/>
      <w:b/>
      <w:bCs/>
      <w:strike w:val="0"/>
      <w:dstrike w:val="0"/>
      <w:color w:val="000A78"/>
      <w:sz w:val="36"/>
      <w:szCs w:val="36"/>
      <w:u w:val="none"/>
      <w:effect w:val="none"/>
    </w:rPr>
  </w:style>
  <w:style w:type="character" w:customStyle="1" w:styleId="noor-h62">
    <w:name w:val="noor-h62"/>
    <w:basedOn w:val="DefaultParagraphFont"/>
    <w:rsid w:val="005049A1"/>
    <w:rPr>
      <w:rFonts w:ascii="Noor_Nazli" w:hAnsi="Noor_Nazli" w:hint="default"/>
      <w:b/>
      <w:bCs/>
      <w:strike w:val="0"/>
      <w:dstrike w:val="0"/>
      <w:color w:val="000A78"/>
      <w:sz w:val="36"/>
      <w:szCs w:val="36"/>
      <w:u w:val="none"/>
      <w:effect w:val="none"/>
    </w:rPr>
  </w:style>
  <w:style w:type="character" w:customStyle="1" w:styleId="hilight">
    <w:name w:val="hilight"/>
    <w:basedOn w:val="DefaultParagraphFont"/>
    <w:rsid w:val="00331893"/>
  </w:style>
  <w:style w:type="character" w:customStyle="1" w:styleId="ayah1">
    <w:name w:val="ayah1"/>
    <w:basedOn w:val="DefaultParagraphFont"/>
    <w:rsid w:val="004E3232"/>
    <w:rPr>
      <w:rFonts w:ascii="Noor_Nazli" w:hAnsi="Noor_Nazli" w:hint="default"/>
      <w:color w:val="02802C"/>
    </w:rPr>
  </w:style>
  <w:style w:type="character" w:customStyle="1" w:styleId="kalamatekhas">
    <w:name w:val="kalamatekhas"/>
    <w:basedOn w:val="DefaultParagraphFont"/>
    <w:rsid w:val="00A50CFD"/>
  </w:style>
  <w:style w:type="character" w:customStyle="1" w:styleId="noor-h42">
    <w:name w:val="noor-h42"/>
    <w:basedOn w:val="DefaultParagraphFont"/>
    <w:rsid w:val="000C0648"/>
    <w:rPr>
      <w:rFonts w:ascii="Noor_Nazli" w:hAnsi="Noor_Nazli" w:hint="default"/>
      <w:b/>
      <w:bCs/>
      <w:strike w:val="0"/>
      <w:dstrike w:val="0"/>
      <w:color w:val="000A78"/>
      <w:sz w:val="36"/>
      <w:szCs w:val="36"/>
      <w:u w:val="none"/>
      <w:effect w:val="none"/>
    </w:rPr>
  </w:style>
  <w:style w:type="character" w:customStyle="1" w:styleId="line2">
    <w:name w:val="line2"/>
    <w:basedOn w:val="DefaultParagraphFont"/>
    <w:rsid w:val="000C0648"/>
  </w:style>
  <w:style w:type="character" w:customStyle="1" w:styleId="noor-h32">
    <w:name w:val="noor-h32"/>
    <w:basedOn w:val="DefaultParagraphFont"/>
    <w:rsid w:val="000C0648"/>
    <w:rPr>
      <w:rFonts w:ascii="Noor_Nazli" w:hAnsi="Noor_Nazli" w:hint="default"/>
      <w:b/>
      <w:bCs/>
      <w:strike w:val="0"/>
      <w:dstrike w:val="0"/>
      <w:color w:val="000A78"/>
      <w:sz w:val="36"/>
      <w:szCs w:val="36"/>
      <w:u w:val="none"/>
      <w:effect w:val="none"/>
    </w:rPr>
  </w:style>
  <w:style w:type="character" w:customStyle="1" w:styleId="hadith2">
    <w:name w:val="hadith2"/>
    <w:basedOn w:val="DefaultParagraphFont"/>
    <w:rsid w:val="000C0648"/>
    <w:rPr>
      <w:rFonts w:ascii="Noor_Nazli" w:hAnsi="Noor_Nazli" w:hint="default"/>
      <w:color w:val="242887"/>
    </w:rPr>
  </w:style>
  <w:style w:type="character" w:customStyle="1" w:styleId="hadith3">
    <w:name w:val="hadith3"/>
    <w:basedOn w:val="DefaultParagraphFont"/>
    <w:rsid w:val="000C0648"/>
    <w:rPr>
      <w:rFonts w:ascii="Noor_Nazli" w:hAnsi="Noor_Nazli" w:hint="default"/>
      <w:color w:val="242887"/>
    </w:rPr>
  </w:style>
  <w:style w:type="character" w:customStyle="1" w:styleId="hadith4">
    <w:name w:val="hadith4"/>
    <w:basedOn w:val="DefaultParagraphFont"/>
    <w:rsid w:val="000C0648"/>
    <w:rPr>
      <w:rFonts w:ascii="Noor_Nazli" w:hAnsi="Noor_Nazli" w:hint="default"/>
      <w:color w:val="242887"/>
    </w:rPr>
  </w:style>
  <w:style w:type="character" w:customStyle="1" w:styleId="noor-h91">
    <w:name w:val="noor-h91"/>
    <w:basedOn w:val="DefaultParagraphFont"/>
    <w:rsid w:val="000C0648"/>
    <w:rPr>
      <w:rFonts w:ascii="Noor_Nazli" w:hAnsi="Noor_Nazli" w:hint="default"/>
      <w:b/>
      <w:bCs/>
      <w:strike w:val="0"/>
      <w:dstrike w:val="0"/>
      <w:color w:val="000A78"/>
      <w:sz w:val="36"/>
      <w:szCs w:val="36"/>
      <w:u w:val="none"/>
      <w:effect w:val="none"/>
    </w:rPr>
  </w:style>
  <w:style w:type="character" w:styleId="Hyperlink">
    <w:name w:val="Hyperlink"/>
    <w:basedOn w:val="DefaultParagraphFont"/>
    <w:uiPriority w:val="99"/>
    <w:semiHidden/>
    <w:unhideWhenUsed/>
    <w:rsid w:val="000C0648"/>
    <w:rPr>
      <w:color w:val="0000FF"/>
      <w:u w:val="single"/>
    </w:rPr>
  </w:style>
  <w:style w:type="character" w:customStyle="1" w:styleId="aye">
    <w:name w:val="aye"/>
    <w:basedOn w:val="DefaultParagraphFont"/>
    <w:rsid w:val="000C0648"/>
  </w:style>
  <w:style w:type="character" w:customStyle="1" w:styleId="q">
    <w:name w:val="q"/>
    <w:basedOn w:val="DefaultParagraphFont"/>
    <w:rsid w:val="000C0648"/>
  </w:style>
  <w:style w:type="character" w:customStyle="1" w:styleId="alaem">
    <w:name w:val="alaem"/>
    <w:basedOn w:val="DefaultParagraphFont"/>
    <w:rsid w:val="000C0648"/>
  </w:style>
  <w:style w:type="character" w:customStyle="1" w:styleId="b">
    <w:name w:val="b"/>
    <w:basedOn w:val="DefaultParagraphFont"/>
    <w:rsid w:val="000C0648"/>
  </w:style>
  <w:style w:type="character" w:customStyle="1" w:styleId="0032dc">
    <w:name w:val="#0032dc"/>
    <w:basedOn w:val="DefaultParagraphFont"/>
    <w:rsid w:val="00926F92"/>
  </w:style>
  <w:style w:type="character" w:customStyle="1" w:styleId="h">
    <w:name w:val="h"/>
    <w:basedOn w:val="DefaultParagraphFont"/>
    <w:rsid w:val="00E80831"/>
  </w:style>
  <w:style w:type="character" w:customStyle="1" w:styleId="noor-h81">
    <w:name w:val="noor-h81"/>
    <w:basedOn w:val="DefaultParagraphFont"/>
    <w:rsid w:val="00E80831"/>
    <w:rPr>
      <w:rFonts w:ascii="Noor_Nazli" w:hAnsi="Noor_Nazli" w:hint="default"/>
      <w:b/>
      <w:bCs/>
      <w:strike w:val="0"/>
      <w:dstrike w:val="0"/>
      <w:color w:val="000A78"/>
      <w:sz w:val="36"/>
      <w:szCs w:val="36"/>
      <w:u w:val="none"/>
      <w:effect w:val="none"/>
    </w:rPr>
  </w:style>
  <w:style w:type="table" w:styleId="TableGrid">
    <w:name w:val="Table Grid"/>
    <w:basedOn w:val="TableNormal"/>
    <w:uiPriority w:val="39"/>
    <w:rsid w:val="0055085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rfdalaem">
    <w:name w:val="rfdalaem"/>
    <w:basedOn w:val="DefaultParagraphFont"/>
    <w:rsid w:val="00B23C2C"/>
  </w:style>
  <w:style w:type="character" w:customStyle="1" w:styleId="noor-wrongexpression1">
    <w:name w:val="noor-wrongexpression1"/>
    <w:basedOn w:val="DefaultParagraphFont"/>
    <w:rsid w:val="00816176"/>
    <w:rPr>
      <w:color w:val="F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8468">
      <w:bodyDiv w:val="1"/>
      <w:marLeft w:val="0"/>
      <w:marRight w:val="0"/>
      <w:marTop w:val="0"/>
      <w:marBottom w:val="0"/>
      <w:divBdr>
        <w:top w:val="none" w:sz="0" w:space="0" w:color="auto"/>
        <w:left w:val="none" w:sz="0" w:space="0" w:color="auto"/>
        <w:bottom w:val="none" w:sz="0" w:space="0" w:color="auto"/>
        <w:right w:val="none" w:sz="0" w:space="0" w:color="auto"/>
      </w:divBdr>
      <w:divsChild>
        <w:div w:id="1517500451">
          <w:marLeft w:val="0"/>
          <w:marRight w:val="0"/>
          <w:marTop w:val="0"/>
          <w:marBottom w:val="0"/>
          <w:divBdr>
            <w:top w:val="none" w:sz="0" w:space="0" w:color="auto"/>
            <w:left w:val="none" w:sz="0" w:space="0" w:color="auto"/>
            <w:bottom w:val="none" w:sz="0" w:space="0" w:color="auto"/>
            <w:right w:val="none" w:sz="0" w:space="0" w:color="auto"/>
          </w:divBdr>
        </w:div>
        <w:div w:id="871769394">
          <w:marLeft w:val="0"/>
          <w:marRight w:val="0"/>
          <w:marTop w:val="0"/>
          <w:marBottom w:val="0"/>
          <w:divBdr>
            <w:top w:val="none" w:sz="0" w:space="0" w:color="auto"/>
            <w:left w:val="none" w:sz="0" w:space="0" w:color="auto"/>
            <w:bottom w:val="none" w:sz="0" w:space="0" w:color="auto"/>
            <w:right w:val="none" w:sz="0" w:space="0" w:color="auto"/>
          </w:divBdr>
        </w:div>
        <w:div w:id="2015641952">
          <w:marLeft w:val="0"/>
          <w:marRight w:val="0"/>
          <w:marTop w:val="0"/>
          <w:marBottom w:val="0"/>
          <w:divBdr>
            <w:top w:val="none" w:sz="0" w:space="0" w:color="auto"/>
            <w:left w:val="none" w:sz="0" w:space="0" w:color="auto"/>
            <w:bottom w:val="none" w:sz="0" w:space="0" w:color="auto"/>
            <w:right w:val="none" w:sz="0" w:space="0" w:color="auto"/>
          </w:divBdr>
        </w:div>
        <w:div w:id="652833274">
          <w:marLeft w:val="0"/>
          <w:marRight w:val="0"/>
          <w:marTop w:val="0"/>
          <w:marBottom w:val="0"/>
          <w:divBdr>
            <w:top w:val="none" w:sz="0" w:space="0" w:color="auto"/>
            <w:left w:val="none" w:sz="0" w:space="0" w:color="auto"/>
            <w:bottom w:val="none" w:sz="0" w:space="0" w:color="auto"/>
            <w:right w:val="none" w:sz="0" w:space="0" w:color="auto"/>
          </w:divBdr>
        </w:div>
      </w:divsChild>
    </w:div>
    <w:div w:id="5139623">
      <w:bodyDiv w:val="1"/>
      <w:marLeft w:val="0"/>
      <w:marRight w:val="0"/>
      <w:marTop w:val="0"/>
      <w:marBottom w:val="0"/>
      <w:divBdr>
        <w:top w:val="none" w:sz="0" w:space="0" w:color="auto"/>
        <w:left w:val="none" w:sz="0" w:space="0" w:color="auto"/>
        <w:bottom w:val="none" w:sz="0" w:space="0" w:color="auto"/>
        <w:right w:val="none" w:sz="0" w:space="0" w:color="auto"/>
      </w:divBdr>
      <w:divsChild>
        <w:div w:id="1048720837">
          <w:marLeft w:val="0"/>
          <w:marRight w:val="0"/>
          <w:marTop w:val="0"/>
          <w:marBottom w:val="0"/>
          <w:divBdr>
            <w:top w:val="none" w:sz="0" w:space="0" w:color="auto"/>
            <w:left w:val="none" w:sz="0" w:space="0" w:color="auto"/>
            <w:bottom w:val="none" w:sz="0" w:space="0" w:color="auto"/>
            <w:right w:val="none" w:sz="0" w:space="0" w:color="auto"/>
          </w:divBdr>
        </w:div>
      </w:divsChild>
    </w:div>
    <w:div w:id="12850279">
      <w:bodyDiv w:val="1"/>
      <w:marLeft w:val="0"/>
      <w:marRight w:val="0"/>
      <w:marTop w:val="0"/>
      <w:marBottom w:val="0"/>
      <w:divBdr>
        <w:top w:val="none" w:sz="0" w:space="0" w:color="auto"/>
        <w:left w:val="none" w:sz="0" w:space="0" w:color="auto"/>
        <w:bottom w:val="none" w:sz="0" w:space="0" w:color="auto"/>
        <w:right w:val="none" w:sz="0" w:space="0" w:color="auto"/>
      </w:divBdr>
      <w:divsChild>
        <w:div w:id="1594321323">
          <w:marLeft w:val="0"/>
          <w:marRight w:val="0"/>
          <w:marTop w:val="0"/>
          <w:marBottom w:val="0"/>
          <w:divBdr>
            <w:top w:val="none" w:sz="0" w:space="0" w:color="auto"/>
            <w:left w:val="none" w:sz="0" w:space="0" w:color="auto"/>
            <w:bottom w:val="none" w:sz="0" w:space="0" w:color="auto"/>
            <w:right w:val="none" w:sz="0" w:space="0" w:color="auto"/>
          </w:divBdr>
        </w:div>
      </w:divsChild>
    </w:div>
    <w:div w:id="23559735">
      <w:bodyDiv w:val="1"/>
      <w:marLeft w:val="0"/>
      <w:marRight w:val="0"/>
      <w:marTop w:val="0"/>
      <w:marBottom w:val="0"/>
      <w:divBdr>
        <w:top w:val="none" w:sz="0" w:space="0" w:color="auto"/>
        <w:left w:val="none" w:sz="0" w:space="0" w:color="auto"/>
        <w:bottom w:val="none" w:sz="0" w:space="0" w:color="auto"/>
        <w:right w:val="none" w:sz="0" w:space="0" w:color="auto"/>
      </w:divBdr>
      <w:divsChild>
        <w:div w:id="508715115">
          <w:marLeft w:val="0"/>
          <w:marRight w:val="0"/>
          <w:marTop w:val="0"/>
          <w:marBottom w:val="0"/>
          <w:divBdr>
            <w:top w:val="none" w:sz="0" w:space="0" w:color="auto"/>
            <w:left w:val="none" w:sz="0" w:space="0" w:color="auto"/>
            <w:bottom w:val="none" w:sz="0" w:space="0" w:color="auto"/>
            <w:right w:val="none" w:sz="0" w:space="0" w:color="auto"/>
          </w:divBdr>
        </w:div>
        <w:div w:id="441267961">
          <w:marLeft w:val="0"/>
          <w:marRight w:val="0"/>
          <w:marTop w:val="0"/>
          <w:marBottom w:val="0"/>
          <w:divBdr>
            <w:top w:val="none" w:sz="0" w:space="0" w:color="auto"/>
            <w:left w:val="none" w:sz="0" w:space="0" w:color="auto"/>
            <w:bottom w:val="none" w:sz="0" w:space="0" w:color="auto"/>
            <w:right w:val="none" w:sz="0" w:space="0" w:color="auto"/>
          </w:divBdr>
        </w:div>
        <w:div w:id="2112777118">
          <w:marLeft w:val="0"/>
          <w:marRight w:val="0"/>
          <w:marTop w:val="0"/>
          <w:marBottom w:val="0"/>
          <w:divBdr>
            <w:top w:val="none" w:sz="0" w:space="0" w:color="auto"/>
            <w:left w:val="none" w:sz="0" w:space="0" w:color="auto"/>
            <w:bottom w:val="none" w:sz="0" w:space="0" w:color="auto"/>
            <w:right w:val="none" w:sz="0" w:space="0" w:color="auto"/>
          </w:divBdr>
        </w:div>
      </w:divsChild>
    </w:div>
    <w:div w:id="23674890">
      <w:bodyDiv w:val="1"/>
      <w:marLeft w:val="0"/>
      <w:marRight w:val="0"/>
      <w:marTop w:val="0"/>
      <w:marBottom w:val="0"/>
      <w:divBdr>
        <w:top w:val="none" w:sz="0" w:space="0" w:color="auto"/>
        <w:left w:val="none" w:sz="0" w:space="0" w:color="auto"/>
        <w:bottom w:val="none" w:sz="0" w:space="0" w:color="auto"/>
        <w:right w:val="none" w:sz="0" w:space="0" w:color="auto"/>
      </w:divBdr>
      <w:divsChild>
        <w:div w:id="203521643">
          <w:marLeft w:val="0"/>
          <w:marRight w:val="0"/>
          <w:marTop w:val="0"/>
          <w:marBottom w:val="0"/>
          <w:divBdr>
            <w:top w:val="none" w:sz="0" w:space="0" w:color="auto"/>
            <w:left w:val="none" w:sz="0" w:space="0" w:color="auto"/>
            <w:bottom w:val="none" w:sz="0" w:space="0" w:color="auto"/>
            <w:right w:val="none" w:sz="0" w:space="0" w:color="auto"/>
          </w:divBdr>
        </w:div>
      </w:divsChild>
    </w:div>
    <w:div w:id="43451025">
      <w:bodyDiv w:val="1"/>
      <w:marLeft w:val="0"/>
      <w:marRight w:val="0"/>
      <w:marTop w:val="0"/>
      <w:marBottom w:val="0"/>
      <w:divBdr>
        <w:top w:val="none" w:sz="0" w:space="0" w:color="auto"/>
        <w:left w:val="none" w:sz="0" w:space="0" w:color="auto"/>
        <w:bottom w:val="none" w:sz="0" w:space="0" w:color="auto"/>
        <w:right w:val="none" w:sz="0" w:space="0" w:color="auto"/>
      </w:divBdr>
      <w:divsChild>
        <w:div w:id="922762495">
          <w:marLeft w:val="0"/>
          <w:marRight w:val="0"/>
          <w:marTop w:val="0"/>
          <w:marBottom w:val="0"/>
          <w:divBdr>
            <w:top w:val="none" w:sz="0" w:space="0" w:color="auto"/>
            <w:left w:val="none" w:sz="0" w:space="0" w:color="auto"/>
            <w:bottom w:val="none" w:sz="0" w:space="0" w:color="auto"/>
            <w:right w:val="none" w:sz="0" w:space="0" w:color="auto"/>
          </w:divBdr>
        </w:div>
      </w:divsChild>
    </w:div>
    <w:div w:id="63456491">
      <w:bodyDiv w:val="1"/>
      <w:marLeft w:val="0"/>
      <w:marRight w:val="0"/>
      <w:marTop w:val="0"/>
      <w:marBottom w:val="0"/>
      <w:divBdr>
        <w:top w:val="none" w:sz="0" w:space="0" w:color="auto"/>
        <w:left w:val="none" w:sz="0" w:space="0" w:color="auto"/>
        <w:bottom w:val="none" w:sz="0" w:space="0" w:color="auto"/>
        <w:right w:val="none" w:sz="0" w:space="0" w:color="auto"/>
      </w:divBdr>
      <w:divsChild>
        <w:div w:id="255405716">
          <w:marLeft w:val="0"/>
          <w:marRight w:val="0"/>
          <w:marTop w:val="0"/>
          <w:marBottom w:val="0"/>
          <w:divBdr>
            <w:top w:val="none" w:sz="0" w:space="0" w:color="auto"/>
            <w:left w:val="none" w:sz="0" w:space="0" w:color="auto"/>
            <w:bottom w:val="none" w:sz="0" w:space="0" w:color="auto"/>
            <w:right w:val="none" w:sz="0" w:space="0" w:color="auto"/>
          </w:divBdr>
        </w:div>
      </w:divsChild>
    </w:div>
    <w:div w:id="63727877">
      <w:bodyDiv w:val="1"/>
      <w:marLeft w:val="0"/>
      <w:marRight w:val="0"/>
      <w:marTop w:val="0"/>
      <w:marBottom w:val="0"/>
      <w:divBdr>
        <w:top w:val="none" w:sz="0" w:space="0" w:color="auto"/>
        <w:left w:val="none" w:sz="0" w:space="0" w:color="auto"/>
        <w:bottom w:val="none" w:sz="0" w:space="0" w:color="auto"/>
        <w:right w:val="none" w:sz="0" w:space="0" w:color="auto"/>
      </w:divBdr>
      <w:divsChild>
        <w:div w:id="670180253">
          <w:marLeft w:val="0"/>
          <w:marRight w:val="0"/>
          <w:marTop w:val="0"/>
          <w:marBottom w:val="0"/>
          <w:divBdr>
            <w:top w:val="none" w:sz="0" w:space="0" w:color="auto"/>
            <w:left w:val="none" w:sz="0" w:space="0" w:color="auto"/>
            <w:bottom w:val="none" w:sz="0" w:space="0" w:color="auto"/>
            <w:right w:val="none" w:sz="0" w:space="0" w:color="auto"/>
          </w:divBdr>
        </w:div>
        <w:div w:id="1162425419">
          <w:marLeft w:val="0"/>
          <w:marRight w:val="0"/>
          <w:marTop w:val="0"/>
          <w:marBottom w:val="0"/>
          <w:divBdr>
            <w:top w:val="none" w:sz="0" w:space="0" w:color="auto"/>
            <w:left w:val="none" w:sz="0" w:space="0" w:color="auto"/>
            <w:bottom w:val="none" w:sz="0" w:space="0" w:color="auto"/>
            <w:right w:val="none" w:sz="0" w:space="0" w:color="auto"/>
          </w:divBdr>
        </w:div>
        <w:div w:id="1166553847">
          <w:marLeft w:val="0"/>
          <w:marRight w:val="0"/>
          <w:marTop w:val="0"/>
          <w:marBottom w:val="0"/>
          <w:divBdr>
            <w:top w:val="none" w:sz="0" w:space="0" w:color="auto"/>
            <w:left w:val="none" w:sz="0" w:space="0" w:color="auto"/>
            <w:bottom w:val="none" w:sz="0" w:space="0" w:color="auto"/>
            <w:right w:val="none" w:sz="0" w:space="0" w:color="auto"/>
          </w:divBdr>
        </w:div>
        <w:div w:id="1023632815">
          <w:marLeft w:val="0"/>
          <w:marRight w:val="0"/>
          <w:marTop w:val="0"/>
          <w:marBottom w:val="0"/>
          <w:divBdr>
            <w:top w:val="none" w:sz="0" w:space="0" w:color="auto"/>
            <w:left w:val="none" w:sz="0" w:space="0" w:color="auto"/>
            <w:bottom w:val="none" w:sz="0" w:space="0" w:color="auto"/>
            <w:right w:val="none" w:sz="0" w:space="0" w:color="auto"/>
          </w:divBdr>
        </w:div>
      </w:divsChild>
    </w:div>
    <w:div w:id="72162885">
      <w:bodyDiv w:val="1"/>
      <w:marLeft w:val="0"/>
      <w:marRight w:val="0"/>
      <w:marTop w:val="0"/>
      <w:marBottom w:val="0"/>
      <w:divBdr>
        <w:top w:val="none" w:sz="0" w:space="0" w:color="auto"/>
        <w:left w:val="none" w:sz="0" w:space="0" w:color="auto"/>
        <w:bottom w:val="none" w:sz="0" w:space="0" w:color="auto"/>
        <w:right w:val="none" w:sz="0" w:space="0" w:color="auto"/>
      </w:divBdr>
      <w:divsChild>
        <w:div w:id="1764492045">
          <w:marLeft w:val="0"/>
          <w:marRight w:val="0"/>
          <w:marTop w:val="0"/>
          <w:marBottom w:val="0"/>
          <w:divBdr>
            <w:top w:val="none" w:sz="0" w:space="0" w:color="auto"/>
            <w:left w:val="none" w:sz="0" w:space="0" w:color="auto"/>
            <w:bottom w:val="none" w:sz="0" w:space="0" w:color="auto"/>
            <w:right w:val="none" w:sz="0" w:space="0" w:color="auto"/>
          </w:divBdr>
        </w:div>
      </w:divsChild>
    </w:div>
    <w:div w:id="73163730">
      <w:bodyDiv w:val="1"/>
      <w:marLeft w:val="0"/>
      <w:marRight w:val="0"/>
      <w:marTop w:val="0"/>
      <w:marBottom w:val="0"/>
      <w:divBdr>
        <w:top w:val="none" w:sz="0" w:space="0" w:color="auto"/>
        <w:left w:val="none" w:sz="0" w:space="0" w:color="auto"/>
        <w:bottom w:val="none" w:sz="0" w:space="0" w:color="auto"/>
        <w:right w:val="none" w:sz="0" w:space="0" w:color="auto"/>
      </w:divBdr>
      <w:divsChild>
        <w:div w:id="1082487130">
          <w:marLeft w:val="0"/>
          <w:marRight w:val="0"/>
          <w:marTop w:val="0"/>
          <w:marBottom w:val="0"/>
          <w:divBdr>
            <w:top w:val="none" w:sz="0" w:space="0" w:color="auto"/>
            <w:left w:val="none" w:sz="0" w:space="0" w:color="auto"/>
            <w:bottom w:val="none" w:sz="0" w:space="0" w:color="auto"/>
            <w:right w:val="none" w:sz="0" w:space="0" w:color="auto"/>
          </w:divBdr>
        </w:div>
        <w:div w:id="648752917">
          <w:marLeft w:val="0"/>
          <w:marRight w:val="0"/>
          <w:marTop w:val="0"/>
          <w:marBottom w:val="0"/>
          <w:divBdr>
            <w:top w:val="none" w:sz="0" w:space="0" w:color="auto"/>
            <w:left w:val="none" w:sz="0" w:space="0" w:color="auto"/>
            <w:bottom w:val="none" w:sz="0" w:space="0" w:color="auto"/>
            <w:right w:val="none" w:sz="0" w:space="0" w:color="auto"/>
          </w:divBdr>
        </w:div>
      </w:divsChild>
    </w:div>
    <w:div w:id="80609566">
      <w:bodyDiv w:val="1"/>
      <w:marLeft w:val="0"/>
      <w:marRight w:val="0"/>
      <w:marTop w:val="0"/>
      <w:marBottom w:val="0"/>
      <w:divBdr>
        <w:top w:val="none" w:sz="0" w:space="0" w:color="auto"/>
        <w:left w:val="none" w:sz="0" w:space="0" w:color="auto"/>
        <w:bottom w:val="none" w:sz="0" w:space="0" w:color="auto"/>
        <w:right w:val="none" w:sz="0" w:space="0" w:color="auto"/>
      </w:divBdr>
      <w:divsChild>
        <w:div w:id="1186165895">
          <w:marLeft w:val="0"/>
          <w:marRight w:val="0"/>
          <w:marTop w:val="0"/>
          <w:marBottom w:val="0"/>
          <w:divBdr>
            <w:top w:val="none" w:sz="0" w:space="0" w:color="auto"/>
            <w:left w:val="none" w:sz="0" w:space="0" w:color="auto"/>
            <w:bottom w:val="none" w:sz="0" w:space="0" w:color="auto"/>
            <w:right w:val="none" w:sz="0" w:space="0" w:color="auto"/>
          </w:divBdr>
        </w:div>
      </w:divsChild>
    </w:div>
    <w:div w:id="82147634">
      <w:bodyDiv w:val="1"/>
      <w:marLeft w:val="0"/>
      <w:marRight w:val="0"/>
      <w:marTop w:val="0"/>
      <w:marBottom w:val="0"/>
      <w:divBdr>
        <w:top w:val="none" w:sz="0" w:space="0" w:color="auto"/>
        <w:left w:val="none" w:sz="0" w:space="0" w:color="auto"/>
        <w:bottom w:val="none" w:sz="0" w:space="0" w:color="auto"/>
        <w:right w:val="none" w:sz="0" w:space="0" w:color="auto"/>
      </w:divBdr>
    </w:div>
    <w:div w:id="103422837">
      <w:bodyDiv w:val="1"/>
      <w:marLeft w:val="0"/>
      <w:marRight w:val="0"/>
      <w:marTop w:val="0"/>
      <w:marBottom w:val="0"/>
      <w:divBdr>
        <w:top w:val="none" w:sz="0" w:space="0" w:color="auto"/>
        <w:left w:val="none" w:sz="0" w:space="0" w:color="auto"/>
        <w:bottom w:val="none" w:sz="0" w:space="0" w:color="auto"/>
        <w:right w:val="none" w:sz="0" w:space="0" w:color="auto"/>
      </w:divBdr>
      <w:divsChild>
        <w:div w:id="1208492088">
          <w:marLeft w:val="0"/>
          <w:marRight w:val="0"/>
          <w:marTop w:val="0"/>
          <w:marBottom w:val="0"/>
          <w:divBdr>
            <w:top w:val="none" w:sz="0" w:space="0" w:color="auto"/>
            <w:left w:val="none" w:sz="0" w:space="0" w:color="auto"/>
            <w:bottom w:val="none" w:sz="0" w:space="0" w:color="auto"/>
            <w:right w:val="none" w:sz="0" w:space="0" w:color="auto"/>
          </w:divBdr>
        </w:div>
        <w:div w:id="1246527470">
          <w:marLeft w:val="0"/>
          <w:marRight w:val="0"/>
          <w:marTop w:val="0"/>
          <w:marBottom w:val="0"/>
          <w:divBdr>
            <w:top w:val="none" w:sz="0" w:space="0" w:color="auto"/>
            <w:left w:val="none" w:sz="0" w:space="0" w:color="auto"/>
            <w:bottom w:val="none" w:sz="0" w:space="0" w:color="auto"/>
            <w:right w:val="none" w:sz="0" w:space="0" w:color="auto"/>
          </w:divBdr>
        </w:div>
      </w:divsChild>
    </w:div>
    <w:div w:id="104623083">
      <w:bodyDiv w:val="1"/>
      <w:marLeft w:val="0"/>
      <w:marRight w:val="0"/>
      <w:marTop w:val="0"/>
      <w:marBottom w:val="0"/>
      <w:divBdr>
        <w:top w:val="none" w:sz="0" w:space="0" w:color="auto"/>
        <w:left w:val="none" w:sz="0" w:space="0" w:color="auto"/>
        <w:bottom w:val="none" w:sz="0" w:space="0" w:color="auto"/>
        <w:right w:val="none" w:sz="0" w:space="0" w:color="auto"/>
      </w:divBdr>
      <w:divsChild>
        <w:div w:id="831726330">
          <w:marLeft w:val="0"/>
          <w:marRight w:val="0"/>
          <w:marTop w:val="0"/>
          <w:marBottom w:val="0"/>
          <w:divBdr>
            <w:top w:val="none" w:sz="0" w:space="0" w:color="auto"/>
            <w:left w:val="none" w:sz="0" w:space="0" w:color="auto"/>
            <w:bottom w:val="none" w:sz="0" w:space="0" w:color="auto"/>
            <w:right w:val="none" w:sz="0" w:space="0" w:color="auto"/>
          </w:divBdr>
        </w:div>
      </w:divsChild>
    </w:div>
    <w:div w:id="121844623">
      <w:bodyDiv w:val="1"/>
      <w:marLeft w:val="0"/>
      <w:marRight w:val="0"/>
      <w:marTop w:val="0"/>
      <w:marBottom w:val="0"/>
      <w:divBdr>
        <w:top w:val="none" w:sz="0" w:space="0" w:color="auto"/>
        <w:left w:val="none" w:sz="0" w:space="0" w:color="auto"/>
        <w:bottom w:val="none" w:sz="0" w:space="0" w:color="auto"/>
        <w:right w:val="none" w:sz="0" w:space="0" w:color="auto"/>
      </w:divBdr>
      <w:divsChild>
        <w:div w:id="547255832">
          <w:marLeft w:val="0"/>
          <w:marRight w:val="0"/>
          <w:marTop w:val="0"/>
          <w:marBottom w:val="0"/>
          <w:divBdr>
            <w:top w:val="none" w:sz="0" w:space="0" w:color="auto"/>
            <w:left w:val="none" w:sz="0" w:space="0" w:color="auto"/>
            <w:bottom w:val="none" w:sz="0" w:space="0" w:color="auto"/>
            <w:right w:val="none" w:sz="0" w:space="0" w:color="auto"/>
          </w:divBdr>
        </w:div>
      </w:divsChild>
    </w:div>
    <w:div w:id="129787781">
      <w:bodyDiv w:val="1"/>
      <w:marLeft w:val="0"/>
      <w:marRight w:val="0"/>
      <w:marTop w:val="0"/>
      <w:marBottom w:val="0"/>
      <w:divBdr>
        <w:top w:val="none" w:sz="0" w:space="0" w:color="auto"/>
        <w:left w:val="none" w:sz="0" w:space="0" w:color="auto"/>
        <w:bottom w:val="none" w:sz="0" w:space="0" w:color="auto"/>
        <w:right w:val="none" w:sz="0" w:space="0" w:color="auto"/>
      </w:divBdr>
    </w:div>
    <w:div w:id="129978536">
      <w:bodyDiv w:val="1"/>
      <w:marLeft w:val="0"/>
      <w:marRight w:val="0"/>
      <w:marTop w:val="0"/>
      <w:marBottom w:val="0"/>
      <w:divBdr>
        <w:top w:val="none" w:sz="0" w:space="0" w:color="auto"/>
        <w:left w:val="none" w:sz="0" w:space="0" w:color="auto"/>
        <w:bottom w:val="none" w:sz="0" w:space="0" w:color="auto"/>
        <w:right w:val="none" w:sz="0" w:space="0" w:color="auto"/>
      </w:divBdr>
      <w:divsChild>
        <w:div w:id="1501240035">
          <w:marLeft w:val="0"/>
          <w:marRight w:val="0"/>
          <w:marTop w:val="0"/>
          <w:marBottom w:val="0"/>
          <w:divBdr>
            <w:top w:val="none" w:sz="0" w:space="0" w:color="auto"/>
            <w:left w:val="none" w:sz="0" w:space="0" w:color="auto"/>
            <w:bottom w:val="none" w:sz="0" w:space="0" w:color="auto"/>
            <w:right w:val="none" w:sz="0" w:space="0" w:color="auto"/>
          </w:divBdr>
        </w:div>
      </w:divsChild>
    </w:div>
    <w:div w:id="137967045">
      <w:bodyDiv w:val="1"/>
      <w:marLeft w:val="0"/>
      <w:marRight w:val="0"/>
      <w:marTop w:val="0"/>
      <w:marBottom w:val="0"/>
      <w:divBdr>
        <w:top w:val="none" w:sz="0" w:space="0" w:color="auto"/>
        <w:left w:val="none" w:sz="0" w:space="0" w:color="auto"/>
        <w:bottom w:val="none" w:sz="0" w:space="0" w:color="auto"/>
        <w:right w:val="none" w:sz="0" w:space="0" w:color="auto"/>
      </w:divBdr>
    </w:div>
    <w:div w:id="139423333">
      <w:bodyDiv w:val="1"/>
      <w:marLeft w:val="0"/>
      <w:marRight w:val="0"/>
      <w:marTop w:val="0"/>
      <w:marBottom w:val="0"/>
      <w:divBdr>
        <w:top w:val="none" w:sz="0" w:space="0" w:color="auto"/>
        <w:left w:val="none" w:sz="0" w:space="0" w:color="auto"/>
        <w:bottom w:val="none" w:sz="0" w:space="0" w:color="auto"/>
        <w:right w:val="none" w:sz="0" w:space="0" w:color="auto"/>
      </w:divBdr>
      <w:divsChild>
        <w:div w:id="459030013">
          <w:marLeft w:val="0"/>
          <w:marRight w:val="0"/>
          <w:marTop w:val="0"/>
          <w:marBottom w:val="0"/>
          <w:divBdr>
            <w:top w:val="none" w:sz="0" w:space="0" w:color="auto"/>
            <w:left w:val="none" w:sz="0" w:space="0" w:color="auto"/>
            <w:bottom w:val="none" w:sz="0" w:space="0" w:color="auto"/>
            <w:right w:val="none" w:sz="0" w:space="0" w:color="auto"/>
          </w:divBdr>
        </w:div>
        <w:div w:id="616522368">
          <w:marLeft w:val="0"/>
          <w:marRight w:val="0"/>
          <w:marTop w:val="0"/>
          <w:marBottom w:val="0"/>
          <w:divBdr>
            <w:top w:val="none" w:sz="0" w:space="0" w:color="auto"/>
            <w:left w:val="none" w:sz="0" w:space="0" w:color="auto"/>
            <w:bottom w:val="none" w:sz="0" w:space="0" w:color="auto"/>
            <w:right w:val="none" w:sz="0" w:space="0" w:color="auto"/>
          </w:divBdr>
        </w:div>
      </w:divsChild>
    </w:div>
    <w:div w:id="146555760">
      <w:bodyDiv w:val="1"/>
      <w:marLeft w:val="0"/>
      <w:marRight w:val="0"/>
      <w:marTop w:val="0"/>
      <w:marBottom w:val="0"/>
      <w:divBdr>
        <w:top w:val="none" w:sz="0" w:space="0" w:color="auto"/>
        <w:left w:val="none" w:sz="0" w:space="0" w:color="auto"/>
        <w:bottom w:val="none" w:sz="0" w:space="0" w:color="auto"/>
        <w:right w:val="none" w:sz="0" w:space="0" w:color="auto"/>
      </w:divBdr>
    </w:div>
    <w:div w:id="147945453">
      <w:bodyDiv w:val="1"/>
      <w:marLeft w:val="0"/>
      <w:marRight w:val="0"/>
      <w:marTop w:val="0"/>
      <w:marBottom w:val="0"/>
      <w:divBdr>
        <w:top w:val="none" w:sz="0" w:space="0" w:color="auto"/>
        <w:left w:val="none" w:sz="0" w:space="0" w:color="auto"/>
        <w:bottom w:val="none" w:sz="0" w:space="0" w:color="auto"/>
        <w:right w:val="none" w:sz="0" w:space="0" w:color="auto"/>
      </w:divBdr>
      <w:divsChild>
        <w:div w:id="600644994">
          <w:marLeft w:val="0"/>
          <w:marRight w:val="0"/>
          <w:marTop w:val="0"/>
          <w:marBottom w:val="0"/>
          <w:divBdr>
            <w:top w:val="none" w:sz="0" w:space="0" w:color="auto"/>
            <w:left w:val="none" w:sz="0" w:space="0" w:color="auto"/>
            <w:bottom w:val="none" w:sz="0" w:space="0" w:color="auto"/>
            <w:right w:val="none" w:sz="0" w:space="0" w:color="auto"/>
          </w:divBdr>
        </w:div>
      </w:divsChild>
    </w:div>
    <w:div w:id="148710682">
      <w:bodyDiv w:val="1"/>
      <w:marLeft w:val="0"/>
      <w:marRight w:val="0"/>
      <w:marTop w:val="0"/>
      <w:marBottom w:val="0"/>
      <w:divBdr>
        <w:top w:val="none" w:sz="0" w:space="0" w:color="auto"/>
        <w:left w:val="none" w:sz="0" w:space="0" w:color="auto"/>
        <w:bottom w:val="none" w:sz="0" w:space="0" w:color="auto"/>
        <w:right w:val="none" w:sz="0" w:space="0" w:color="auto"/>
      </w:divBdr>
      <w:divsChild>
        <w:div w:id="410011242">
          <w:marLeft w:val="0"/>
          <w:marRight w:val="0"/>
          <w:marTop w:val="0"/>
          <w:marBottom w:val="0"/>
          <w:divBdr>
            <w:top w:val="none" w:sz="0" w:space="0" w:color="auto"/>
            <w:left w:val="none" w:sz="0" w:space="0" w:color="auto"/>
            <w:bottom w:val="none" w:sz="0" w:space="0" w:color="auto"/>
            <w:right w:val="none" w:sz="0" w:space="0" w:color="auto"/>
          </w:divBdr>
        </w:div>
        <w:div w:id="1060137064">
          <w:marLeft w:val="0"/>
          <w:marRight w:val="0"/>
          <w:marTop w:val="0"/>
          <w:marBottom w:val="0"/>
          <w:divBdr>
            <w:top w:val="none" w:sz="0" w:space="0" w:color="auto"/>
            <w:left w:val="none" w:sz="0" w:space="0" w:color="auto"/>
            <w:bottom w:val="none" w:sz="0" w:space="0" w:color="auto"/>
            <w:right w:val="none" w:sz="0" w:space="0" w:color="auto"/>
          </w:divBdr>
        </w:div>
        <w:div w:id="2026399160">
          <w:marLeft w:val="0"/>
          <w:marRight w:val="0"/>
          <w:marTop w:val="0"/>
          <w:marBottom w:val="0"/>
          <w:divBdr>
            <w:top w:val="none" w:sz="0" w:space="0" w:color="auto"/>
            <w:left w:val="none" w:sz="0" w:space="0" w:color="auto"/>
            <w:bottom w:val="none" w:sz="0" w:space="0" w:color="auto"/>
            <w:right w:val="none" w:sz="0" w:space="0" w:color="auto"/>
          </w:divBdr>
        </w:div>
        <w:div w:id="1553925224">
          <w:marLeft w:val="0"/>
          <w:marRight w:val="0"/>
          <w:marTop w:val="0"/>
          <w:marBottom w:val="0"/>
          <w:divBdr>
            <w:top w:val="none" w:sz="0" w:space="0" w:color="auto"/>
            <w:left w:val="none" w:sz="0" w:space="0" w:color="auto"/>
            <w:bottom w:val="none" w:sz="0" w:space="0" w:color="auto"/>
            <w:right w:val="none" w:sz="0" w:space="0" w:color="auto"/>
          </w:divBdr>
        </w:div>
      </w:divsChild>
    </w:div>
    <w:div w:id="160512975">
      <w:bodyDiv w:val="1"/>
      <w:marLeft w:val="0"/>
      <w:marRight w:val="0"/>
      <w:marTop w:val="0"/>
      <w:marBottom w:val="0"/>
      <w:divBdr>
        <w:top w:val="none" w:sz="0" w:space="0" w:color="auto"/>
        <w:left w:val="none" w:sz="0" w:space="0" w:color="auto"/>
        <w:bottom w:val="none" w:sz="0" w:space="0" w:color="auto"/>
        <w:right w:val="none" w:sz="0" w:space="0" w:color="auto"/>
      </w:divBdr>
    </w:div>
    <w:div w:id="168909194">
      <w:bodyDiv w:val="1"/>
      <w:marLeft w:val="0"/>
      <w:marRight w:val="0"/>
      <w:marTop w:val="0"/>
      <w:marBottom w:val="0"/>
      <w:divBdr>
        <w:top w:val="none" w:sz="0" w:space="0" w:color="auto"/>
        <w:left w:val="none" w:sz="0" w:space="0" w:color="auto"/>
        <w:bottom w:val="none" w:sz="0" w:space="0" w:color="auto"/>
        <w:right w:val="none" w:sz="0" w:space="0" w:color="auto"/>
      </w:divBdr>
      <w:divsChild>
        <w:div w:id="1265453976">
          <w:marLeft w:val="0"/>
          <w:marRight w:val="0"/>
          <w:marTop w:val="0"/>
          <w:marBottom w:val="0"/>
          <w:divBdr>
            <w:top w:val="none" w:sz="0" w:space="0" w:color="auto"/>
            <w:left w:val="none" w:sz="0" w:space="0" w:color="auto"/>
            <w:bottom w:val="none" w:sz="0" w:space="0" w:color="auto"/>
            <w:right w:val="none" w:sz="0" w:space="0" w:color="auto"/>
          </w:divBdr>
        </w:div>
      </w:divsChild>
    </w:div>
    <w:div w:id="173808112">
      <w:bodyDiv w:val="1"/>
      <w:marLeft w:val="0"/>
      <w:marRight w:val="0"/>
      <w:marTop w:val="0"/>
      <w:marBottom w:val="0"/>
      <w:divBdr>
        <w:top w:val="none" w:sz="0" w:space="0" w:color="auto"/>
        <w:left w:val="none" w:sz="0" w:space="0" w:color="auto"/>
        <w:bottom w:val="none" w:sz="0" w:space="0" w:color="auto"/>
        <w:right w:val="none" w:sz="0" w:space="0" w:color="auto"/>
      </w:divBdr>
      <w:divsChild>
        <w:div w:id="29767380">
          <w:marLeft w:val="0"/>
          <w:marRight w:val="0"/>
          <w:marTop w:val="0"/>
          <w:marBottom w:val="0"/>
          <w:divBdr>
            <w:top w:val="none" w:sz="0" w:space="0" w:color="auto"/>
            <w:left w:val="none" w:sz="0" w:space="0" w:color="auto"/>
            <w:bottom w:val="none" w:sz="0" w:space="0" w:color="auto"/>
            <w:right w:val="none" w:sz="0" w:space="0" w:color="auto"/>
          </w:divBdr>
        </w:div>
      </w:divsChild>
    </w:div>
    <w:div w:id="176698564">
      <w:bodyDiv w:val="1"/>
      <w:marLeft w:val="0"/>
      <w:marRight w:val="0"/>
      <w:marTop w:val="0"/>
      <w:marBottom w:val="0"/>
      <w:divBdr>
        <w:top w:val="none" w:sz="0" w:space="0" w:color="auto"/>
        <w:left w:val="none" w:sz="0" w:space="0" w:color="auto"/>
        <w:bottom w:val="none" w:sz="0" w:space="0" w:color="auto"/>
        <w:right w:val="none" w:sz="0" w:space="0" w:color="auto"/>
      </w:divBdr>
      <w:divsChild>
        <w:div w:id="157624612">
          <w:marLeft w:val="0"/>
          <w:marRight w:val="0"/>
          <w:marTop w:val="0"/>
          <w:marBottom w:val="0"/>
          <w:divBdr>
            <w:top w:val="none" w:sz="0" w:space="0" w:color="auto"/>
            <w:left w:val="none" w:sz="0" w:space="0" w:color="auto"/>
            <w:bottom w:val="none" w:sz="0" w:space="0" w:color="auto"/>
            <w:right w:val="none" w:sz="0" w:space="0" w:color="auto"/>
          </w:divBdr>
        </w:div>
      </w:divsChild>
    </w:div>
    <w:div w:id="193731961">
      <w:bodyDiv w:val="1"/>
      <w:marLeft w:val="0"/>
      <w:marRight w:val="0"/>
      <w:marTop w:val="0"/>
      <w:marBottom w:val="0"/>
      <w:divBdr>
        <w:top w:val="none" w:sz="0" w:space="0" w:color="auto"/>
        <w:left w:val="none" w:sz="0" w:space="0" w:color="auto"/>
        <w:bottom w:val="none" w:sz="0" w:space="0" w:color="auto"/>
        <w:right w:val="none" w:sz="0" w:space="0" w:color="auto"/>
      </w:divBdr>
      <w:divsChild>
        <w:div w:id="2043283561">
          <w:marLeft w:val="0"/>
          <w:marRight w:val="0"/>
          <w:marTop w:val="0"/>
          <w:marBottom w:val="0"/>
          <w:divBdr>
            <w:top w:val="none" w:sz="0" w:space="0" w:color="auto"/>
            <w:left w:val="none" w:sz="0" w:space="0" w:color="auto"/>
            <w:bottom w:val="none" w:sz="0" w:space="0" w:color="auto"/>
            <w:right w:val="none" w:sz="0" w:space="0" w:color="auto"/>
          </w:divBdr>
        </w:div>
        <w:div w:id="1643149464">
          <w:marLeft w:val="0"/>
          <w:marRight w:val="0"/>
          <w:marTop w:val="0"/>
          <w:marBottom w:val="0"/>
          <w:divBdr>
            <w:top w:val="none" w:sz="0" w:space="0" w:color="auto"/>
            <w:left w:val="none" w:sz="0" w:space="0" w:color="auto"/>
            <w:bottom w:val="none" w:sz="0" w:space="0" w:color="auto"/>
            <w:right w:val="none" w:sz="0" w:space="0" w:color="auto"/>
          </w:divBdr>
        </w:div>
      </w:divsChild>
    </w:div>
    <w:div w:id="204029827">
      <w:bodyDiv w:val="1"/>
      <w:marLeft w:val="0"/>
      <w:marRight w:val="0"/>
      <w:marTop w:val="0"/>
      <w:marBottom w:val="0"/>
      <w:divBdr>
        <w:top w:val="none" w:sz="0" w:space="0" w:color="auto"/>
        <w:left w:val="none" w:sz="0" w:space="0" w:color="auto"/>
        <w:bottom w:val="none" w:sz="0" w:space="0" w:color="auto"/>
        <w:right w:val="none" w:sz="0" w:space="0" w:color="auto"/>
      </w:divBdr>
      <w:divsChild>
        <w:div w:id="1430269382">
          <w:marLeft w:val="0"/>
          <w:marRight w:val="0"/>
          <w:marTop w:val="0"/>
          <w:marBottom w:val="0"/>
          <w:divBdr>
            <w:top w:val="none" w:sz="0" w:space="0" w:color="auto"/>
            <w:left w:val="none" w:sz="0" w:space="0" w:color="auto"/>
            <w:bottom w:val="none" w:sz="0" w:space="0" w:color="auto"/>
            <w:right w:val="none" w:sz="0" w:space="0" w:color="auto"/>
          </w:divBdr>
        </w:div>
      </w:divsChild>
    </w:div>
    <w:div w:id="209466324">
      <w:bodyDiv w:val="1"/>
      <w:marLeft w:val="0"/>
      <w:marRight w:val="0"/>
      <w:marTop w:val="0"/>
      <w:marBottom w:val="0"/>
      <w:divBdr>
        <w:top w:val="none" w:sz="0" w:space="0" w:color="auto"/>
        <w:left w:val="none" w:sz="0" w:space="0" w:color="auto"/>
        <w:bottom w:val="none" w:sz="0" w:space="0" w:color="auto"/>
        <w:right w:val="none" w:sz="0" w:space="0" w:color="auto"/>
      </w:divBdr>
      <w:divsChild>
        <w:div w:id="479427744">
          <w:marLeft w:val="0"/>
          <w:marRight w:val="0"/>
          <w:marTop w:val="0"/>
          <w:marBottom w:val="0"/>
          <w:divBdr>
            <w:top w:val="none" w:sz="0" w:space="0" w:color="auto"/>
            <w:left w:val="none" w:sz="0" w:space="0" w:color="auto"/>
            <w:bottom w:val="none" w:sz="0" w:space="0" w:color="auto"/>
            <w:right w:val="none" w:sz="0" w:space="0" w:color="auto"/>
          </w:divBdr>
        </w:div>
        <w:div w:id="672146000">
          <w:marLeft w:val="0"/>
          <w:marRight w:val="0"/>
          <w:marTop w:val="0"/>
          <w:marBottom w:val="0"/>
          <w:divBdr>
            <w:top w:val="none" w:sz="0" w:space="0" w:color="auto"/>
            <w:left w:val="none" w:sz="0" w:space="0" w:color="auto"/>
            <w:bottom w:val="none" w:sz="0" w:space="0" w:color="auto"/>
            <w:right w:val="none" w:sz="0" w:space="0" w:color="auto"/>
          </w:divBdr>
        </w:div>
        <w:div w:id="1456560694">
          <w:marLeft w:val="0"/>
          <w:marRight w:val="0"/>
          <w:marTop w:val="0"/>
          <w:marBottom w:val="0"/>
          <w:divBdr>
            <w:top w:val="none" w:sz="0" w:space="0" w:color="auto"/>
            <w:left w:val="none" w:sz="0" w:space="0" w:color="auto"/>
            <w:bottom w:val="none" w:sz="0" w:space="0" w:color="auto"/>
            <w:right w:val="none" w:sz="0" w:space="0" w:color="auto"/>
          </w:divBdr>
        </w:div>
        <w:div w:id="2086535853">
          <w:marLeft w:val="0"/>
          <w:marRight w:val="0"/>
          <w:marTop w:val="0"/>
          <w:marBottom w:val="0"/>
          <w:divBdr>
            <w:top w:val="none" w:sz="0" w:space="0" w:color="auto"/>
            <w:left w:val="none" w:sz="0" w:space="0" w:color="auto"/>
            <w:bottom w:val="none" w:sz="0" w:space="0" w:color="auto"/>
            <w:right w:val="none" w:sz="0" w:space="0" w:color="auto"/>
          </w:divBdr>
        </w:div>
        <w:div w:id="782843488">
          <w:marLeft w:val="0"/>
          <w:marRight w:val="0"/>
          <w:marTop w:val="0"/>
          <w:marBottom w:val="0"/>
          <w:divBdr>
            <w:top w:val="none" w:sz="0" w:space="0" w:color="auto"/>
            <w:left w:val="none" w:sz="0" w:space="0" w:color="auto"/>
            <w:bottom w:val="none" w:sz="0" w:space="0" w:color="auto"/>
            <w:right w:val="none" w:sz="0" w:space="0" w:color="auto"/>
          </w:divBdr>
        </w:div>
      </w:divsChild>
    </w:div>
    <w:div w:id="216552460">
      <w:bodyDiv w:val="1"/>
      <w:marLeft w:val="0"/>
      <w:marRight w:val="0"/>
      <w:marTop w:val="0"/>
      <w:marBottom w:val="0"/>
      <w:divBdr>
        <w:top w:val="none" w:sz="0" w:space="0" w:color="auto"/>
        <w:left w:val="none" w:sz="0" w:space="0" w:color="auto"/>
        <w:bottom w:val="none" w:sz="0" w:space="0" w:color="auto"/>
        <w:right w:val="none" w:sz="0" w:space="0" w:color="auto"/>
      </w:divBdr>
      <w:divsChild>
        <w:div w:id="1794202325">
          <w:marLeft w:val="0"/>
          <w:marRight w:val="0"/>
          <w:marTop w:val="0"/>
          <w:marBottom w:val="0"/>
          <w:divBdr>
            <w:top w:val="none" w:sz="0" w:space="0" w:color="auto"/>
            <w:left w:val="none" w:sz="0" w:space="0" w:color="auto"/>
            <w:bottom w:val="none" w:sz="0" w:space="0" w:color="auto"/>
            <w:right w:val="none" w:sz="0" w:space="0" w:color="auto"/>
          </w:divBdr>
        </w:div>
      </w:divsChild>
    </w:div>
    <w:div w:id="217011975">
      <w:bodyDiv w:val="1"/>
      <w:marLeft w:val="0"/>
      <w:marRight w:val="0"/>
      <w:marTop w:val="0"/>
      <w:marBottom w:val="0"/>
      <w:divBdr>
        <w:top w:val="none" w:sz="0" w:space="0" w:color="auto"/>
        <w:left w:val="none" w:sz="0" w:space="0" w:color="auto"/>
        <w:bottom w:val="none" w:sz="0" w:space="0" w:color="auto"/>
        <w:right w:val="none" w:sz="0" w:space="0" w:color="auto"/>
      </w:divBdr>
      <w:divsChild>
        <w:div w:id="477503173">
          <w:marLeft w:val="0"/>
          <w:marRight w:val="0"/>
          <w:marTop w:val="0"/>
          <w:marBottom w:val="0"/>
          <w:divBdr>
            <w:top w:val="none" w:sz="0" w:space="0" w:color="auto"/>
            <w:left w:val="none" w:sz="0" w:space="0" w:color="auto"/>
            <w:bottom w:val="none" w:sz="0" w:space="0" w:color="auto"/>
            <w:right w:val="none" w:sz="0" w:space="0" w:color="auto"/>
          </w:divBdr>
        </w:div>
        <w:div w:id="1801680518">
          <w:marLeft w:val="0"/>
          <w:marRight w:val="0"/>
          <w:marTop w:val="0"/>
          <w:marBottom w:val="0"/>
          <w:divBdr>
            <w:top w:val="none" w:sz="0" w:space="0" w:color="auto"/>
            <w:left w:val="none" w:sz="0" w:space="0" w:color="auto"/>
            <w:bottom w:val="none" w:sz="0" w:space="0" w:color="auto"/>
            <w:right w:val="none" w:sz="0" w:space="0" w:color="auto"/>
          </w:divBdr>
        </w:div>
        <w:div w:id="580220606">
          <w:marLeft w:val="0"/>
          <w:marRight w:val="0"/>
          <w:marTop w:val="0"/>
          <w:marBottom w:val="0"/>
          <w:divBdr>
            <w:top w:val="none" w:sz="0" w:space="0" w:color="auto"/>
            <w:left w:val="none" w:sz="0" w:space="0" w:color="auto"/>
            <w:bottom w:val="none" w:sz="0" w:space="0" w:color="auto"/>
            <w:right w:val="none" w:sz="0" w:space="0" w:color="auto"/>
          </w:divBdr>
        </w:div>
      </w:divsChild>
    </w:div>
    <w:div w:id="229929570">
      <w:bodyDiv w:val="1"/>
      <w:marLeft w:val="0"/>
      <w:marRight w:val="0"/>
      <w:marTop w:val="0"/>
      <w:marBottom w:val="0"/>
      <w:divBdr>
        <w:top w:val="none" w:sz="0" w:space="0" w:color="auto"/>
        <w:left w:val="none" w:sz="0" w:space="0" w:color="auto"/>
        <w:bottom w:val="none" w:sz="0" w:space="0" w:color="auto"/>
        <w:right w:val="none" w:sz="0" w:space="0" w:color="auto"/>
      </w:divBdr>
      <w:divsChild>
        <w:div w:id="1522009084">
          <w:marLeft w:val="0"/>
          <w:marRight w:val="0"/>
          <w:marTop w:val="0"/>
          <w:marBottom w:val="0"/>
          <w:divBdr>
            <w:top w:val="none" w:sz="0" w:space="0" w:color="auto"/>
            <w:left w:val="none" w:sz="0" w:space="0" w:color="auto"/>
            <w:bottom w:val="none" w:sz="0" w:space="0" w:color="auto"/>
            <w:right w:val="none" w:sz="0" w:space="0" w:color="auto"/>
          </w:divBdr>
        </w:div>
      </w:divsChild>
    </w:div>
    <w:div w:id="258367953">
      <w:bodyDiv w:val="1"/>
      <w:marLeft w:val="0"/>
      <w:marRight w:val="0"/>
      <w:marTop w:val="0"/>
      <w:marBottom w:val="0"/>
      <w:divBdr>
        <w:top w:val="none" w:sz="0" w:space="0" w:color="auto"/>
        <w:left w:val="none" w:sz="0" w:space="0" w:color="auto"/>
        <w:bottom w:val="none" w:sz="0" w:space="0" w:color="auto"/>
        <w:right w:val="none" w:sz="0" w:space="0" w:color="auto"/>
      </w:divBdr>
      <w:divsChild>
        <w:div w:id="1152211643">
          <w:marLeft w:val="0"/>
          <w:marRight w:val="0"/>
          <w:marTop w:val="0"/>
          <w:marBottom w:val="0"/>
          <w:divBdr>
            <w:top w:val="none" w:sz="0" w:space="0" w:color="auto"/>
            <w:left w:val="none" w:sz="0" w:space="0" w:color="auto"/>
            <w:bottom w:val="none" w:sz="0" w:space="0" w:color="auto"/>
            <w:right w:val="none" w:sz="0" w:space="0" w:color="auto"/>
          </w:divBdr>
        </w:div>
        <w:div w:id="1252206327">
          <w:marLeft w:val="0"/>
          <w:marRight w:val="0"/>
          <w:marTop w:val="0"/>
          <w:marBottom w:val="0"/>
          <w:divBdr>
            <w:top w:val="none" w:sz="0" w:space="0" w:color="auto"/>
            <w:left w:val="none" w:sz="0" w:space="0" w:color="auto"/>
            <w:bottom w:val="none" w:sz="0" w:space="0" w:color="auto"/>
            <w:right w:val="none" w:sz="0" w:space="0" w:color="auto"/>
          </w:divBdr>
        </w:div>
        <w:div w:id="1396393331">
          <w:marLeft w:val="0"/>
          <w:marRight w:val="0"/>
          <w:marTop w:val="0"/>
          <w:marBottom w:val="0"/>
          <w:divBdr>
            <w:top w:val="none" w:sz="0" w:space="0" w:color="auto"/>
            <w:left w:val="none" w:sz="0" w:space="0" w:color="auto"/>
            <w:bottom w:val="none" w:sz="0" w:space="0" w:color="auto"/>
            <w:right w:val="none" w:sz="0" w:space="0" w:color="auto"/>
          </w:divBdr>
        </w:div>
        <w:div w:id="1819228854">
          <w:marLeft w:val="0"/>
          <w:marRight w:val="0"/>
          <w:marTop w:val="0"/>
          <w:marBottom w:val="0"/>
          <w:divBdr>
            <w:top w:val="none" w:sz="0" w:space="0" w:color="auto"/>
            <w:left w:val="none" w:sz="0" w:space="0" w:color="auto"/>
            <w:bottom w:val="none" w:sz="0" w:space="0" w:color="auto"/>
            <w:right w:val="none" w:sz="0" w:space="0" w:color="auto"/>
          </w:divBdr>
        </w:div>
        <w:div w:id="2076853076">
          <w:marLeft w:val="0"/>
          <w:marRight w:val="0"/>
          <w:marTop w:val="0"/>
          <w:marBottom w:val="0"/>
          <w:divBdr>
            <w:top w:val="none" w:sz="0" w:space="0" w:color="auto"/>
            <w:left w:val="none" w:sz="0" w:space="0" w:color="auto"/>
            <w:bottom w:val="none" w:sz="0" w:space="0" w:color="auto"/>
            <w:right w:val="none" w:sz="0" w:space="0" w:color="auto"/>
          </w:divBdr>
        </w:div>
      </w:divsChild>
    </w:div>
    <w:div w:id="272977083">
      <w:bodyDiv w:val="1"/>
      <w:marLeft w:val="0"/>
      <w:marRight w:val="0"/>
      <w:marTop w:val="0"/>
      <w:marBottom w:val="0"/>
      <w:divBdr>
        <w:top w:val="none" w:sz="0" w:space="0" w:color="auto"/>
        <w:left w:val="none" w:sz="0" w:space="0" w:color="auto"/>
        <w:bottom w:val="none" w:sz="0" w:space="0" w:color="auto"/>
        <w:right w:val="none" w:sz="0" w:space="0" w:color="auto"/>
      </w:divBdr>
    </w:div>
    <w:div w:id="273483268">
      <w:bodyDiv w:val="1"/>
      <w:marLeft w:val="0"/>
      <w:marRight w:val="0"/>
      <w:marTop w:val="0"/>
      <w:marBottom w:val="0"/>
      <w:divBdr>
        <w:top w:val="none" w:sz="0" w:space="0" w:color="auto"/>
        <w:left w:val="none" w:sz="0" w:space="0" w:color="auto"/>
        <w:bottom w:val="none" w:sz="0" w:space="0" w:color="auto"/>
        <w:right w:val="none" w:sz="0" w:space="0" w:color="auto"/>
      </w:divBdr>
      <w:divsChild>
        <w:div w:id="796995780">
          <w:marLeft w:val="0"/>
          <w:marRight w:val="0"/>
          <w:marTop w:val="0"/>
          <w:marBottom w:val="0"/>
          <w:divBdr>
            <w:top w:val="none" w:sz="0" w:space="0" w:color="auto"/>
            <w:left w:val="none" w:sz="0" w:space="0" w:color="auto"/>
            <w:bottom w:val="none" w:sz="0" w:space="0" w:color="auto"/>
            <w:right w:val="none" w:sz="0" w:space="0" w:color="auto"/>
          </w:divBdr>
        </w:div>
        <w:div w:id="1643727402">
          <w:marLeft w:val="0"/>
          <w:marRight w:val="0"/>
          <w:marTop w:val="0"/>
          <w:marBottom w:val="0"/>
          <w:divBdr>
            <w:top w:val="none" w:sz="0" w:space="0" w:color="auto"/>
            <w:left w:val="none" w:sz="0" w:space="0" w:color="auto"/>
            <w:bottom w:val="none" w:sz="0" w:space="0" w:color="auto"/>
            <w:right w:val="none" w:sz="0" w:space="0" w:color="auto"/>
          </w:divBdr>
        </w:div>
      </w:divsChild>
    </w:div>
    <w:div w:id="280232271">
      <w:bodyDiv w:val="1"/>
      <w:marLeft w:val="0"/>
      <w:marRight w:val="0"/>
      <w:marTop w:val="0"/>
      <w:marBottom w:val="0"/>
      <w:divBdr>
        <w:top w:val="none" w:sz="0" w:space="0" w:color="auto"/>
        <w:left w:val="none" w:sz="0" w:space="0" w:color="auto"/>
        <w:bottom w:val="none" w:sz="0" w:space="0" w:color="auto"/>
        <w:right w:val="none" w:sz="0" w:space="0" w:color="auto"/>
      </w:divBdr>
    </w:div>
    <w:div w:id="285475947">
      <w:bodyDiv w:val="1"/>
      <w:marLeft w:val="0"/>
      <w:marRight w:val="0"/>
      <w:marTop w:val="0"/>
      <w:marBottom w:val="0"/>
      <w:divBdr>
        <w:top w:val="none" w:sz="0" w:space="0" w:color="auto"/>
        <w:left w:val="none" w:sz="0" w:space="0" w:color="auto"/>
        <w:bottom w:val="none" w:sz="0" w:space="0" w:color="auto"/>
        <w:right w:val="none" w:sz="0" w:space="0" w:color="auto"/>
      </w:divBdr>
      <w:divsChild>
        <w:div w:id="1237786456">
          <w:marLeft w:val="0"/>
          <w:marRight w:val="0"/>
          <w:marTop w:val="0"/>
          <w:marBottom w:val="0"/>
          <w:divBdr>
            <w:top w:val="none" w:sz="0" w:space="0" w:color="auto"/>
            <w:left w:val="none" w:sz="0" w:space="0" w:color="auto"/>
            <w:bottom w:val="none" w:sz="0" w:space="0" w:color="auto"/>
            <w:right w:val="none" w:sz="0" w:space="0" w:color="auto"/>
          </w:divBdr>
        </w:div>
        <w:div w:id="2124106673">
          <w:marLeft w:val="0"/>
          <w:marRight w:val="0"/>
          <w:marTop w:val="0"/>
          <w:marBottom w:val="0"/>
          <w:divBdr>
            <w:top w:val="none" w:sz="0" w:space="0" w:color="auto"/>
            <w:left w:val="none" w:sz="0" w:space="0" w:color="auto"/>
            <w:bottom w:val="none" w:sz="0" w:space="0" w:color="auto"/>
            <w:right w:val="none" w:sz="0" w:space="0" w:color="auto"/>
          </w:divBdr>
        </w:div>
      </w:divsChild>
    </w:div>
    <w:div w:id="311832760">
      <w:bodyDiv w:val="1"/>
      <w:marLeft w:val="0"/>
      <w:marRight w:val="0"/>
      <w:marTop w:val="0"/>
      <w:marBottom w:val="0"/>
      <w:divBdr>
        <w:top w:val="none" w:sz="0" w:space="0" w:color="auto"/>
        <w:left w:val="none" w:sz="0" w:space="0" w:color="auto"/>
        <w:bottom w:val="none" w:sz="0" w:space="0" w:color="auto"/>
        <w:right w:val="none" w:sz="0" w:space="0" w:color="auto"/>
      </w:divBdr>
      <w:divsChild>
        <w:div w:id="73822356">
          <w:marLeft w:val="0"/>
          <w:marRight w:val="0"/>
          <w:marTop w:val="0"/>
          <w:marBottom w:val="0"/>
          <w:divBdr>
            <w:top w:val="none" w:sz="0" w:space="0" w:color="auto"/>
            <w:left w:val="none" w:sz="0" w:space="0" w:color="auto"/>
            <w:bottom w:val="none" w:sz="0" w:space="0" w:color="auto"/>
            <w:right w:val="none" w:sz="0" w:space="0" w:color="auto"/>
          </w:divBdr>
        </w:div>
        <w:div w:id="2093500645">
          <w:marLeft w:val="0"/>
          <w:marRight w:val="0"/>
          <w:marTop w:val="0"/>
          <w:marBottom w:val="0"/>
          <w:divBdr>
            <w:top w:val="none" w:sz="0" w:space="0" w:color="auto"/>
            <w:left w:val="none" w:sz="0" w:space="0" w:color="auto"/>
            <w:bottom w:val="none" w:sz="0" w:space="0" w:color="auto"/>
            <w:right w:val="none" w:sz="0" w:space="0" w:color="auto"/>
          </w:divBdr>
        </w:div>
      </w:divsChild>
    </w:div>
    <w:div w:id="318506635">
      <w:bodyDiv w:val="1"/>
      <w:marLeft w:val="0"/>
      <w:marRight w:val="0"/>
      <w:marTop w:val="0"/>
      <w:marBottom w:val="0"/>
      <w:divBdr>
        <w:top w:val="none" w:sz="0" w:space="0" w:color="auto"/>
        <w:left w:val="none" w:sz="0" w:space="0" w:color="auto"/>
        <w:bottom w:val="none" w:sz="0" w:space="0" w:color="auto"/>
        <w:right w:val="none" w:sz="0" w:space="0" w:color="auto"/>
      </w:divBdr>
      <w:divsChild>
        <w:div w:id="297074710">
          <w:marLeft w:val="0"/>
          <w:marRight w:val="0"/>
          <w:marTop w:val="0"/>
          <w:marBottom w:val="0"/>
          <w:divBdr>
            <w:top w:val="none" w:sz="0" w:space="0" w:color="auto"/>
            <w:left w:val="none" w:sz="0" w:space="0" w:color="auto"/>
            <w:bottom w:val="none" w:sz="0" w:space="0" w:color="auto"/>
            <w:right w:val="none" w:sz="0" w:space="0" w:color="auto"/>
          </w:divBdr>
        </w:div>
      </w:divsChild>
    </w:div>
    <w:div w:id="331567482">
      <w:bodyDiv w:val="1"/>
      <w:marLeft w:val="0"/>
      <w:marRight w:val="0"/>
      <w:marTop w:val="0"/>
      <w:marBottom w:val="0"/>
      <w:divBdr>
        <w:top w:val="none" w:sz="0" w:space="0" w:color="auto"/>
        <w:left w:val="none" w:sz="0" w:space="0" w:color="auto"/>
        <w:bottom w:val="none" w:sz="0" w:space="0" w:color="auto"/>
        <w:right w:val="none" w:sz="0" w:space="0" w:color="auto"/>
      </w:divBdr>
      <w:divsChild>
        <w:div w:id="816146593">
          <w:marLeft w:val="0"/>
          <w:marRight w:val="0"/>
          <w:marTop w:val="0"/>
          <w:marBottom w:val="0"/>
          <w:divBdr>
            <w:top w:val="none" w:sz="0" w:space="0" w:color="auto"/>
            <w:left w:val="none" w:sz="0" w:space="0" w:color="auto"/>
            <w:bottom w:val="none" w:sz="0" w:space="0" w:color="auto"/>
            <w:right w:val="none" w:sz="0" w:space="0" w:color="auto"/>
          </w:divBdr>
        </w:div>
        <w:div w:id="283658123">
          <w:marLeft w:val="0"/>
          <w:marRight w:val="0"/>
          <w:marTop w:val="0"/>
          <w:marBottom w:val="0"/>
          <w:divBdr>
            <w:top w:val="none" w:sz="0" w:space="0" w:color="auto"/>
            <w:left w:val="none" w:sz="0" w:space="0" w:color="auto"/>
            <w:bottom w:val="none" w:sz="0" w:space="0" w:color="auto"/>
            <w:right w:val="none" w:sz="0" w:space="0" w:color="auto"/>
          </w:divBdr>
        </w:div>
        <w:div w:id="1090083502">
          <w:marLeft w:val="0"/>
          <w:marRight w:val="0"/>
          <w:marTop w:val="0"/>
          <w:marBottom w:val="0"/>
          <w:divBdr>
            <w:top w:val="none" w:sz="0" w:space="0" w:color="auto"/>
            <w:left w:val="none" w:sz="0" w:space="0" w:color="auto"/>
            <w:bottom w:val="none" w:sz="0" w:space="0" w:color="auto"/>
            <w:right w:val="none" w:sz="0" w:space="0" w:color="auto"/>
          </w:divBdr>
        </w:div>
        <w:div w:id="1600984679">
          <w:marLeft w:val="0"/>
          <w:marRight w:val="0"/>
          <w:marTop w:val="0"/>
          <w:marBottom w:val="0"/>
          <w:divBdr>
            <w:top w:val="none" w:sz="0" w:space="0" w:color="auto"/>
            <w:left w:val="none" w:sz="0" w:space="0" w:color="auto"/>
            <w:bottom w:val="none" w:sz="0" w:space="0" w:color="auto"/>
            <w:right w:val="none" w:sz="0" w:space="0" w:color="auto"/>
          </w:divBdr>
        </w:div>
        <w:div w:id="85617841">
          <w:marLeft w:val="0"/>
          <w:marRight w:val="0"/>
          <w:marTop w:val="0"/>
          <w:marBottom w:val="0"/>
          <w:divBdr>
            <w:top w:val="none" w:sz="0" w:space="0" w:color="auto"/>
            <w:left w:val="none" w:sz="0" w:space="0" w:color="auto"/>
            <w:bottom w:val="none" w:sz="0" w:space="0" w:color="auto"/>
            <w:right w:val="none" w:sz="0" w:space="0" w:color="auto"/>
          </w:divBdr>
        </w:div>
        <w:div w:id="1853954353">
          <w:marLeft w:val="0"/>
          <w:marRight w:val="0"/>
          <w:marTop w:val="0"/>
          <w:marBottom w:val="0"/>
          <w:divBdr>
            <w:top w:val="none" w:sz="0" w:space="0" w:color="auto"/>
            <w:left w:val="none" w:sz="0" w:space="0" w:color="auto"/>
            <w:bottom w:val="none" w:sz="0" w:space="0" w:color="auto"/>
            <w:right w:val="none" w:sz="0" w:space="0" w:color="auto"/>
          </w:divBdr>
        </w:div>
      </w:divsChild>
    </w:div>
    <w:div w:id="342318705">
      <w:bodyDiv w:val="1"/>
      <w:marLeft w:val="0"/>
      <w:marRight w:val="0"/>
      <w:marTop w:val="0"/>
      <w:marBottom w:val="0"/>
      <w:divBdr>
        <w:top w:val="none" w:sz="0" w:space="0" w:color="auto"/>
        <w:left w:val="none" w:sz="0" w:space="0" w:color="auto"/>
        <w:bottom w:val="none" w:sz="0" w:space="0" w:color="auto"/>
        <w:right w:val="none" w:sz="0" w:space="0" w:color="auto"/>
      </w:divBdr>
      <w:divsChild>
        <w:div w:id="682823876">
          <w:marLeft w:val="0"/>
          <w:marRight w:val="0"/>
          <w:marTop w:val="0"/>
          <w:marBottom w:val="0"/>
          <w:divBdr>
            <w:top w:val="none" w:sz="0" w:space="0" w:color="auto"/>
            <w:left w:val="none" w:sz="0" w:space="0" w:color="auto"/>
            <w:bottom w:val="none" w:sz="0" w:space="0" w:color="auto"/>
            <w:right w:val="none" w:sz="0" w:space="0" w:color="auto"/>
          </w:divBdr>
        </w:div>
        <w:div w:id="1213888334">
          <w:marLeft w:val="0"/>
          <w:marRight w:val="0"/>
          <w:marTop w:val="0"/>
          <w:marBottom w:val="0"/>
          <w:divBdr>
            <w:top w:val="none" w:sz="0" w:space="0" w:color="auto"/>
            <w:left w:val="none" w:sz="0" w:space="0" w:color="auto"/>
            <w:bottom w:val="none" w:sz="0" w:space="0" w:color="auto"/>
            <w:right w:val="none" w:sz="0" w:space="0" w:color="auto"/>
          </w:divBdr>
        </w:div>
        <w:div w:id="138034110">
          <w:marLeft w:val="0"/>
          <w:marRight w:val="0"/>
          <w:marTop w:val="0"/>
          <w:marBottom w:val="0"/>
          <w:divBdr>
            <w:top w:val="none" w:sz="0" w:space="0" w:color="auto"/>
            <w:left w:val="none" w:sz="0" w:space="0" w:color="auto"/>
            <w:bottom w:val="none" w:sz="0" w:space="0" w:color="auto"/>
            <w:right w:val="none" w:sz="0" w:space="0" w:color="auto"/>
          </w:divBdr>
        </w:div>
      </w:divsChild>
    </w:div>
    <w:div w:id="350448350">
      <w:bodyDiv w:val="1"/>
      <w:marLeft w:val="0"/>
      <w:marRight w:val="0"/>
      <w:marTop w:val="0"/>
      <w:marBottom w:val="0"/>
      <w:divBdr>
        <w:top w:val="none" w:sz="0" w:space="0" w:color="auto"/>
        <w:left w:val="none" w:sz="0" w:space="0" w:color="auto"/>
        <w:bottom w:val="none" w:sz="0" w:space="0" w:color="auto"/>
        <w:right w:val="none" w:sz="0" w:space="0" w:color="auto"/>
      </w:divBdr>
      <w:divsChild>
        <w:div w:id="352149407">
          <w:marLeft w:val="0"/>
          <w:marRight w:val="0"/>
          <w:marTop w:val="0"/>
          <w:marBottom w:val="0"/>
          <w:divBdr>
            <w:top w:val="none" w:sz="0" w:space="0" w:color="auto"/>
            <w:left w:val="none" w:sz="0" w:space="0" w:color="auto"/>
            <w:bottom w:val="none" w:sz="0" w:space="0" w:color="auto"/>
            <w:right w:val="none" w:sz="0" w:space="0" w:color="auto"/>
          </w:divBdr>
        </w:div>
      </w:divsChild>
    </w:div>
    <w:div w:id="359287338">
      <w:bodyDiv w:val="1"/>
      <w:marLeft w:val="0"/>
      <w:marRight w:val="0"/>
      <w:marTop w:val="0"/>
      <w:marBottom w:val="0"/>
      <w:divBdr>
        <w:top w:val="none" w:sz="0" w:space="0" w:color="auto"/>
        <w:left w:val="none" w:sz="0" w:space="0" w:color="auto"/>
        <w:bottom w:val="none" w:sz="0" w:space="0" w:color="auto"/>
        <w:right w:val="none" w:sz="0" w:space="0" w:color="auto"/>
      </w:divBdr>
      <w:divsChild>
        <w:div w:id="455295090">
          <w:marLeft w:val="0"/>
          <w:marRight w:val="0"/>
          <w:marTop w:val="0"/>
          <w:marBottom w:val="0"/>
          <w:divBdr>
            <w:top w:val="none" w:sz="0" w:space="0" w:color="auto"/>
            <w:left w:val="none" w:sz="0" w:space="0" w:color="auto"/>
            <w:bottom w:val="none" w:sz="0" w:space="0" w:color="auto"/>
            <w:right w:val="none" w:sz="0" w:space="0" w:color="auto"/>
          </w:divBdr>
        </w:div>
        <w:div w:id="1633511131">
          <w:marLeft w:val="0"/>
          <w:marRight w:val="0"/>
          <w:marTop w:val="0"/>
          <w:marBottom w:val="0"/>
          <w:divBdr>
            <w:top w:val="none" w:sz="0" w:space="0" w:color="auto"/>
            <w:left w:val="none" w:sz="0" w:space="0" w:color="auto"/>
            <w:bottom w:val="none" w:sz="0" w:space="0" w:color="auto"/>
            <w:right w:val="none" w:sz="0" w:space="0" w:color="auto"/>
          </w:divBdr>
        </w:div>
      </w:divsChild>
    </w:div>
    <w:div w:id="362169728">
      <w:bodyDiv w:val="1"/>
      <w:marLeft w:val="0"/>
      <w:marRight w:val="0"/>
      <w:marTop w:val="0"/>
      <w:marBottom w:val="0"/>
      <w:divBdr>
        <w:top w:val="none" w:sz="0" w:space="0" w:color="auto"/>
        <w:left w:val="none" w:sz="0" w:space="0" w:color="auto"/>
        <w:bottom w:val="none" w:sz="0" w:space="0" w:color="auto"/>
        <w:right w:val="none" w:sz="0" w:space="0" w:color="auto"/>
      </w:divBdr>
      <w:divsChild>
        <w:div w:id="1387607511">
          <w:marLeft w:val="0"/>
          <w:marRight w:val="0"/>
          <w:marTop w:val="0"/>
          <w:marBottom w:val="0"/>
          <w:divBdr>
            <w:top w:val="none" w:sz="0" w:space="0" w:color="auto"/>
            <w:left w:val="none" w:sz="0" w:space="0" w:color="auto"/>
            <w:bottom w:val="none" w:sz="0" w:space="0" w:color="auto"/>
            <w:right w:val="none" w:sz="0" w:space="0" w:color="auto"/>
          </w:divBdr>
        </w:div>
        <w:div w:id="440147907">
          <w:marLeft w:val="0"/>
          <w:marRight w:val="0"/>
          <w:marTop w:val="0"/>
          <w:marBottom w:val="0"/>
          <w:divBdr>
            <w:top w:val="none" w:sz="0" w:space="0" w:color="auto"/>
            <w:left w:val="none" w:sz="0" w:space="0" w:color="auto"/>
            <w:bottom w:val="none" w:sz="0" w:space="0" w:color="auto"/>
            <w:right w:val="none" w:sz="0" w:space="0" w:color="auto"/>
          </w:divBdr>
        </w:div>
        <w:div w:id="238098486">
          <w:marLeft w:val="0"/>
          <w:marRight w:val="0"/>
          <w:marTop w:val="0"/>
          <w:marBottom w:val="0"/>
          <w:divBdr>
            <w:top w:val="none" w:sz="0" w:space="0" w:color="auto"/>
            <w:left w:val="none" w:sz="0" w:space="0" w:color="auto"/>
            <w:bottom w:val="none" w:sz="0" w:space="0" w:color="auto"/>
            <w:right w:val="none" w:sz="0" w:space="0" w:color="auto"/>
          </w:divBdr>
        </w:div>
      </w:divsChild>
    </w:div>
    <w:div w:id="365567473">
      <w:bodyDiv w:val="1"/>
      <w:marLeft w:val="0"/>
      <w:marRight w:val="0"/>
      <w:marTop w:val="0"/>
      <w:marBottom w:val="0"/>
      <w:divBdr>
        <w:top w:val="none" w:sz="0" w:space="0" w:color="auto"/>
        <w:left w:val="none" w:sz="0" w:space="0" w:color="auto"/>
        <w:bottom w:val="none" w:sz="0" w:space="0" w:color="auto"/>
        <w:right w:val="none" w:sz="0" w:space="0" w:color="auto"/>
      </w:divBdr>
      <w:divsChild>
        <w:div w:id="1711566072">
          <w:marLeft w:val="0"/>
          <w:marRight w:val="0"/>
          <w:marTop w:val="0"/>
          <w:marBottom w:val="0"/>
          <w:divBdr>
            <w:top w:val="none" w:sz="0" w:space="0" w:color="auto"/>
            <w:left w:val="none" w:sz="0" w:space="0" w:color="auto"/>
            <w:bottom w:val="none" w:sz="0" w:space="0" w:color="auto"/>
            <w:right w:val="none" w:sz="0" w:space="0" w:color="auto"/>
          </w:divBdr>
        </w:div>
        <w:div w:id="2026442205">
          <w:marLeft w:val="0"/>
          <w:marRight w:val="0"/>
          <w:marTop w:val="0"/>
          <w:marBottom w:val="0"/>
          <w:divBdr>
            <w:top w:val="none" w:sz="0" w:space="0" w:color="auto"/>
            <w:left w:val="none" w:sz="0" w:space="0" w:color="auto"/>
            <w:bottom w:val="none" w:sz="0" w:space="0" w:color="auto"/>
            <w:right w:val="none" w:sz="0" w:space="0" w:color="auto"/>
          </w:divBdr>
        </w:div>
      </w:divsChild>
    </w:div>
    <w:div w:id="377898293">
      <w:bodyDiv w:val="1"/>
      <w:marLeft w:val="0"/>
      <w:marRight w:val="0"/>
      <w:marTop w:val="0"/>
      <w:marBottom w:val="0"/>
      <w:divBdr>
        <w:top w:val="none" w:sz="0" w:space="0" w:color="auto"/>
        <w:left w:val="none" w:sz="0" w:space="0" w:color="auto"/>
        <w:bottom w:val="none" w:sz="0" w:space="0" w:color="auto"/>
        <w:right w:val="none" w:sz="0" w:space="0" w:color="auto"/>
      </w:divBdr>
      <w:divsChild>
        <w:div w:id="486627099">
          <w:marLeft w:val="0"/>
          <w:marRight w:val="0"/>
          <w:marTop w:val="0"/>
          <w:marBottom w:val="0"/>
          <w:divBdr>
            <w:top w:val="none" w:sz="0" w:space="0" w:color="auto"/>
            <w:left w:val="none" w:sz="0" w:space="0" w:color="auto"/>
            <w:bottom w:val="none" w:sz="0" w:space="0" w:color="auto"/>
            <w:right w:val="none" w:sz="0" w:space="0" w:color="auto"/>
          </w:divBdr>
        </w:div>
        <w:div w:id="1019358382">
          <w:marLeft w:val="0"/>
          <w:marRight w:val="0"/>
          <w:marTop w:val="0"/>
          <w:marBottom w:val="0"/>
          <w:divBdr>
            <w:top w:val="none" w:sz="0" w:space="0" w:color="auto"/>
            <w:left w:val="none" w:sz="0" w:space="0" w:color="auto"/>
            <w:bottom w:val="none" w:sz="0" w:space="0" w:color="auto"/>
            <w:right w:val="none" w:sz="0" w:space="0" w:color="auto"/>
          </w:divBdr>
        </w:div>
        <w:div w:id="925459982">
          <w:marLeft w:val="0"/>
          <w:marRight w:val="0"/>
          <w:marTop w:val="0"/>
          <w:marBottom w:val="0"/>
          <w:divBdr>
            <w:top w:val="none" w:sz="0" w:space="0" w:color="auto"/>
            <w:left w:val="none" w:sz="0" w:space="0" w:color="auto"/>
            <w:bottom w:val="none" w:sz="0" w:space="0" w:color="auto"/>
            <w:right w:val="none" w:sz="0" w:space="0" w:color="auto"/>
          </w:divBdr>
        </w:div>
        <w:div w:id="1149325535">
          <w:marLeft w:val="0"/>
          <w:marRight w:val="0"/>
          <w:marTop w:val="0"/>
          <w:marBottom w:val="0"/>
          <w:divBdr>
            <w:top w:val="none" w:sz="0" w:space="0" w:color="auto"/>
            <w:left w:val="none" w:sz="0" w:space="0" w:color="auto"/>
            <w:bottom w:val="none" w:sz="0" w:space="0" w:color="auto"/>
            <w:right w:val="none" w:sz="0" w:space="0" w:color="auto"/>
          </w:divBdr>
        </w:div>
      </w:divsChild>
    </w:div>
    <w:div w:id="389380976">
      <w:bodyDiv w:val="1"/>
      <w:marLeft w:val="0"/>
      <w:marRight w:val="0"/>
      <w:marTop w:val="0"/>
      <w:marBottom w:val="0"/>
      <w:divBdr>
        <w:top w:val="none" w:sz="0" w:space="0" w:color="auto"/>
        <w:left w:val="none" w:sz="0" w:space="0" w:color="auto"/>
        <w:bottom w:val="none" w:sz="0" w:space="0" w:color="auto"/>
        <w:right w:val="none" w:sz="0" w:space="0" w:color="auto"/>
      </w:divBdr>
      <w:divsChild>
        <w:div w:id="1286814600">
          <w:marLeft w:val="0"/>
          <w:marRight w:val="0"/>
          <w:marTop w:val="0"/>
          <w:marBottom w:val="0"/>
          <w:divBdr>
            <w:top w:val="none" w:sz="0" w:space="0" w:color="auto"/>
            <w:left w:val="none" w:sz="0" w:space="0" w:color="auto"/>
            <w:bottom w:val="none" w:sz="0" w:space="0" w:color="auto"/>
            <w:right w:val="none" w:sz="0" w:space="0" w:color="auto"/>
          </w:divBdr>
        </w:div>
      </w:divsChild>
    </w:div>
    <w:div w:id="400107414">
      <w:bodyDiv w:val="1"/>
      <w:marLeft w:val="0"/>
      <w:marRight w:val="0"/>
      <w:marTop w:val="0"/>
      <w:marBottom w:val="0"/>
      <w:divBdr>
        <w:top w:val="none" w:sz="0" w:space="0" w:color="auto"/>
        <w:left w:val="none" w:sz="0" w:space="0" w:color="auto"/>
        <w:bottom w:val="none" w:sz="0" w:space="0" w:color="auto"/>
        <w:right w:val="none" w:sz="0" w:space="0" w:color="auto"/>
      </w:divBdr>
      <w:divsChild>
        <w:div w:id="1161390996">
          <w:marLeft w:val="0"/>
          <w:marRight w:val="0"/>
          <w:marTop w:val="0"/>
          <w:marBottom w:val="0"/>
          <w:divBdr>
            <w:top w:val="none" w:sz="0" w:space="0" w:color="auto"/>
            <w:left w:val="none" w:sz="0" w:space="0" w:color="auto"/>
            <w:bottom w:val="none" w:sz="0" w:space="0" w:color="auto"/>
            <w:right w:val="none" w:sz="0" w:space="0" w:color="auto"/>
          </w:divBdr>
        </w:div>
        <w:div w:id="990058647">
          <w:marLeft w:val="0"/>
          <w:marRight w:val="0"/>
          <w:marTop w:val="0"/>
          <w:marBottom w:val="0"/>
          <w:divBdr>
            <w:top w:val="none" w:sz="0" w:space="0" w:color="auto"/>
            <w:left w:val="none" w:sz="0" w:space="0" w:color="auto"/>
            <w:bottom w:val="none" w:sz="0" w:space="0" w:color="auto"/>
            <w:right w:val="none" w:sz="0" w:space="0" w:color="auto"/>
          </w:divBdr>
        </w:div>
      </w:divsChild>
    </w:div>
    <w:div w:id="401949654">
      <w:bodyDiv w:val="1"/>
      <w:marLeft w:val="0"/>
      <w:marRight w:val="0"/>
      <w:marTop w:val="0"/>
      <w:marBottom w:val="0"/>
      <w:divBdr>
        <w:top w:val="none" w:sz="0" w:space="0" w:color="auto"/>
        <w:left w:val="none" w:sz="0" w:space="0" w:color="auto"/>
        <w:bottom w:val="none" w:sz="0" w:space="0" w:color="auto"/>
        <w:right w:val="none" w:sz="0" w:space="0" w:color="auto"/>
      </w:divBdr>
      <w:divsChild>
        <w:div w:id="270476710">
          <w:marLeft w:val="0"/>
          <w:marRight w:val="0"/>
          <w:marTop w:val="0"/>
          <w:marBottom w:val="0"/>
          <w:divBdr>
            <w:top w:val="none" w:sz="0" w:space="0" w:color="auto"/>
            <w:left w:val="none" w:sz="0" w:space="0" w:color="auto"/>
            <w:bottom w:val="none" w:sz="0" w:space="0" w:color="auto"/>
            <w:right w:val="none" w:sz="0" w:space="0" w:color="auto"/>
          </w:divBdr>
        </w:div>
        <w:div w:id="1589776499">
          <w:marLeft w:val="0"/>
          <w:marRight w:val="0"/>
          <w:marTop w:val="0"/>
          <w:marBottom w:val="0"/>
          <w:divBdr>
            <w:top w:val="none" w:sz="0" w:space="0" w:color="auto"/>
            <w:left w:val="none" w:sz="0" w:space="0" w:color="auto"/>
            <w:bottom w:val="none" w:sz="0" w:space="0" w:color="auto"/>
            <w:right w:val="none" w:sz="0" w:space="0" w:color="auto"/>
          </w:divBdr>
        </w:div>
      </w:divsChild>
    </w:div>
    <w:div w:id="406924068">
      <w:bodyDiv w:val="1"/>
      <w:marLeft w:val="0"/>
      <w:marRight w:val="0"/>
      <w:marTop w:val="0"/>
      <w:marBottom w:val="0"/>
      <w:divBdr>
        <w:top w:val="none" w:sz="0" w:space="0" w:color="auto"/>
        <w:left w:val="none" w:sz="0" w:space="0" w:color="auto"/>
        <w:bottom w:val="none" w:sz="0" w:space="0" w:color="auto"/>
        <w:right w:val="none" w:sz="0" w:space="0" w:color="auto"/>
      </w:divBdr>
      <w:divsChild>
        <w:div w:id="719548912">
          <w:marLeft w:val="0"/>
          <w:marRight w:val="0"/>
          <w:marTop w:val="0"/>
          <w:marBottom w:val="0"/>
          <w:divBdr>
            <w:top w:val="none" w:sz="0" w:space="0" w:color="auto"/>
            <w:left w:val="none" w:sz="0" w:space="0" w:color="auto"/>
            <w:bottom w:val="none" w:sz="0" w:space="0" w:color="auto"/>
            <w:right w:val="none" w:sz="0" w:space="0" w:color="auto"/>
          </w:divBdr>
        </w:div>
      </w:divsChild>
    </w:div>
    <w:div w:id="411513452">
      <w:bodyDiv w:val="1"/>
      <w:marLeft w:val="0"/>
      <w:marRight w:val="0"/>
      <w:marTop w:val="0"/>
      <w:marBottom w:val="0"/>
      <w:divBdr>
        <w:top w:val="none" w:sz="0" w:space="0" w:color="auto"/>
        <w:left w:val="none" w:sz="0" w:space="0" w:color="auto"/>
        <w:bottom w:val="none" w:sz="0" w:space="0" w:color="auto"/>
        <w:right w:val="none" w:sz="0" w:space="0" w:color="auto"/>
      </w:divBdr>
      <w:divsChild>
        <w:div w:id="1505129436">
          <w:marLeft w:val="0"/>
          <w:marRight w:val="0"/>
          <w:marTop w:val="0"/>
          <w:marBottom w:val="0"/>
          <w:divBdr>
            <w:top w:val="none" w:sz="0" w:space="0" w:color="auto"/>
            <w:left w:val="none" w:sz="0" w:space="0" w:color="auto"/>
            <w:bottom w:val="none" w:sz="0" w:space="0" w:color="auto"/>
            <w:right w:val="none" w:sz="0" w:space="0" w:color="auto"/>
          </w:divBdr>
        </w:div>
      </w:divsChild>
    </w:div>
    <w:div w:id="411899592">
      <w:bodyDiv w:val="1"/>
      <w:marLeft w:val="0"/>
      <w:marRight w:val="0"/>
      <w:marTop w:val="0"/>
      <w:marBottom w:val="0"/>
      <w:divBdr>
        <w:top w:val="none" w:sz="0" w:space="0" w:color="auto"/>
        <w:left w:val="none" w:sz="0" w:space="0" w:color="auto"/>
        <w:bottom w:val="none" w:sz="0" w:space="0" w:color="auto"/>
        <w:right w:val="none" w:sz="0" w:space="0" w:color="auto"/>
      </w:divBdr>
      <w:divsChild>
        <w:div w:id="1737781684">
          <w:marLeft w:val="0"/>
          <w:marRight w:val="0"/>
          <w:marTop w:val="0"/>
          <w:marBottom w:val="0"/>
          <w:divBdr>
            <w:top w:val="none" w:sz="0" w:space="0" w:color="auto"/>
            <w:left w:val="none" w:sz="0" w:space="0" w:color="auto"/>
            <w:bottom w:val="none" w:sz="0" w:space="0" w:color="auto"/>
            <w:right w:val="none" w:sz="0" w:space="0" w:color="auto"/>
          </w:divBdr>
        </w:div>
        <w:div w:id="585576168">
          <w:marLeft w:val="0"/>
          <w:marRight w:val="0"/>
          <w:marTop w:val="0"/>
          <w:marBottom w:val="0"/>
          <w:divBdr>
            <w:top w:val="none" w:sz="0" w:space="0" w:color="auto"/>
            <w:left w:val="none" w:sz="0" w:space="0" w:color="auto"/>
            <w:bottom w:val="none" w:sz="0" w:space="0" w:color="auto"/>
            <w:right w:val="none" w:sz="0" w:space="0" w:color="auto"/>
          </w:divBdr>
        </w:div>
      </w:divsChild>
    </w:div>
    <w:div w:id="423189124">
      <w:bodyDiv w:val="1"/>
      <w:marLeft w:val="0"/>
      <w:marRight w:val="0"/>
      <w:marTop w:val="0"/>
      <w:marBottom w:val="0"/>
      <w:divBdr>
        <w:top w:val="none" w:sz="0" w:space="0" w:color="auto"/>
        <w:left w:val="none" w:sz="0" w:space="0" w:color="auto"/>
        <w:bottom w:val="none" w:sz="0" w:space="0" w:color="auto"/>
        <w:right w:val="none" w:sz="0" w:space="0" w:color="auto"/>
      </w:divBdr>
      <w:divsChild>
        <w:div w:id="280843077">
          <w:marLeft w:val="0"/>
          <w:marRight w:val="0"/>
          <w:marTop w:val="0"/>
          <w:marBottom w:val="0"/>
          <w:divBdr>
            <w:top w:val="none" w:sz="0" w:space="0" w:color="auto"/>
            <w:left w:val="none" w:sz="0" w:space="0" w:color="auto"/>
            <w:bottom w:val="none" w:sz="0" w:space="0" w:color="auto"/>
            <w:right w:val="none" w:sz="0" w:space="0" w:color="auto"/>
          </w:divBdr>
        </w:div>
        <w:div w:id="236793496">
          <w:marLeft w:val="0"/>
          <w:marRight w:val="0"/>
          <w:marTop w:val="0"/>
          <w:marBottom w:val="0"/>
          <w:divBdr>
            <w:top w:val="none" w:sz="0" w:space="0" w:color="auto"/>
            <w:left w:val="none" w:sz="0" w:space="0" w:color="auto"/>
            <w:bottom w:val="none" w:sz="0" w:space="0" w:color="auto"/>
            <w:right w:val="none" w:sz="0" w:space="0" w:color="auto"/>
          </w:divBdr>
        </w:div>
      </w:divsChild>
    </w:div>
    <w:div w:id="443621272">
      <w:bodyDiv w:val="1"/>
      <w:marLeft w:val="0"/>
      <w:marRight w:val="0"/>
      <w:marTop w:val="0"/>
      <w:marBottom w:val="0"/>
      <w:divBdr>
        <w:top w:val="none" w:sz="0" w:space="0" w:color="auto"/>
        <w:left w:val="none" w:sz="0" w:space="0" w:color="auto"/>
        <w:bottom w:val="none" w:sz="0" w:space="0" w:color="auto"/>
        <w:right w:val="none" w:sz="0" w:space="0" w:color="auto"/>
      </w:divBdr>
    </w:div>
    <w:div w:id="446968532">
      <w:bodyDiv w:val="1"/>
      <w:marLeft w:val="0"/>
      <w:marRight w:val="0"/>
      <w:marTop w:val="0"/>
      <w:marBottom w:val="0"/>
      <w:divBdr>
        <w:top w:val="none" w:sz="0" w:space="0" w:color="auto"/>
        <w:left w:val="none" w:sz="0" w:space="0" w:color="auto"/>
        <w:bottom w:val="none" w:sz="0" w:space="0" w:color="auto"/>
        <w:right w:val="none" w:sz="0" w:space="0" w:color="auto"/>
      </w:divBdr>
      <w:divsChild>
        <w:div w:id="277495041">
          <w:marLeft w:val="0"/>
          <w:marRight w:val="0"/>
          <w:marTop w:val="0"/>
          <w:marBottom w:val="0"/>
          <w:divBdr>
            <w:top w:val="none" w:sz="0" w:space="0" w:color="auto"/>
            <w:left w:val="none" w:sz="0" w:space="0" w:color="auto"/>
            <w:bottom w:val="none" w:sz="0" w:space="0" w:color="auto"/>
            <w:right w:val="none" w:sz="0" w:space="0" w:color="auto"/>
          </w:divBdr>
        </w:div>
      </w:divsChild>
    </w:div>
    <w:div w:id="471560294">
      <w:bodyDiv w:val="1"/>
      <w:marLeft w:val="0"/>
      <w:marRight w:val="0"/>
      <w:marTop w:val="0"/>
      <w:marBottom w:val="0"/>
      <w:divBdr>
        <w:top w:val="none" w:sz="0" w:space="0" w:color="auto"/>
        <w:left w:val="none" w:sz="0" w:space="0" w:color="auto"/>
        <w:bottom w:val="none" w:sz="0" w:space="0" w:color="auto"/>
        <w:right w:val="none" w:sz="0" w:space="0" w:color="auto"/>
      </w:divBdr>
      <w:divsChild>
        <w:div w:id="2146508536">
          <w:marLeft w:val="0"/>
          <w:marRight w:val="0"/>
          <w:marTop w:val="0"/>
          <w:marBottom w:val="0"/>
          <w:divBdr>
            <w:top w:val="none" w:sz="0" w:space="0" w:color="auto"/>
            <w:left w:val="none" w:sz="0" w:space="0" w:color="auto"/>
            <w:bottom w:val="none" w:sz="0" w:space="0" w:color="auto"/>
            <w:right w:val="none" w:sz="0" w:space="0" w:color="auto"/>
          </w:divBdr>
        </w:div>
      </w:divsChild>
    </w:div>
    <w:div w:id="481192417">
      <w:bodyDiv w:val="1"/>
      <w:marLeft w:val="0"/>
      <w:marRight w:val="0"/>
      <w:marTop w:val="0"/>
      <w:marBottom w:val="0"/>
      <w:divBdr>
        <w:top w:val="none" w:sz="0" w:space="0" w:color="auto"/>
        <w:left w:val="none" w:sz="0" w:space="0" w:color="auto"/>
        <w:bottom w:val="none" w:sz="0" w:space="0" w:color="auto"/>
        <w:right w:val="none" w:sz="0" w:space="0" w:color="auto"/>
      </w:divBdr>
      <w:divsChild>
        <w:div w:id="1783457955">
          <w:marLeft w:val="0"/>
          <w:marRight w:val="0"/>
          <w:marTop w:val="0"/>
          <w:marBottom w:val="0"/>
          <w:divBdr>
            <w:top w:val="none" w:sz="0" w:space="0" w:color="auto"/>
            <w:left w:val="none" w:sz="0" w:space="0" w:color="auto"/>
            <w:bottom w:val="none" w:sz="0" w:space="0" w:color="auto"/>
            <w:right w:val="none" w:sz="0" w:space="0" w:color="auto"/>
          </w:divBdr>
        </w:div>
        <w:div w:id="1672248534">
          <w:marLeft w:val="0"/>
          <w:marRight w:val="0"/>
          <w:marTop w:val="0"/>
          <w:marBottom w:val="0"/>
          <w:divBdr>
            <w:top w:val="none" w:sz="0" w:space="0" w:color="auto"/>
            <w:left w:val="none" w:sz="0" w:space="0" w:color="auto"/>
            <w:bottom w:val="none" w:sz="0" w:space="0" w:color="auto"/>
            <w:right w:val="none" w:sz="0" w:space="0" w:color="auto"/>
          </w:divBdr>
        </w:div>
        <w:div w:id="1345284938">
          <w:marLeft w:val="0"/>
          <w:marRight w:val="0"/>
          <w:marTop w:val="0"/>
          <w:marBottom w:val="0"/>
          <w:divBdr>
            <w:top w:val="none" w:sz="0" w:space="0" w:color="auto"/>
            <w:left w:val="none" w:sz="0" w:space="0" w:color="auto"/>
            <w:bottom w:val="none" w:sz="0" w:space="0" w:color="auto"/>
            <w:right w:val="none" w:sz="0" w:space="0" w:color="auto"/>
          </w:divBdr>
        </w:div>
        <w:div w:id="339818050">
          <w:marLeft w:val="0"/>
          <w:marRight w:val="0"/>
          <w:marTop w:val="0"/>
          <w:marBottom w:val="0"/>
          <w:divBdr>
            <w:top w:val="none" w:sz="0" w:space="0" w:color="auto"/>
            <w:left w:val="none" w:sz="0" w:space="0" w:color="auto"/>
            <w:bottom w:val="none" w:sz="0" w:space="0" w:color="auto"/>
            <w:right w:val="none" w:sz="0" w:space="0" w:color="auto"/>
          </w:divBdr>
        </w:div>
      </w:divsChild>
    </w:div>
    <w:div w:id="484516804">
      <w:bodyDiv w:val="1"/>
      <w:marLeft w:val="0"/>
      <w:marRight w:val="0"/>
      <w:marTop w:val="0"/>
      <w:marBottom w:val="0"/>
      <w:divBdr>
        <w:top w:val="none" w:sz="0" w:space="0" w:color="auto"/>
        <w:left w:val="none" w:sz="0" w:space="0" w:color="auto"/>
        <w:bottom w:val="none" w:sz="0" w:space="0" w:color="auto"/>
        <w:right w:val="none" w:sz="0" w:space="0" w:color="auto"/>
      </w:divBdr>
      <w:divsChild>
        <w:div w:id="837381887">
          <w:marLeft w:val="0"/>
          <w:marRight w:val="0"/>
          <w:marTop w:val="0"/>
          <w:marBottom w:val="0"/>
          <w:divBdr>
            <w:top w:val="none" w:sz="0" w:space="0" w:color="auto"/>
            <w:left w:val="none" w:sz="0" w:space="0" w:color="auto"/>
            <w:bottom w:val="none" w:sz="0" w:space="0" w:color="auto"/>
            <w:right w:val="none" w:sz="0" w:space="0" w:color="auto"/>
          </w:divBdr>
        </w:div>
      </w:divsChild>
    </w:div>
    <w:div w:id="490562463">
      <w:bodyDiv w:val="1"/>
      <w:marLeft w:val="0"/>
      <w:marRight w:val="0"/>
      <w:marTop w:val="0"/>
      <w:marBottom w:val="0"/>
      <w:divBdr>
        <w:top w:val="none" w:sz="0" w:space="0" w:color="auto"/>
        <w:left w:val="none" w:sz="0" w:space="0" w:color="auto"/>
        <w:bottom w:val="none" w:sz="0" w:space="0" w:color="auto"/>
        <w:right w:val="none" w:sz="0" w:space="0" w:color="auto"/>
      </w:divBdr>
      <w:divsChild>
        <w:div w:id="820541674">
          <w:marLeft w:val="0"/>
          <w:marRight w:val="0"/>
          <w:marTop w:val="0"/>
          <w:marBottom w:val="0"/>
          <w:divBdr>
            <w:top w:val="none" w:sz="0" w:space="0" w:color="auto"/>
            <w:left w:val="none" w:sz="0" w:space="0" w:color="auto"/>
            <w:bottom w:val="none" w:sz="0" w:space="0" w:color="auto"/>
            <w:right w:val="none" w:sz="0" w:space="0" w:color="auto"/>
          </w:divBdr>
        </w:div>
        <w:div w:id="1541161344">
          <w:marLeft w:val="0"/>
          <w:marRight w:val="0"/>
          <w:marTop w:val="0"/>
          <w:marBottom w:val="0"/>
          <w:divBdr>
            <w:top w:val="none" w:sz="0" w:space="0" w:color="auto"/>
            <w:left w:val="none" w:sz="0" w:space="0" w:color="auto"/>
            <w:bottom w:val="none" w:sz="0" w:space="0" w:color="auto"/>
            <w:right w:val="none" w:sz="0" w:space="0" w:color="auto"/>
          </w:divBdr>
        </w:div>
        <w:div w:id="1311441948">
          <w:marLeft w:val="0"/>
          <w:marRight w:val="0"/>
          <w:marTop w:val="0"/>
          <w:marBottom w:val="0"/>
          <w:divBdr>
            <w:top w:val="none" w:sz="0" w:space="0" w:color="auto"/>
            <w:left w:val="none" w:sz="0" w:space="0" w:color="auto"/>
            <w:bottom w:val="none" w:sz="0" w:space="0" w:color="auto"/>
            <w:right w:val="none" w:sz="0" w:space="0" w:color="auto"/>
          </w:divBdr>
        </w:div>
        <w:div w:id="774254830">
          <w:marLeft w:val="0"/>
          <w:marRight w:val="0"/>
          <w:marTop w:val="0"/>
          <w:marBottom w:val="0"/>
          <w:divBdr>
            <w:top w:val="none" w:sz="0" w:space="0" w:color="auto"/>
            <w:left w:val="none" w:sz="0" w:space="0" w:color="auto"/>
            <w:bottom w:val="none" w:sz="0" w:space="0" w:color="auto"/>
            <w:right w:val="none" w:sz="0" w:space="0" w:color="auto"/>
          </w:divBdr>
        </w:div>
        <w:div w:id="543905043">
          <w:marLeft w:val="0"/>
          <w:marRight w:val="0"/>
          <w:marTop w:val="0"/>
          <w:marBottom w:val="0"/>
          <w:divBdr>
            <w:top w:val="none" w:sz="0" w:space="0" w:color="auto"/>
            <w:left w:val="none" w:sz="0" w:space="0" w:color="auto"/>
            <w:bottom w:val="none" w:sz="0" w:space="0" w:color="auto"/>
            <w:right w:val="none" w:sz="0" w:space="0" w:color="auto"/>
          </w:divBdr>
        </w:div>
        <w:div w:id="1322849349">
          <w:marLeft w:val="0"/>
          <w:marRight w:val="0"/>
          <w:marTop w:val="0"/>
          <w:marBottom w:val="0"/>
          <w:divBdr>
            <w:top w:val="none" w:sz="0" w:space="0" w:color="auto"/>
            <w:left w:val="none" w:sz="0" w:space="0" w:color="auto"/>
            <w:bottom w:val="none" w:sz="0" w:space="0" w:color="auto"/>
            <w:right w:val="none" w:sz="0" w:space="0" w:color="auto"/>
          </w:divBdr>
        </w:div>
      </w:divsChild>
    </w:div>
    <w:div w:id="492180210">
      <w:bodyDiv w:val="1"/>
      <w:marLeft w:val="0"/>
      <w:marRight w:val="0"/>
      <w:marTop w:val="0"/>
      <w:marBottom w:val="0"/>
      <w:divBdr>
        <w:top w:val="none" w:sz="0" w:space="0" w:color="auto"/>
        <w:left w:val="none" w:sz="0" w:space="0" w:color="auto"/>
        <w:bottom w:val="none" w:sz="0" w:space="0" w:color="auto"/>
        <w:right w:val="none" w:sz="0" w:space="0" w:color="auto"/>
      </w:divBdr>
      <w:divsChild>
        <w:div w:id="424498661">
          <w:marLeft w:val="0"/>
          <w:marRight w:val="0"/>
          <w:marTop w:val="0"/>
          <w:marBottom w:val="0"/>
          <w:divBdr>
            <w:top w:val="none" w:sz="0" w:space="0" w:color="auto"/>
            <w:left w:val="none" w:sz="0" w:space="0" w:color="auto"/>
            <w:bottom w:val="none" w:sz="0" w:space="0" w:color="auto"/>
            <w:right w:val="none" w:sz="0" w:space="0" w:color="auto"/>
          </w:divBdr>
        </w:div>
        <w:div w:id="1187913365">
          <w:marLeft w:val="0"/>
          <w:marRight w:val="0"/>
          <w:marTop w:val="0"/>
          <w:marBottom w:val="0"/>
          <w:divBdr>
            <w:top w:val="none" w:sz="0" w:space="0" w:color="auto"/>
            <w:left w:val="none" w:sz="0" w:space="0" w:color="auto"/>
            <w:bottom w:val="none" w:sz="0" w:space="0" w:color="auto"/>
            <w:right w:val="none" w:sz="0" w:space="0" w:color="auto"/>
          </w:divBdr>
        </w:div>
      </w:divsChild>
    </w:div>
    <w:div w:id="493104105">
      <w:bodyDiv w:val="1"/>
      <w:marLeft w:val="0"/>
      <w:marRight w:val="0"/>
      <w:marTop w:val="0"/>
      <w:marBottom w:val="0"/>
      <w:divBdr>
        <w:top w:val="none" w:sz="0" w:space="0" w:color="auto"/>
        <w:left w:val="none" w:sz="0" w:space="0" w:color="auto"/>
        <w:bottom w:val="none" w:sz="0" w:space="0" w:color="auto"/>
        <w:right w:val="none" w:sz="0" w:space="0" w:color="auto"/>
      </w:divBdr>
      <w:divsChild>
        <w:div w:id="274675446">
          <w:marLeft w:val="0"/>
          <w:marRight w:val="0"/>
          <w:marTop w:val="0"/>
          <w:marBottom w:val="0"/>
          <w:divBdr>
            <w:top w:val="none" w:sz="0" w:space="0" w:color="auto"/>
            <w:left w:val="none" w:sz="0" w:space="0" w:color="auto"/>
            <w:bottom w:val="none" w:sz="0" w:space="0" w:color="auto"/>
            <w:right w:val="none" w:sz="0" w:space="0" w:color="auto"/>
          </w:divBdr>
        </w:div>
        <w:div w:id="650333503">
          <w:marLeft w:val="0"/>
          <w:marRight w:val="0"/>
          <w:marTop w:val="0"/>
          <w:marBottom w:val="0"/>
          <w:divBdr>
            <w:top w:val="none" w:sz="0" w:space="0" w:color="auto"/>
            <w:left w:val="none" w:sz="0" w:space="0" w:color="auto"/>
            <w:bottom w:val="none" w:sz="0" w:space="0" w:color="auto"/>
            <w:right w:val="none" w:sz="0" w:space="0" w:color="auto"/>
          </w:divBdr>
        </w:div>
        <w:div w:id="931082296">
          <w:marLeft w:val="0"/>
          <w:marRight w:val="0"/>
          <w:marTop w:val="0"/>
          <w:marBottom w:val="0"/>
          <w:divBdr>
            <w:top w:val="none" w:sz="0" w:space="0" w:color="auto"/>
            <w:left w:val="none" w:sz="0" w:space="0" w:color="auto"/>
            <w:bottom w:val="none" w:sz="0" w:space="0" w:color="auto"/>
            <w:right w:val="none" w:sz="0" w:space="0" w:color="auto"/>
          </w:divBdr>
        </w:div>
        <w:div w:id="2071802007">
          <w:marLeft w:val="0"/>
          <w:marRight w:val="0"/>
          <w:marTop w:val="0"/>
          <w:marBottom w:val="0"/>
          <w:divBdr>
            <w:top w:val="none" w:sz="0" w:space="0" w:color="auto"/>
            <w:left w:val="none" w:sz="0" w:space="0" w:color="auto"/>
            <w:bottom w:val="none" w:sz="0" w:space="0" w:color="auto"/>
            <w:right w:val="none" w:sz="0" w:space="0" w:color="auto"/>
          </w:divBdr>
        </w:div>
      </w:divsChild>
    </w:div>
    <w:div w:id="500436033">
      <w:bodyDiv w:val="1"/>
      <w:marLeft w:val="0"/>
      <w:marRight w:val="0"/>
      <w:marTop w:val="0"/>
      <w:marBottom w:val="0"/>
      <w:divBdr>
        <w:top w:val="none" w:sz="0" w:space="0" w:color="auto"/>
        <w:left w:val="none" w:sz="0" w:space="0" w:color="auto"/>
        <w:bottom w:val="none" w:sz="0" w:space="0" w:color="auto"/>
        <w:right w:val="none" w:sz="0" w:space="0" w:color="auto"/>
      </w:divBdr>
      <w:divsChild>
        <w:div w:id="1923298531">
          <w:marLeft w:val="0"/>
          <w:marRight w:val="0"/>
          <w:marTop w:val="0"/>
          <w:marBottom w:val="0"/>
          <w:divBdr>
            <w:top w:val="none" w:sz="0" w:space="0" w:color="auto"/>
            <w:left w:val="none" w:sz="0" w:space="0" w:color="auto"/>
            <w:bottom w:val="none" w:sz="0" w:space="0" w:color="auto"/>
            <w:right w:val="none" w:sz="0" w:space="0" w:color="auto"/>
          </w:divBdr>
        </w:div>
      </w:divsChild>
    </w:div>
    <w:div w:id="506988490">
      <w:bodyDiv w:val="1"/>
      <w:marLeft w:val="0"/>
      <w:marRight w:val="0"/>
      <w:marTop w:val="0"/>
      <w:marBottom w:val="0"/>
      <w:divBdr>
        <w:top w:val="none" w:sz="0" w:space="0" w:color="auto"/>
        <w:left w:val="none" w:sz="0" w:space="0" w:color="auto"/>
        <w:bottom w:val="none" w:sz="0" w:space="0" w:color="auto"/>
        <w:right w:val="none" w:sz="0" w:space="0" w:color="auto"/>
      </w:divBdr>
      <w:divsChild>
        <w:div w:id="2103837205">
          <w:marLeft w:val="0"/>
          <w:marRight w:val="0"/>
          <w:marTop w:val="0"/>
          <w:marBottom w:val="0"/>
          <w:divBdr>
            <w:top w:val="none" w:sz="0" w:space="0" w:color="auto"/>
            <w:left w:val="none" w:sz="0" w:space="0" w:color="auto"/>
            <w:bottom w:val="none" w:sz="0" w:space="0" w:color="auto"/>
            <w:right w:val="none" w:sz="0" w:space="0" w:color="auto"/>
          </w:divBdr>
        </w:div>
        <w:div w:id="1811098220">
          <w:marLeft w:val="0"/>
          <w:marRight w:val="0"/>
          <w:marTop w:val="0"/>
          <w:marBottom w:val="0"/>
          <w:divBdr>
            <w:top w:val="none" w:sz="0" w:space="0" w:color="auto"/>
            <w:left w:val="none" w:sz="0" w:space="0" w:color="auto"/>
            <w:bottom w:val="none" w:sz="0" w:space="0" w:color="auto"/>
            <w:right w:val="none" w:sz="0" w:space="0" w:color="auto"/>
          </w:divBdr>
        </w:div>
        <w:div w:id="326831434">
          <w:marLeft w:val="0"/>
          <w:marRight w:val="0"/>
          <w:marTop w:val="0"/>
          <w:marBottom w:val="0"/>
          <w:divBdr>
            <w:top w:val="none" w:sz="0" w:space="0" w:color="auto"/>
            <w:left w:val="none" w:sz="0" w:space="0" w:color="auto"/>
            <w:bottom w:val="none" w:sz="0" w:space="0" w:color="auto"/>
            <w:right w:val="none" w:sz="0" w:space="0" w:color="auto"/>
          </w:divBdr>
        </w:div>
        <w:div w:id="1340229172">
          <w:marLeft w:val="0"/>
          <w:marRight w:val="0"/>
          <w:marTop w:val="0"/>
          <w:marBottom w:val="0"/>
          <w:divBdr>
            <w:top w:val="none" w:sz="0" w:space="0" w:color="auto"/>
            <w:left w:val="none" w:sz="0" w:space="0" w:color="auto"/>
            <w:bottom w:val="none" w:sz="0" w:space="0" w:color="auto"/>
            <w:right w:val="none" w:sz="0" w:space="0" w:color="auto"/>
          </w:divBdr>
        </w:div>
        <w:div w:id="1381510614">
          <w:marLeft w:val="0"/>
          <w:marRight w:val="0"/>
          <w:marTop w:val="0"/>
          <w:marBottom w:val="0"/>
          <w:divBdr>
            <w:top w:val="none" w:sz="0" w:space="0" w:color="auto"/>
            <w:left w:val="none" w:sz="0" w:space="0" w:color="auto"/>
            <w:bottom w:val="none" w:sz="0" w:space="0" w:color="auto"/>
            <w:right w:val="none" w:sz="0" w:space="0" w:color="auto"/>
          </w:divBdr>
        </w:div>
      </w:divsChild>
    </w:div>
    <w:div w:id="513804050">
      <w:bodyDiv w:val="1"/>
      <w:marLeft w:val="0"/>
      <w:marRight w:val="0"/>
      <w:marTop w:val="0"/>
      <w:marBottom w:val="0"/>
      <w:divBdr>
        <w:top w:val="none" w:sz="0" w:space="0" w:color="auto"/>
        <w:left w:val="none" w:sz="0" w:space="0" w:color="auto"/>
        <w:bottom w:val="none" w:sz="0" w:space="0" w:color="auto"/>
        <w:right w:val="none" w:sz="0" w:space="0" w:color="auto"/>
      </w:divBdr>
      <w:divsChild>
        <w:div w:id="519121877">
          <w:marLeft w:val="0"/>
          <w:marRight w:val="0"/>
          <w:marTop w:val="0"/>
          <w:marBottom w:val="0"/>
          <w:divBdr>
            <w:top w:val="none" w:sz="0" w:space="0" w:color="auto"/>
            <w:left w:val="none" w:sz="0" w:space="0" w:color="auto"/>
            <w:bottom w:val="none" w:sz="0" w:space="0" w:color="auto"/>
            <w:right w:val="none" w:sz="0" w:space="0" w:color="auto"/>
          </w:divBdr>
        </w:div>
        <w:div w:id="306979249">
          <w:marLeft w:val="0"/>
          <w:marRight w:val="0"/>
          <w:marTop w:val="0"/>
          <w:marBottom w:val="0"/>
          <w:divBdr>
            <w:top w:val="none" w:sz="0" w:space="0" w:color="auto"/>
            <w:left w:val="none" w:sz="0" w:space="0" w:color="auto"/>
            <w:bottom w:val="none" w:sz="0" w:space="0" w:color="auto"/>
            <w:right w:val="none" w:sz="0" w:space="0" w:color="auto"/>
          </w:divBdr>
        </w:div>
        <w:div w:id="291523893">
          <w:marLeft w:val="0"/>
          <w:marRight w:val="0"/>
          <w:marTop w:val="0"/>
          <w:marBottom w:val="0"/>
          <w:divBdr>
            <w:top w:val="none" w:sz="0" w:space="0" w:color="auto"/>
            <w:left w:val="none" w:sz="0" w:space="0" w:color="auto"/>
            <w:bottom w:val="none" w:sz="0" w:space="0" w:color="auto"/>
            <w:right w:val="none" w:sz="0" w:space="0" w:color="auto"/>
          </w:divBdr>
        </w:div>
        <w:div w:id="2125072616">
          <w:marLeft w:val="0"/>
          <w:marRight w:val="0"/>
          <w:marTop w:val="0"/>
          <w:marBottom w:val="0"/>
          <w:divBdr>
            <w:top w:val="none" w:sz="0" w:space="0" w:color="auto"/>
            <w:left w:val="none" w:sz="0" w:space="0" w:color="auto"/>
            <w:bottom w:val="none" w:sz="0" w:space="0" w:color="auto"/>
            <w:right w:val="none" w:sz="0" w:space="0" w:color="auto"/>
          </w:divBdr>
        </w:div>
        <w:div w:id="862740768">
          <w:marLeft w:val="0"/>
          <w:marRight w:val="0"/>
          <w:marTop w:val="0"/>
          <w:marBottom w:val="0"/>
          <w:divBdr>
            <w:top w:val="none" w:sz="0" w:space="0" w:color="auto"/>
            <w:left w:val="none" w:sz="0" w:space="0" w:color="auto"/>
            <w:bottom w:val="none" w:sz="0" w:space="0" w:color="auto"/>
            <w:right w:val="none" w:sz="0" w:space="0" w:color="auto"/>
          </w:divBdr>
        </w:div>
        <w:div w:id="468717135">
          <w:marLeft w:val="0"/>
          <w:marRight w:val="0"/>
          <w:marTop w:val="0"/>
          <w:marBottom w:val="0"/>
          <w:divBdr>
            <w:top w:val="none" w:sz="0" w:space="0" w:color="auto"/>
            <w:left w:val="none" w:sz="0" w:space="0" w:color="auto"/>
            <w:bottom w:val="none" w:sz="0" w:space="0" w:color="auto"/>
            <w:right w:val="none" w:sz="0" w:space="0" w:color="auto"/>
          </w:divBdr>
        </w:div>
        <w:div w:id="150491041">
          <w:marLeft w:val="0"/>
          <w:marRight w:val="0"/>
          <w:marTop w:val="0"/>
          <w:marBottom w:val="0"/>
          <w:divBdr>
            <w:top w:val="none" w:sz="0" w:space="0" w:color="auto"/>
            <w:left w:val="none" w:sz="0" w:space="0" w:color="auto"/>
            <w:bottom w:val="none" w:sz="0" w:space="0" w:color="auto"/>
            <w:right w:val="none" w:sz="0" w:space="0" w:color="auto"/>
          </w:divBdr>
        </w:div>
      </w:divsChild>
    </w:div>
    <w:div w:id="516118693">
      <w:bodyDiv w:val="1"/>
      <w:marLeft w:val="0"/>
      <w:marRight w:val="0"/>
      <w:marTop w:val="0"/>
      <w:marBottom w:val="0"/>
      <w:divBdr>
        <w:top w:val="none" w:sz="0" w:space="0" w:color="auto"/>
        <w:left w:val="none" w:sz="0" w:space="0" w:color="auto"/>
        <w:bottom w:val="none" w:sz="0" w:space="0" w:color="auto"/>
        <w:right w:val="none" w:sz="0" w:space="0" w:color="auto"/>
      </w:divBdr>
    </w:div>
    <w:div w:id="518742508">
      <w:bodyDiv w:val="1"/>
      <w:marLeft w:val="0"/>
      <w:marRight w:val="0"/>
      <w:marTop w:val="0"/>
      <w:marBottom w:val="0"/>
      <w:divBdr>
        <w:top w:val="none" w:sz="0" w:space="0" w:color="auto"/>
        <w:left w:val="none" w:sz="0" w:space="0" w:color="auto"/>
        <w:bottom w:val="none" w:sz="0" w:space="0" w:color="auto"/>
        <w:right w:val="none" w:sz="0" w:space="0" w:color="auto"/>
      </w:divBdr>
      <w:divsChild>
        <w:div w:id="1944461552">
          <w:marLeft w:val="0"/>
          <w:marRight w:val="0"/>
          <w:marTop w:val="0"/>
          <w:marBottom w:val="0"/>
          <w:divBdr>
            <w:top w:val="none" w:sz="0" w:space="0" w:color="auto"/>
            <w:left w:val="none" w:sz="0" w:space="0" w:color="auto"/>
            <w:bottom w:val="none" w:sz="0" w:space="0" w:color="auto"/>
            <w:right w:val="none" w:sz="0" w:space="0" w:color="auto"/>
          </w:divBdr>
        </w:div>
      </w:divsChild>
    </w:div>
    <w:div w:id="520164875">
      <w:bodyDiv w:val="1"/>
      <w:marLeft w:val="0"/>
      <w:marRight w:val="0"/>
      <w:marTop w:val="0"/>
      <w:marBottom w:val="0"/>
      <w:divBdr>
        <w:top w:val="none" w:sz="0" w:space="0" w:color="auto"/>
        <w:left w:val="none" w:sz="0" w:space="0" w:color="auto"/>
        <w:bottom w:val="none" w:sz="0" w:space="0" w:color="auto"/>
        <w:right w:val="none" w:sz="0" w:space="0" w:color="auto"/>
      </w:divBdr>
      <w:divsChild>
        <w:div w:id="2001157190">
          <w:marLeft w:val="0"/>
          <w:marRight w:val="0"/>
          <w:marTop w:val="0"/>
          <w:marBottom w:val="0"/>
          <w:divBdr>
            <w:top w:val="none" w:sz="0" w:space="0" w:color="auto"/>
            <w:left w:val="none" w:sz="0" w:space="0" w:color="auto"/>
            <w:bottom w:val="none" w:sz="0" w:space="0" w:color="auto"/>
            <w:right w:val="none" w:sz="0" w:space="0" w:color="auto"/>
          </w:divBdr>
        </w:div>
      </w:divsChild>
    </w:div>
    <w:div w:id="525824577">
      <w:bodyDiv w:val="1"/>
      <w:marLeft w:val="0"/>
      <w:marRight w:val="0"/>
      <w:marTop w:val="0"/>
      <w:marBottom w:val="0"/>
      <w:divBdr>
        <w:top w:val="none" w:sz="0" w:space="0" w:color="auto"/>
        <w:left w:val="none" w:sz="0" w:space="0" w:color="auto"/>
        <w:bottom w:val="none" w:sz="0" w:space="0" w:color="auto"/>
        <w:right w:val="none" w:sz="0" w:space="0" w:color="auto"/>
      </w:divBdr>
      <w:divsChild>
        <w:div w:id="492379337">
          <w:marLeft w:val="0"/>
          <w:marRight w:val="0"/>
          <w:marTop w:val="0"/>
          <w:marBottom w:val="0"/>
          <w:divBdr>
            <w:top w:val="none" w:sz="0" w:space="0" w:color="auto"/>
            <w:left w:val="none" w:sz="0" w:space="0" w:color="auto"/>
            <w:bottom w:val="none" w:sz="0" w:space="0" w:color="auto"/>
            <w:right w:val="none" w:sz="0" w:space="0" w:color="auto"/>
          </w:divBdr>
        </w:div>
      </w:divsChild>
    </w:div>
    <w:div w:id="534150787">
      <w:bodyDiv w:val="1"/>
      <w:marLeft w:val="0"/>
      <w:marRight w:val="0"/>
      <w:marTop w:val="0"/>
      <w:marBottom w:val="0"/>
      <w:divBdr>
        <w:top w:val="none" w:sz="0" w:space="0" w:color="auto"/>
        <w:left w:val="none" w:sz="0" w:space="0" w:color="auto"/>
        <w:bottom w:val="none" w:sz="0" w:space="0" w:color="auto"/>
        <w:right w:val="none" w:sz="0" w:space="0" w:color="auto"/>
      </w:divBdr>
      <w:divsChild>
        <w:div w:id="1146974032">
          <w:marLeft w:val="0"/>
          <w:marRight w:val="0"/>
          <w:marTop w:val="0"/>
          <w:marBottom w:val="0"/>
          <w:divBdr>
            <w:top w:val="none" w:sz="0" w:space="0" w:color="auto"/>
            <w:left w:val="none" w:sz="0" w:space="0" w:color="auto"/>
            <w:bottom w:val="none" w:sz="0" w:space="0" w:color="auto"/>
            <w:right w:val="none" w:sz="0" w:space="0" w:color="auto"/>
          </w:divBdr>
        </w:div>
      </w:divsChild>
    </w:div>
    <w:div w:id="537863243">
      <w:bodyDiv w:val="1"/>
      <w:marLeft w:val="0"/>
      <w:marRight w:val="0"/>
      <w:marTop w:val="0"/>
      <w:marBottom w:val="0"/>
      <w:divBdr>
        <w:top w:val="none" w:sz="0" w:space="0" w:color="auto"/>
        <w:left w:val="none" w:sz="0" w:space="0" w:color="auto"/>
        <w:bottom w:val="none" w:sz="0" w:space="0" w:color="auto"/>
        <w:right w:val="none" w:sz="0" w:space="0" w:color="auto"/>
      </w:divBdr>
      <w:divsChild>
        <w:div w:id="894703418">
          <w:marLeft w:val="0"/>
          <w:marRight w:val="0"/>
          <w:marTop w:val="0"/>
          <w:marBottom w:val="0"/>
          <w:divBdr>
            <w:top w:val="none" w:sz="0" w:space="0" w:color="auto"/>
            <w:left w:val="none" w:sz="0" w:space="0" w:color="auto"/>
            <w:bottom w:val="none" w:sz="0" w:space="0" w:color="auto"/>
            <w:right w:val="none" w:sz="0" w:space="0" w:color="auto"/>
          </w:divBdr>
        </w:div>
      </w:divsChild>
    </w:div>
    <w:div w:id="565336978">
      <w:bodyDiv w:val="1"/>
      <w:marLeft w:val="0"/>
      <w:marRight w:val="0"/>
      <w:marTop w:val="0"/>
      <w:marBottom w:val="0"/>
      <w:divBdr>
        <w:top w:val="none" w:sz="0" w:space="0" w:color="auto"/>
        <w:left w:val="none" w:sz="0" w:space="0" w:color="auto"/>
        <w:bottom w:val="none" w:sz="0" w:space="0" w:color="auto"/>
        <w:right w:val="none" w:sz="0" w:space="0" w:color="auto"/>
      </w:divBdr>
      <w:divsChild>
        <w:div w:id="5179622">
          <w:marLeft w:val="0"/>
          <w:marRight w:val="0"/>
          <w:marTop w:val="0"/>
          <w:marBottom w:val="0"/>
          <w:divBdr>
            <w:top w:val="none" w:sz="0" w:space="0" w:color="auto"/>
            <w:left w:val="none" w:sz="0" w:space="0" w:color="auto"/>
            <w:bottom w:val="none" w:sz="0" w:space="0" w:color="auto"/>
            <w:right w:val="none" w:sz="0" w:space="0" w:color="auto"/>
          </w:divBdr>
        </w:div>
      </w:divsChild>
    </w:div>
    <w:div w:id="567495957">
      <w:bodyDiv w:val="1"/>
      <w:marLeft w:val="0"/>
      <w:marRight w:val="0"/>
      <w:marTop w:val="0"/>
      <w:marBottom w:val="0"/>
      <w:divBdr>
        <w:top w:val="none" w:sz="0" w:space="0" w:color="auto"/>
        <w:left w:val="none" w:sz="0" w:space="0" w:color="auto"/>
        <w:bottom w:val="none" w:sz="0" w:space="0" w:color="auto"/>
        <w:right w:val="none" w:sz="0" w:space="0" w:color="auto"/>
      </w:divBdr>
      <w:divsChild>
        <w:div w:id="278608456">
          <w:marLeft w:val="0"/>
          <w:marRight w:val="0"/>
          <w:marTop w:val="0"/>
          <w:marBottom w:val="0"/>
          <w:divBdr>
            <w:top w:val="none" w:sz="0" w:space="0" w:color="auto"/>
            <w:left w:val="none" w:sz="0" w:space="0" w:color="auto"/>
            <w:bottom w:val="none" w:sz="0" w:space="0" w:color="auto"/>
            <w:right w:val="none" w:sz="0" w:space="0" w:color="auto"/>
          </w:divBdr>
        </w:div>
        <w:div w:id="1803616785">
          <w:marLeft w:val="0"/>
          <w:marRight w:val="0"/>
          <w:marTop w:val="0"/>
          <w:marBottom w:val="0"/>
          <w:divBdr>
            <w:top w:val="none" w:sz="0" w:space="0" w:color="auto"/>
            <w:left w:val="none" w:sz="0" w:space="0" w:color="auto"/>
            <w:bottom w:val="none" w:sz="0" w:space="0" w:color="auto"/>
            <w:right w:val="none" w:sz="0" w:space="0" w:color="auto"/>
          </w:divBdr>
        </w:div>
      </w:divsChild>
    </w:div>
    <w:div w:id="571231824">
      <w:bodyDiv w:val="1"/>
      <w:marLeft w:val="0"/>
      <w:marRight w:val="0"/>
      <w:marTop w:val="0"/>
      <w:marBottom w:val="0"/>
      <w:divBdr>
        <w:top w:val="none" w:sz="0" w:space="0" w:color="auto"/>
        <w:left w:val="none" w:sz="0" w:space="0" w:color="auto"/>
        <w:bottom w:val="none" w:sz="0" w:space="0" w:color="auto"/>
        <w:right w:val="none" w:sz="0" w:space="0" w:color="auto"/>
      </w:divBdr>
      <w:divsChild>
        <w:div w:id="679160801">
          <w:marLeft w:val="0"/>
          <w:marRight w:val="0"/>
          <w:marTop w:val="0"/>
          <w:marBottom w:val="0"/>
          <w:divBdr>
            <w:top w:val="none" w:sz="0" w:space="0" w:color="auto"/>
            <w:left w:val="none" w:sz="0" w:space="0" w:color="auto"/>
            <w:bottom w:val="none" w:sz="0" w:space="0" w:color="auto"/>
            <w:right w:val="none" w:sz="0" w:space="0" w:color="auto"/>
          </w:divBdr>
        </w:div>
      </w:divsChild>
    </w:div>
    <w:div w:id="572933258">
      <w:bodyDiv w:val="1"/>
      <w:marLeft w:val="0"/>
      <w:marRight w:val="0"/>
      <w:marTop w:val="0"/>
      <w:marBottom w:val="0"/>
      <w:divBdr>
        <w:top w:val="none" w:sz="0" w:space="0" w:color="auto"/>
        <w:left w:val="none" w:sz="0" w:space="0" w:color="auto"/>
        <w:bottom w:val="none" w:sz="0" w:space="0" w:color="auto"/>
        <w:right w:val="none" w:sz="0" w:space="0" w:color="auto"/>
      </w:divBdr>
      <w:divsChild>
        <w:div w:id="628516785">
          <w:marLeft w:val="0"/>
          <w:marRight w:val="0"/>
          <w:marTop w:val="0"/>
          <w:marBottom w:val="0"/>
          <w:divBdr>
            <w:top w:val="none" w:sz="0" w:space="0" w:color="auto"/>
            <w:left w:val="none" w:sz="0" w:space="0" w:color="auto"/>
            <w:bottom w:val="none" w:sz="0" w:space="0" w:color="auto"/>
            <w:right w:val="none" w:sz="0" w:space="0" w:color="auto"/>
          </w:divBdr>
        </w:div>
      </w:divsChild>
    </w:div>
    <w:div w:id="574895180">
      <w:bodyDiv w:val="1"/>
      <w:marLeft w:val="0"/>
      <w:marRight w:val="0"/>
      <w:marTop w:val="0"/>
      <w:marBottom w:val="0"/>
      <w:divBdr>
        <w:top w:val="none" w:sz="0" w:space="0" w:color="auto"/>
        <w:left w:val="none" w:sz="0" w:space="0" w:color="auto"/>
        <w:bottom w:val="none" w:sz="0" w:space="0" w:color="auto"/>
        <w:right w:val="none" w:sz="0" w:space="0" w:color="auto"/>
      </w:divBdr>
    </w:div>
    <w:div w:id="587082410">
      <w:bodyDiv w:val="1"/>
      <w:marLeft w:val="0"/>
      <w:marRight w:val="0"/>
      <w:marTop w:val="0"/>
      <w:marBottom w:val="0"/>
      <w:divBdr>
        <w:top w:val="none" w:sz="0" w:space="0" w:color="auto"/>
        <w:left w:val="none" w:sz="0" w:space="0" w:color="auto"/>
        <w:bottom w:val="none" w:sz="0" w:space="0" w:color="auto"/>
        <w:right w:val="none" w:sz="0" w:space="0" w:color="auto"/>
      </w:divBdr>
      <w:divsChild>
        <w:div w:id="481504959">
          <w:marLeft w:val="0"/>
          <w:marRight w:val="0"/>
          <w:marTop w:val="0"/>
          <w:marBottom w:val="0"/>
          <w:divBdr>
            <w:top w:val="none" w:sz="0" w:space="0" w:color="auto"/>
            <w:left w:val="none" w:sz="0" w:space="0" w:color="auto"/>
            <w:bottom w:val="none" w:sz="0" w:space="0" w:color="auto"/>
            <w:right w:val="none" w:sz="0" w:space="0" w:color="auto"/>
          </w:divBdr>
        </w:div>
      </w:divsChild>
    </w:div>
    <w:div w:id="607591357">
      <w:bodyDiv w:val="1"/>
      <w:marLeft w:val="0"/>
      <w:marRight w:val="0"/>
      <w:marTop w:val="0"/>
      <w:marBottom w:val="0"/>
      <w:divBdr>
        <w:top w:val="none" w:sz="0" w:space="0" w:color="auto"/>
        <w:left w:val="none" w:sz="0" w:space="0" w:color="auto"/>
        <w:bottom w:val="none" w:sz="0" w:space="0" w:color="auto"/>
        <w:right w:val="none" w:sz="0" w:space="0" w:color="auto"/>
      </w:divBdr>
      <w:divsChild>
        <w:div w:id="1650013268">
          <w:marLeft w:val="0"/>
          <w:marRight w:val="0"/>
          <w:marTop w:val="0"/>
          <w:marBottom w:val="0"/>
          <w:divBdr>
            <w:top w:val="none" w:sz="0" w:space="0" w:color="auto"/>
            <w:left w:val="none" w:sz="0" w:space="0" w:color="auto"/>
            <w:bottom w:val="none" w:sz="0" w:space="0" w:color="auto"/>
            <w:right w:val="none" w:sz="0" w:space="0" w:color="auto"/>
          </w:divBdr>
        </w:div>
        <w:div w:id="257520005">
          <w:marLeft w:val="0"/>
          <w:marRight w:val="0"/>
          <w:marTop w:val="0"/>
          <w:marBottom w:val="0"/>
          <w:divBdr>
            <w:top w:val="none" w:sz="0" w:space="0" w:color="auto"/>
            <w:left w:val="none" w:sz="0" w:space="0" w:color="auto"/>
            <w:bottom w:val="none" w:sz="0" w:space="0" w:color="auto"/>
            <w:right w:val="none" w:sz="0" w:space="0" w:color="auto"/>
          </w:divBdr>
        </w:div>
      </w:divsChild>
    </w:div>
    <w:div w:id="609122298">
      <w:bodyDiv w:val="1"/>
      <w:marLeft w:val="0"/>
      <w:marRight w:val="0"/>
      <w:marTop w:val="0"/>
      <w:marBottom w:val="0"/>
      <w:divBdr>
        <w:top w:val="none" w:sz="0" w:space="0" w:color="auto"/>
        <w:left w:val="none" w:sz="0" w:space="0" w:color="auto"/>
        <w:bottom w:val="none" w:sz="0" w:space="0" w:color="auto"/>
        <w:right w:val="none" w:sz="0" w:space="0" w:color="auto"/>
      </w:divBdr>
      <w:divsChild>
        <w:div w:id="2039040656">
          <w:marLeft w:val="0"/>
          <w:marRight w:val="0"/>
          <w:marTop w:val="0"/>
          <w:marBottom w:val="0"/>
          <w:divBdr>
            <w:top w:val="none" w:sz="0" w:space="0" w:color="auto"/>
            <w:left w:val="none" w:sz="0" w:space="0" w:color="auto"/>
            <w:bottom w:val="none" w:sz="0" w:space="0" w:color="auto"/>
            <w:right w:val="none" w:sz="0" w:space="0" w:color="auto"/>
          </w:divBdr>
        </w:div>
      </w:divsChild>
    </w:div>
    <w:div w:id="651255121">
      <w:bodyDiv w:val="1"/>
      <w:marLeft w:val="0"/>
      <w:marRight w:val="0"/>
      <w:marTop w:val="0"/>
      <w:marBottom w:val="0"/>
      <w:divBdr>
        <w:top w:val="none" w:sz="0" w:space="0" w:color="auto"/>
        <w:left w:val="none" w:sz="0" w:space="0" w:color="auto"/>
        <w:bottom w:val="none" w:sz="0" w:space="0" w:color="auto"/>
        <w:right w:val="none" w:sz="0" w:space="0" w:color="auto"/>
      </w:divBdr>
      <w:divsChild>
        <w:div w:id="1656838232">
          <w:marLeft w:val="0"/>
          <w:marRight w:val="0"/>
          <w:marTop w:val="0"/>
          <w:marBottom w:val="0"/>
          <w:divBdr>
            <w:top w:val="none" w:sz="0" w:space="0" w:color="auto"/>
            <w:left w:val="none" w:sz="0" w:space="0" w:color="auto"/>
            <w:bottom w:val="none" w:sz="0" w:space="0" w:color="auto"/>
            <w:right w:val="none" w:sz="0" w:space="0" w:color="auto"/>
          </w:divBdr>
        </w:div>
        <w:div w:id="1192187459">
          <w:marLeft w:val="0"/>
          <w:marRight w:val="0"/>
          <w:marTop w:val="0"/>
          <w:marBottom w:val="0"/>
          <w:divBdr>
            <w:top w:val="none" w:sz="0" w:space="0" w:color="auto"/>
            <w:left w:val="none" w:sz="0" w:space="0" w:color="auto"/>
            <w:bottom w:val="none" w:sz="0" w:space="0" w:color="auto"/>
            <w:right w:val="none" w:sz="0" w:space="0" w:color="auto"/>
          </w:divBdr>
        </w:div>
        <w:div w:id="2063098377">
          <w:marLeft w:val="0"/>
          <w:marRight w:val="0"/>
          <w:marTop w:val="0"/>
          <w:marBottom w:val="0"/>
          <w:divBdr>
            <w:top w:val="none" w:sz="0" w:space="0" w:color="auto"/>
            <w:left w:val="none" w:sz="0" w:space="0" w:color="auto"/>
            <w:bottom w:val="none" w:sz="0" w:space="0" w:color="auto"/>
            <w:right w:val="none" w:sz="0" w:space="0" w:color="auto"/>
          </w:divBdr>
        </w:div>
      </w:divsChild>
    </w:div>
    <w:div w:id="654839837">
      <w:bodyDiv w:val="1"/>
      <w:marLeft w:val="0"/>
      <w:marRight w:val="0"/>
      <w:marTop w:val="0"/>
      <w:marBottom w:val="0"/>
      <w:divBdr>
        <w:top w:val="none" w:sz="0" w:space="0" w:color="auto"/>
        <w:left w:val="none" w:sz="0" w:space="0" w:color="auto"/>
        <w:bottom w:val="none" w:sz="0" w:space="0" w:color="auto"/>
        <w:right w:val="none" w:sz="0" w:space="0" w:color="auto"/>
      </w:divBdr>
      <w:divsChild>
        <w:div w:id="825783241">
          <w:marLeft w:val="0"/>
          <w:marRight w:val="0"/>
          <w:marTop w:val="0"/>
          <w:marBottom w:val="0"/>
          <w:divBdr>
            <w:top w:val="none" w:sz="0" w:space="0" w:color="auto"/>
            <w:left w:val="none" w:sz="0" w:space="0" w:color="auto"/>
            <w:bottom w:val="none" w:sz="0" w:space="0" w:color="auto"/>
            <w:right w:val="none" w:sz="0" w:space="0" w:color="auto"/>
          </w:divBdr>
        </w:div>
      </w:divsChild>
    </w:div>
    <w:div w:id="655379152">
      <w:bodyDiv w:val="1"/>
      <w:marLeft w:val="0"/>
      <w:marRight w:val="0"/>
      <w:marTop w:val="0"/>
      <w:marBottom w:val="0"/>
      <w:divBdr>
        <w:top w:val="none" w:sz="0" w:space="0" w:color="auto"/>
        <w:left w:val="none" w:sz="0" w:space="0" w:color="auto"/>
        <w:bottom w:val="none" w:sz="0" w:space="0" w:color="auto"/>
        <w:right w:val="none" w:sz="0" w:space="0" w:color="auto"/>
      </w:divBdr>
      <w:divsChild>
        <w:div w:id="2033652942">
          <w:marLeft w:val="0"/>
          <w:marRight w:val="0"/>
          <w:marTop w:val="0"/>
          <w:marBottom w:val="0"/>
          <w:divBdr>
            <w:top w:val="none" w:sz="0" w:space="0" w:color="auto"/>
            <w:left w:val="none" w:sz="0" w:space="0" w:color="auto"/>
            <w:bottom w:val="none" w:sz="0" w:space="0" w:color="auto"/>
            <w:right w:val="none" w:sz="0" w:space="0" w:color="auto"/>
          </w:divBdr>
        </w:div>
      </w:divsChild>
    </w:div>
    <w:div w:id="660079528">
      <w:bodyDiv w:val="1"/>
      <w:marLeft w:val="0"/>
      <w:marRight w:val="0"/>
      <w:marTop w:val="0"/>
      <w:marBottom w:val="0"/>
      <w:divBdr>
        <w:top w:val="none" w:sz="0" w:space="0" w:color="auto"/>
        <w:left w:val="none" w:sz="0" w:space="0" w:color="auto"/>
        <w:bottom w:val="none" w:sz="0" w:space="0" w:color="auto"/>
        <w:right w:val="none" w:sz="0" w:space="0" w:color="auto"/>
      </w:divBdr>
    </w:div>
    <w:div w:id="660887035">
      <w:bodyDiv w:val="1"/>
      <w:marLeft w:val="0"/>
      <w:marRight w:val="0"/>
      <w:marTop w:val="0"/>
      <w:marBottom w:val="0"/>
      <w:divBdr>
        <w:top w:val="none" w:sz="0" w:space="0" w:color="auto"/>
        <w:left w:val="none" w:sz="0" w:space="0" w:color="auto"/>
        <w:bottom w:val="none" w:sz="0" w:space="0" w:color="auto"/>
        <w:right w:val="none" w:sz="0" w:space="0" w:color="auto"/>
      </w:divBdr>
      <w:divsChild>
        <w:div w:id="696270880">
          <w:marLeft w:val="0"/>
          <w:marRight w:val="0"/>
          <w:marTop w:val="0"/>
          <w:marBottom w:val="0"/>
          <w:divBdr>
            <w:top w:val="none" w:sz="0" w:space="0" w:color="auto"/>
            <w:left w:val="none" w:sz="0" w:space="0" w:color="auto"/>
            <w:bottom w:val="none" w:sz="0" w:space="0" w:color="auto"/>
            <w:right w:val="none" w:sz="0" w:space="0" w:color="auto"/>
          </w:divBdr>
        </w:div>
      </w:divsChild>
    </w:div>
    <w:div w:id="661470917">
      <w:bodyDiv w:val="1"/>
      <w:marLeft w:val="0"/>
      <w:marRight w:val="0"/>
      <w:marTop w:val="0"/>
      <w:marBottom w:val="0"/>
      <w:divBdr>
        <w:top w:val="none" w:sz="0" w:space="0" w:color="auto"/>
        <w:left w:val="none" w:sz="0" w:space="0" w:color="auto"/>
        <w:bottom w:val="none" w:sz="0" w:space="0" w:color="auto"/>
        <w:right w:val="none" w:sz="0" w:space="0" w:color="auto"/>
      </w:divBdr>
      <w:divsChild>
        <w:div w:id="511725784">
          <w:marLeft w:val="0"/>
          <w:marRight w:val="0"/>
          <w:marTop w:val="0"/>
          <w:marBottom w:val="0"/>
          <w:divBdr>
            <w:top w:val="none" w:sz="0" w:space="0" w:color="auto"/>
            <w:left w:val="none" w:sz="0" w:space="0" w:color="auto"/>
            <w:bottom w:val="none" w:sz="0" w:space="0" w:color="auto"/>
            <w:right w:val="none" w:sz="0" w:space="0" w:color="auto"/>
          </w:divBdr>
        </w:div>
        <w:div w:id="284505108">
          <w:marLeft w:val="0"/>
          <w:marRight w:val="0"/>
          <w:marTop w:val="0"/>
          <w:marBottom w:val="0"/>
          <w:divBdr>
            <w:top w:val="none" w:sz="0" w:space="0" w:color="auto"/>
            <w:left w:val="none" w:sz="0" w:space="0" w:color="auto"/>
            <w:bottom w:val="none" w:sz="0" w:space="0" w:color="auto"/>
            <w:right w:val="none" w:sz="0" w:space="0" w:color="auto"/>
          </w:divBdr>
        </w:div>
        <w:div w:id="1989092393">
          <w:marLeft w:val="0"/>
          <w:marRight w:val="0"/>
          <w:marTop w:val="0"/>
          <w:marBottom w:val="0"/>
          <w:divBdr>
            <w:top w:val="none" w:sz="0" w:space="0" w:color="auto"/>
            <w:left w:val="none" w:sz="0" w:space="0" w:color="auto"/>
            <w:bottom w:val="none" w:sz="0" w:space="0" w:color="auto"/>
            <w:right w:val="none" w:sz="0" w:space="0" w:color="auto"/>
          </w:divBdr>
        </w:div>
        <w:div w:id="1529222557">
          <w:marLeft w:val="0"/>
          <w:marRight w:val="0"/>
          <w:marTop w:val="0"/>
          <w:marBottom w:val="0"/>
          <w:divBdr>
            <w:top w:val="none" w:sz="0" w:space="0" w:color="auto"/>
            <w:left w:val="none" w:sz="0" w:space="0" w:color="auto"/>
            <w:bottom w:val="none" w:sz="0" w:space="0" w:color="auto"/>
            <w:right w:val="none" w:sz="0" w:space="0" w:color="auto"/>
          </w:divBdr>
        </w:div>
      </w:divsChild>
    </w:div>
    <w:div w:id="666637608">
      <w:bodyDiv w:val="1"/>
      <w:marLeft w:val="0"/>
      <w:marRight w:val="0"/>
      <w:marTop w:val="0"/>
      <w:marBottom w:val="0"/>
      <w:divBdr>
        <w:top w:val="none" w:sz="0" w:space="0" w:color="auto"/>
        <w:left w:val="none" w:sz="0" w:space="0" w:color="auto"/>
        <w:bottom w:val="none" w:sz="0" w:space="0" w:color="auto"/>
        <w:right w:val="none" w:sz="0" w:space="0" w:color="auto"/>
      </w:divBdr>
    </w:div>
    <w:div w:id="672145801">
      <w:bodyDiv w:val="1"/>
      <w:marLeft w:val="0"/>
      <w:marRight w:val="0"/>
      <w:marTop w:val="0"/>
      <w:marBottom w:val="0"/>
      <w:divBdr>
        <w:top w:val="none" w:sz="0" w:space="0" w:color="auto"/>
        <w:left w:val="none" w:sz="0" w:space="0" w:color="auto"/>
        <w:bottom w:val="none" w:sz="0" w:space="0" w:color="auto"/>
        <w:right w:val="none" w:sz="0" w:space="0" w:color="auto"/>
      </w:divBdr>
      <w:divsChild>
        <w:div w:id="1905139393">
          <w:marLeft w:val="0"/>
          <w:marRight w:val="0"/>
          <w:marTop w:val="0"/>
          <w:marBottom w:val="0"/>
          <w:divBdr>
            <w:top w:val="none" w:sz="0" w:space="0" w:color="auto"/>
            <w:left w:val="none" w:sz="0" w:space="0" w:color="auto"/>
            <w:bottom w:val="none" w:sz="0" w:space="0" w:color="auto"/>
            <w:right w:val="none" w:sz="0" w:space="0" w:color="auto"/>
          </w:divBdr>
        </w:div>
        <w:div w:id="1933707295">
          <w:marLeft w:val="0"/>
          <w:marRight w:val="0"/>
          <w:marTop w:val="0"/>
          <w:marBottom w:val="0"/>
          <w:divBdr>
            <w:top w:val="none" w:sz="0" w:space="0" w:color="auto"/>
            <w:left w:val="none" w:sz="0" w:space="0" w:color="auto"/>
            <w:bottom w:val="none" w:sz="0" w:space="0" w:color="auto"/>
            <w:right w:val="none" w:sz="0" w:space="0" w:color="auto"/>
          </w:divBdr>
        </w:div>
        <w:div w:id="410274979">
          <w:marLeft w:val="0"/>
          <w:marRight w:val="0"/>
          <w:marTop w:val="0"/>
          <w:marBottom w:val="0"/>
          <w:divBdr>
            <w:top w:val="none" w:sz="0" w:space="0" w:color="auto"/>
            <w:left w:val="none" w:sz="0" w:space="0" w:color="auto"/>
            <w:bottom w:val="none" w:sz="0" w:space="0" w:color="auto"/>
            <w:right w:val="none" w:sz="0" w:space="0" w:color="auto"/>
          </w:divBdr>
        </w:div>
      </w:divsChild>
    </w:div>
    <w:div w:id="674040520">
      <w:bodyDiv w:val="1"/>
      <w:marLeft w:val="0"/>
      <w:marRight w:val="0"/>
      <w:marTop w:val="0"/>
      <w:marBottom w:val="0"/>
      <w:divBdr>
        <w:top w:val="none" w:sz="0" w:space="0" w:color="auto"/>
        <w:left w:val="none" w:sz="0" w:space="0" w:color="auto"/>
        <w:bottom w:val="none" w:sz="0" w:space="0" w:color="auto"/>
        <w:right w:val="none" w:sz="0" w:space="0" w:color="auto"/>
      </w:divBdr>
      <w:divsChild>
        <w:div w:id="1099907062">
          <w:marLeft w:val="0"/>
          <w:marRight w:val="0"/>
          <w:marTop w:val="0"/>
          <w:marBottom w:val="0"/>
          <w:divBdr>
            <w:top w:val="none" w:sz="0" w:space="0" w:color="auto"/>
            <w:left w:val="none" w:sz="0" w:space="0" w:color="auto"/>
            <w:bottom w:val="none" w:sz="0" w:space="0" w:color="auto"/>
            <w:right w:val="none" w:sz="0" w:space="0" w:color="auto"/>
          </w:divBdr>
        </w:div>
        <w:div w:id="1749691526">
          <w:marLeft w:val="0"/>
          <w:marRight w:val="0"/>
          <w:marTop w:val="0"/>
          <w:marBottom w:val="0"/>
          <w:divBdr>
            <w:top w:val="none" w:sz="0" w:space="0" w:color="auto"/>
            <w:left w:val="none" w:sz="0" w:space="0" w:color="auto"/>
            <w:bottom w:val="none" w:sz="0" w:space="0" w:color="auto"/>
            <w:right w:val="none" w:sz="0" w:space="0" w:color="auto"/>
          </w:divBdr>
        </w:div>
      </w:divsChild>
    </w:div>
    <w:div w:id="674184706">
      <w:bodyDiv w:val="1"/>
      <w:marLeft w:val="0"/>
      <w:marRight w:val="0"/>
      <w:marTop w:val="0"/>
      <w:marBottom w:val="0"/>
      <w:divBdr>
        <w:top w:val="none" w:sz="0" w:space="0" w:color="auto"/>
        <w:left w:val="none" w:sz="0" w:space="0" w:color="auto"/>
        <w:bottom w:val="none" w:sz="0" w:space="0" w:color="auto"/>
        <w:right w:val="none" w:sz="0" w:space="0" w:color="auto"/>
      </w:divBdr>
      <w:divsChild>
        <w:div w:id="23478961">
          <w:marLeft w:val="0"/>
          <w:marRight w:val="0"/>
          <w:marTop w:val="0"/>
          <w:marBottom w:val="0"/>
          <w:divBdr>
            <w:top w:val="none" w:sz="0" w:space="0" w:color="auto"/>
            <w:left w:val="none" w:sz="0" w:space="0" w:color="auto"/>
            <w:bottom w:val="none" w:sz="0" w:space="0" w:color="auto"/>
            <w:right w:val="none" w:sz="0" w:space="0" w:color="auto"/>
          </w:divBdr>
        </w:div>
      </w:divsChild>
    </w:div>
    <w:div w:id="681667523">
      <w:bodyDiv w:val="1"/>
      <w:marLeft w:val="0"/>
      <w:marRight w:val="0"/>
      <w:marTop w:val="0"/>
      <w:marBottom w:val="0"/>
      <w:divBdr>
        <w:top w:val="none" w:sz="0" w:space="0" w:color="auto"/>
        <w:left w:val="none" w:sz="0" w:space="0" w:color="auto"/>
        <w:bottom w:val="none" w:sz="0" w:space="0" w:color="auto"/>
        <w:right w:val="none" w:sz="0" w:space="0" w:color="auto"/>
      </w:divBdr>
      <w:divsChild>
        <w:div w:id="660818456">
          <w:marLeft w:val="0"/>
          <w:marRight w:val="0"/>
          <w:marTop w:val="0"/>
          <w:marBottom w:val="0"/>
          <w:divBdr>
            <w:top w:val="none" w:sz="0" w:space="0" w:color="auto"/>
            <w:left w:val="none" w:sz="0" w:space="0" w:color="auto"/>
            <w:bottom w:val="none" w:sz="0" w:space="0" w:color="auto"/>
            <w:right w:val="none" w:sz="0" w:space="0" w:color="auto"/>
          </w:divBdr>
        </w:div>
      </w:divsChild>
    </w:div>
    <w:div w:id="686489694">
      <w:bodyDiv w:val="1"/>
      <w:marLeft w:val="0"/>
      <w:marRight w:val="0"/>
      <w:marTop w:val="0"/>
      <w:marBottom w:val="0"/>
      <w:divBdr>
        <w:top w:val="none" w:sz="0" w:space="0" w:color="auto"/>
        <w:left w:val="none" w:sz="0" w:space="0" w:color="auto"/>
        <w:bottom w:val="none" w:sz="0" w:space="0" w:color="auto"/>
        <w:right w:val="none" w:sz="0" w:space="0" w:color="auto"/>
      </w:divBdr>
      <w:divsChild>
        <w:div w:id="1086682628">
          <w:marLeft w:val="0"/>
          <w:marRight w:val="0"/>
          <w:marTop w:val="0"/>
          <w:marBottom w:val="0"/>
          <w:divBdr>
            <w:top w:val="none" w:sz="0" w:space="0" w:color="auto"/>
            <w:left w:val="none" w:sz="0" w:space="0" w:color="auto"/>
            <w:bottom w:val="none" w:sz="0" w:space="0" w:color="auto"/>
            <w:right w:val="none" w:sz="0" w:space="0" w:color="auto"/>
          </w:divBdr>
        </w:div>
      </w:divsChild>
    </w:div>
    <w:div w:id="687408785">
      <w:bodyDiv w:val="1"/>
      <w:marLeft w:val="0"/>
      <w:marRight w:val="0"/>
      <w:marTop w:val="0"/>
      <w:marBottom w:val="0"/>
      <w:divBdr>
        <w:top w:val="none" w:sz="0" w:space="0" w:color="auto"/>
        <w:left w:val="none" w:sz="0" w:space="0" w:color="auto"/>
        <w:bottom w:val="none" w:sz="0" w:space="0" w:color="auto"/>
        <w:right w:val="none" w:sz="0" w:space="0" w:color="auto"/>
      </w:divBdr>
      <w:divsChild>
        <w:div w:id="2032756529">
          <w:marLeft w:val="0"/>
          <w:marRight w:val="0"/>
          <w:marTop w:val="0"/>
          <w:marBottom w:val="0"/>
          <w:divBdr>
            <w:top w:val="none" w:sz="0" w:space="0" w:color="auto"/>
            <w:left w:val="none" w:sz="0" w:space="0" w:color="auto"/>
            <w:bottom w:val="none" w:sz="0" w:space="0" w:color="auto"/>
            <w:right w:val="none" w:sz="0" w:space="0" w:color="auto"/>
          </w:divBdr>
        </w:div>
      </w:divsChild>
    </w:div>
    <w:div w:id="692072052">
      <w:bodyDiv w:val="1"/>
      <w:marLeft w:val="0"/>
      <w:marRight w:val="0"/>
      <w:marTop w:val="0"/>
      <w:marBottom w:val="0"/>
      <w:divBdr>
        <w:top w:val="none" w:sz="0" w:space="0" w:color="auto"/>
        <w:left w:val="none" w:sz="0" w:space="0" w:color="auto"/>
        <w:bottom w:val="none" w:sz="0" w:space="0" w:color="auto"/>
        <w:right w:val="none" w:sz="0" w:space="0" w:color="auto"/>
      </w:divBdr>
      <w:divsChild>
        <w:div w:id="1078598470">
          <w:marLeft w:val="0"/>
          <w:marRight w:val="0"/>
          <w:marTop w:val="0"/>
          <w:marBottom w:val="0"/>
          <w:divBdr>
            <w:top w:val="none" w:sz="0" w:space="0" w:color="auto"/>
            <w:left w:val="none" w:sz="0" w:space="0" w:color="auto"/>
            <w:bottom w:val="none" w:sz="0" w:space="0" w:color="auto"/>
            <w:right w:val="none" w:sz="0" w:space="0" w:color="auto"/>
          </w:divBdr>
        </w:div>
        <w:div w:id="1287353821">
          <w:marLeft w:val="0"/>
          <w:marRight w:val="0"/>
          <w:marTop w:val="0"/>
          <w:marBottom w:val="0"/>
          <w:divBdr>
            <w:top w:val="none" w:sz="0" w:space="0" w:color="auto"/>
            <w:left w:val="none" w:sz="0" w:space="0" w:color="auto"/>
            <w:bottom w:val="none" w:sz="0" w:space="0" w:color="auto"/>
            <w:right w:val="none" w:sz="0" w:space="0" w:color="auto"/>
          </w:divBdr>
        </w:div>
        <w:div w:id="1409689187">
          <w:marLeft w:val="0"/>
          <w:marRight w:val="0"/>
          <w:marTop w:val="0"/>
          <w:marBottom w:val="0"/>
          <w:divBdr>
            <w:top w:val="none" w:sz="0" w:space="0" w:color="auto"/>
            <w:left w:val="none" w:sz="0" w:space="0" w:color="auto"/>
            <w:bottom w:val="none" w:sz="0" w:space="0" w:color="auto"/>
            <w:right w:val="none" w:sz="0" w:space="0" w:color="auto"/>
          </w:divBdr>
        </w:div>
      </w:divsChild>
    </w:div>
    <w:div w:id="703293383">
      <w:bodyDiv w:val="1"/>
      <w:marLeft w:val="0"/>
      <w:marRight w:val="0"/>
      <w:marTop w:val="0"/>
      <w:marBottom w:val="0"/>
      <w:divBdr>
        <w:top w:val="none" w:sz="0" w:space="0" w:color="auto"/>
        <w:left w:val="none" w:sz="0" w:space="0" w:color="auto"/>
        <w:bottom w:val="none" w:sz="0" w:space="0" w:color="auto"/>
        <w:right w:val="none" w:sz="0" w:space="0" w:color="auto"/>
      </w:divBdr>
      <w:divsChild>
        <w:div w:id="1336347353">
          <w:marLeft w:val="0"/>
          <w:marRight w:val="0"/>
          <w:marTop w:val="0"/>
          <w:marBottom w:val="0"/>
          <w:divBdr>
            <w:top w:val="none" w:sz="0" w:space="0" w:color="auto"/>
            <w:left w:val="none" w:sz="0" w:space="0" w:color="auto"/>
            <w:bottom w:val="none" w:sz="0" w:space="0" w:color="auto"/>
            <w:right w:val="none" w:sz="0" w:space="0" w:color="auto"/>
          </w:divBdr>
        </w:div>
      </w:divsChild>
    </w:div>
    <w:div w:id="768310733">
      <w:bodyDiv w:val="1"/>
      <w:marLeft w:val="0"/>
      <w:marRight w:val="0"/>
      <w:marTop w:val="0"/>
      <w:marBottom w:val="0"/>
      <w:divBdr>
        <w:top w:val="none" w:sz="0" w:space="0" w:color="auto"/>
        <w:left w:val="none" w:sz="0" w:space="0" w:color="auto"/>
        <w:bottom w:val="none" w:sz="0" w:space="0" w:color="auto"/>
        <w:right w:val="none" w:sz="0" w:space="0" w:color="auto"/>
      </w:divBdr>
      <w:divsChild>
        <w:div w:id="1083261085">
          <w:marLeft w:val="0"/>
          <w:marRight w:val="0"/>
          <w:marTop w:val="0"/>
          <w:marBottom w:val="0"/>
          <w:divBdr>
            <w:top w:val="none" w:sz="0" w:space="0" w:color="auto"/>
            <w:left w:val="none" w:sz="0" w:space="0" w:color="auto"/>
            <w:bottom w:val="none" w:sz="0" w:space="0" w:color="auto"/>
            <w:right w:val="none" w:sz="0" w:space="0" w:color="auto"/>
          </w:divBdr>
        </w:div>
      </w:divsChild>
    </w:div>
    <w:div w:id="771366491">
      <w:bodyDiv w:val="1"/>
      <w:marLeft w:val="0"/>
      <w:marRight w:val="0"/>
      <w:marTop w:val="0"/>
      <w:marBottom w:val="0"/>
      <w:divBdr>
        <w:top w:val="none" w:sz="0" w:space="0" w:color="auto"/>
        <w:left w:val="none" w:sz="0" w:space="0" w:color="auto"/>
        <w:bottom w:val="none" w:sz="0" w:space="0" w:color="auto"/>
        <w:right w:val="none" w:sz="0" w:space="0" w:color="auto"/>
      </w:divBdr>
      <w:divsChild>
        <w:div w:id="2062288466">
          <w:marLeft w:val="0"/>
          <w:marRight w:val="0"/>
          <w:marTop w:val="0"/>
          <w:marBottom w:val="0"/>
          <w:divBdr>
            <w:top w:val="none" w:sz="0" w:space="0" w:color="auto"/>
            <w:left w:val="none" w:sz="0" w:space="0" w:color="auto"/>
            <w:bottom w:val="none" w:sz="0" w:space="0" w:color="auto"/>
            <w:right w:val="none" w:sz="0" w:space="0" w:color="auto"/>
          </w:divBdr>
        </w:div>
        <w:div w:id="37366573">
          <w:marLeft w:val="0"/>
          <w:marRight w:val="0"/>
          <w:marTop w:val="0"/>
          <w:marBottom w:val="0"/>
          <w:divBdr>
            <w:top w:val="none" w:sz="0" w:space="0" w:color="auto"/>
            <w:left w:val="none" w:sz="0" w:space="0" w:color="auto"/>
            <w:bottom w:val="none" w:sz="0" w:space="0" w:color="auto"/>
            <w:right w:val="none" w:sz="0" w:space="0" w:color="auto"/>
          </w:divBdr>
        </w:div>
      </w:divsChild>
    </w:div>
    <w:div w:id="773325940">
      <w:bodyDiv w:val="1"/>
      <w:marLeft w:val="0"/>
      <w:marRight w:val="0"/>
      <w:marTop w:val="0"/>
      <w:marBottom w:val="0"/>
      <w:divBdr>
        <w:top w:val="none" w:sz="0" w:space="0" w:color="auto"/>
        <w:left w:val="none" w:sz="0" w:space="0" w:color="auto"/>
        <w:bottom w:val="none" w:sz="0" w:space="0" w:color="auto"/>
        <w:right w:val="none" w:sz="0" w:space="0" w:color="auto"/>
      </w:divBdr>
      <w:divsChild>
        <w:div w:id="921913283">
          <w:marLeft w:val="0"/>
          <w:marRight w:val="0"/>
          <w:marTop w:val="0"/>
          <w:marBottom w:val="0"/>
          <w:divBdr>
            <w:top w:val="none" w:sz="0" w:space="0" w:color="auto"/>
            <w:left w:val="none" w:sz="0" w:space="0" w:color="auto"/>
            <w:bottom w:val="none" w:sz="0" w:space="0" w:color="auto"/>
            <w:right w:val="none" w:sz="0" w:space="0" w:color="auto"/>
          </w:divBdr>
        </w:div>
      </w:divsChild>
    </w:div>
    <w:div w:id="790438754">
      <w:bodyDiv w:val="1"/>
      <w:marLeft w:val="0"/>
      <w:marRight w:val="0"/>
      <w:marTop w:val="0"/>
      <w:marBottom w:val="0"/>
      <w:divBdr>
        <w:top w:val="none" w:sz="0" w:space="0" w:color="auto"/>
        <w:left w:val="none" w:sz="0" w:space="0" w:color="auto"/>
        <w:bottom w:val="none" w:sz="0" w:space="0" w:color="auto"/>
        <w:right w:val="none" w:sz="0" w:space="0" w:color="auto"/>
      </w:divBdr>
      <w:divsChild>
        <w:div w:id="128859438">
          <w:marLeft w:val="0"/>
          <w:marRight w:val="0"/>
          <w:marTop w:val="0"/>
          <w:marBottom w:val="0"/>
          <w:divBdr>
            <w:top w:val="none" w:sz="0" w:space="0" w:color="auto"/>
            <w:left w:val="none" w:sz="0" w:space="0" w:color="auto"/>
            <w:bottom w:val="none" w:sz="0" w:space="0" w:color="auto"/>
            <w:right w:val="none" w:sz="0" w:space="0" w:color="auto"/>
          </w:divBdr>
        </w:div>
        <w:div w:id="73553066">
          <w:marLeft w:val="0"/>
          <w:marRight w:val="0"/>
          <w:marTop w:val="0"/>
          <w:marBottom w:val="0"/>
          <w:divBdr>
            <w:top w:val="none" w:sz="0" w:space="0" w:color="auto"/>
            <w:left w:val="none" w:sz="0" w:space="0" w:color="auto"/>
            <w:bottom w:val="none" w:sz="0" w:space="0" w:color="auto"/>
            <w:right w:val="none" w:sz="0" w:space="0" w:color="auto"/>
          </w:divBdr>
        </w:div>
      </w:divsChild>
    </w:div>
    <w:div w:id="795757549">
      <w:bodyDiv w:val="1"/>
      <w:marLeft w:val="0"/>
      <w:marRight w:val="0"/>
      <w:marTop w:val="0"/>
      <w:marBottom w:val="0"/>
      <w:divBdr>
        <w:top w:val="none" w:sz="0" w:space="0" w:color="auto"/>
        <w:left w:val="none" w:sz="0" w:space="0" w:color="auto"/>
        <w:bottom w:val="none" w:sz="0" w:space="0" w:color="auto"/>
        <w:right w:val="none" w:sz="0" w:space="0" w:color="auto"/>
      </w:divBdr>
      <w:divsChild>
        <w:div w:id="879170380">
          <w:marLeft w:val="0"/>
          <w:marRight w:val="0"/>
          <w:marTop w:val="0"/>
          <w:marBottom w:val="0"/>
          <w:divBdr>
            <w:top w:val="none" w:sz="0" w:space="0" w:color="auto"/>
            <w:left w:val="none" w:sz="0" w:space="0" w:color="auto"/>
            <w:bottom w:val="none" w:sz="0" w:space="0" w:color="auto"/>
            <w:right w:val="none" w:sz="0" w:space="0" w:color="auto"/>
          </w:divBdr>
        </w:div>
      </w:divsChild>
    </w:div>
    <w:div w:id="798643461">
      <w:bodyDiv w:val="1"/>
      <w:marLeft w:val="0"/>
      <w:marRight w:val="0"/>
      <w:marTop w:val="0"/>
      <w:marBottom w:val="0"/>
      <w:divBdr>
        <w:top w:val="none" w:sz="0" w:space="0" w:color="auto"/>
        <w:left w:val="none" w:sz="0" w:space="0" w:color="auto"/>
        <w:bottom w:val="none" w:sz="0" w:space="0" w:color="auto"/>
        <w:right w:val="none" w:sz="0" w:space="0" w:color="auto"/>
      </w:divBdr>
      <w:divsChild>
        <w:div w:id="1565067682">
          <w:marLeft w:val="0"/>
          <w:marRight w:val="0"/>
          <w:marTop w:val="0"/>
          <w:marBottom w:val="0"/>
          <w:divBdr>
            <w:top w:val="none" w:sz="0" w:space="0" w:color="auto"/>
            <w:left w:val="none" w:sz="0" w:space="0" w:color="auto"/>
            <w:bottom w:val="none" w:sz="0" w:space="0" w:color="auto"/>
            <w:right w:val="none" w:sz="0" w:space="0" w:color="auto"/>
          </w:divBdr>
        </w:div>
      </w:divsChild>
    </w:div>
    <w:div w:id="798647553">
      <w:bodyDiv w:val="1"/>
      <w:marLeft w:val="0"/>
      <w:marRight w:val="0"/>
      <w:marTop w:val="0"/>
      <w:marBottom w:val="0"/>
      <w:divBdr>
        <w:top w:val="none" w:sz="0" w:space="0" w:color="auto"/>
        <w:left w:val="none" w:sz="0" w:space="0" w:color="auto"/>
        <w:bottom w:val="none" w:sz="0" w:space="0" w:color="auto"/>
        <w:right w:val="none" w:sz="0" w:space="0" w:color="auto"/>
      </w:divBdr>
      <w:divsChild>
        <w:div w:id="1726559454">
          <w:marLeft w:val="0"/>
          <w:marRight w:val="0"/>
          <w:marTop w:val="0"/>
          <w:marBottom w:val="0"/>
          <w:divBdr>
            <w:top w:val="none" w:sz="0" w:space="0" w:color="auto"/>
            <w:left w:val="none" w:sz="0" w:space="0" w:color="auto"/>
            <w:bottom w:val="none" w:sz="0" w:space="0" w:color="auto"/>
            <w:right w:val="none" w:sz="0" w:space="0" w:color="auto"/>
          </w:divBdr>
        </w:div>
      </w:divsChild>
    </w:div>
    <w:div w:id="817067952">
      <w:bodyDiv w:val="1"/>
      <w:marLeft w:val="0"/>
      <w:marRight w:val="0"/>
      <w:marTop w:val="0"/>
      <w:marBottom w:val="0"/>
      <w:divBdr>
        <w:top w:val="none" w:sz="0" w:space="0" w:color="auto"/>
        <w:left w:val="none" w:sz="0" w:space="0" w:color="auto"/>
        <w:bottom w:val="none" w:sz="0" w:space="0" w:color="auto"/>
        <w:right w:val="none" w:sz="0" w:space="0" w:color="auto"/>
      </w:divBdr>
      <w:divsChild>
        <w:div w:id="371073557">
          <w:marLeft w:val="0"/>
          <w:marRight w:val="0"/>
          <w:marTop w:val="0"/>
          <w:marBottom w:val="0"/>
          <w:divBdr>
            <w:top w:val="none" w:sz="0" w:space="0" w:color="auto"/>
            <w:left w:val="none" w:sz="0" w:space="0" w:color="auto"/>
            <w:bottom w:val="none" w:sz="0" w:space="0" w:color="auto"/>
            <w:right w:val="none" w:sz="0" w:space="0" w:color="auto"/>
          </w:divBdr>
        </w:div>
      </w:divsChild>
    </w:div>
    <w:div w:id="820855834">
      <w:bodyDiv w:val="1"/>
      <w:marLeft w:val="0"/>
      <w:marRight w:val="0"/>
      <w:marTop w:val="0"/>
      <w:marBottom w:val="0"/>
      <w:divBdr>
        <w:top w:val="none" w:sz="0" w:space="0" w:color="auto"/>
        <w:left w:val="none" w:sz="0" w:space="0" w:color="auto"/>
        <w:bottom w:val="none" w:sz="0" w:space="0" w:color="auto"/>
        <w:right w:val="none" w:sz="0" w:space="0" w:color="auto"/>
      </w:divBdr>
    </w:div>
    <w:div w:id="833301469">
      <w:bodyDiv w:val="1"/>
      <w:marLeft w:val="0"/>
      <w:marRight w:val="0"/>
      <w:marTop w:val="0"/>
      <w:marBottom w:val="0"/>
      <w:divBdr>
        <w:top w:val="none" w:sz="0" w:space="0" w:color="auto"/>
        <w:left w:val="none" w:sz="0" w:space="0" w:color="auto"/>
        <w:bottom w:val="none" w:sz="0" w:space="0" w:color="auto"/>
        <w:right w:val="none" w:sz="0" w:space="0" w:color="auto"/>
      </w:divBdr>
      <w:divsChild>
        <w:div w:id="137845737">
          <w:marLeft w:val="0"/>
          <w:marRight w:val="0"/>
          <w:marTop w:val="0"/>
          <w:marBottom w:val="0"/>
          <w:divBdr>
            <w:top w:val="none" w:sz="0" w:space="0" w:color="auto"/>
            <w:left w:val="none" w:sz="0" w:space="0" w:color="auto"/>
            <w:bottom w:val="none" w:sz="0" w:space="0" w:color="auto"/>
            <w:right w:val="none" w:sz="0" w:space="0" w:color="auto"/>
          </w:divBdr>
        </w:div>
        <w:div w:id="654183219">
          <w:marLeft w:val="0"/>
          <w:marRight w:val="0"/>
          <w:marTop w:val="0"/>
          <w:marBottom w:val="0"/>
          <w:divBdr>
            <w:top w:val="none" w:sz="0" w:space="0" w:color="auto"/>
            <w:left w:val="none" w:sz="0" w:space="0" w:color="auto"/>
            <w:bottom w:val="none" w:sz="0" w:space="0" w:color="auto"/>
            <w:right w:val="none" w:sz="0" w:space="0" w:color="auto"/>
          </w:divBdr>
        </w:div>
        <w:div w:id="484592262">
          <w:marLeft w:val="0"/>
          <w:marRight w:val="0"/>
          <w:marTop w:val="0"/>
          <w:marBottom w:val="0"/>
          <w:divBdr>
            <w:top w:val="none" w:sz="0" w:space="0" w:color="auto"/>
            <w:left w:val="none" w:sz="0" w:space="0" w:color="auto"/>
            <w:bottom w:val="none" w:sz="0" w:space="0" w:color="auto"/>
            <w:right w:val="none" w:sz="0" w:space="0" w:color="auto"/>
          </w:divBdr>
        </w:div>
      </w:divsChild>
    </w:div>
    <w:div w:id="846019894">
      <w:bodyDiv w:val="1"/>
      <w:marLeft w:val="0"/>
      <w:marRight w:val="0"/>
      <w:marTop w:val="0"/>
      <w:marBottom w:val="0"/>
      <w:divBdr>
        <w:top w:val="none" w:sz="0" w:space="0" w:color="auto"/>
        <w:left w:val="none" w:sz="0" w:space="0" w:color="auto"/>
        <w:bottom w:val="none" w:sz="0" w:space="0" w:color="auto"/>
        <w:right w:val="none" w:sz="0" w:space="0" w:color="auto"/>
      </w:divBdr>
      <w:divsChild>
        <w:div w:id="1326130780">
          <w:marLeft w:val="0"/>
          <w:marRight w:val="0"/>
          <w:marTop w:val="0"/>
          <w:marBottom w:val="0"/>
          <w:divBdr>
            <w:top w:val="none" w:sz="0" w:space="0" w:color="auto"/>
            <w:left w:val="none" w:sz="0" w:space="0" w:color="auto"/>
            <w:bottom w:val="none" w:sz="0" w:space="0" w:color="auto"/>
            <w:right w:val="none" w:sz="0" w:space="0" w:color="auto"/>
          </w:divBdr>
        </w:div>
      </w:divsChild>
    </w:div>
    <w:div w:id="853808857">
      <w:bodyDiv w:val="1"/>
      <w:marLeft w:val="0"/>
      <w:marRight w:val="0"/>
      <w:marTop w:val="0"/>
      <w:marBottom w:val="0"/>
      <w:divBdr>
        <w:top w:val="none" w:sz="0" w:space="0" w:color="auto"/>
        <w:left w:val="none" w:sz="0" w:space="0" w:color="auto"/>
        <w:bottom w:val="none" w:sz="0" w:space="0" w:color="auto"/>
        <w:right w:val="none" w:sz="0" w:space="0" w:color="auto"/>
      </w:divBdr>
      <w:divsChild>
        <w:div w:id="966155559">
          <w:marLeft w:val="0"/>
          <w:marRight w:val="0"/>
          <w:marTop w:val="0"/>
          <w:marBottom w:val="0"/>
          <w:divBdr>
            <w:top w:val="none" w:sz="0" w:space="0" w:color="auto"/>
            <w:left w:val="none" w:sz="0" w:space="0" w:color="auto"/>
            <w:bottom w:val="none" w:sz="0" w:space="0" w:color="auto"/>
            <w:right w:val="none" w:sz="0" w:space="0" w:color="auto"/>
          </w:divBdr>
        </w:div>
      </w:divsChild>
    </w:div>
    <w:div w:id="854270659">
      <w:bodyDiv w:val="1"/>
      <w:marLeft w:val="0"/>
      <w:marRight w:val="0"/>
      <w:marTop w:val="0"/>
      <w:marBottom w:val="0"/>
      <w:divBdr>
        <w:top w:val="none" w:sz="0" w:space="0" w:color="auto"/>
        <w:left w:val="none" w:sz="0" w:space="0" w:color="auto"/>
        <w:bottom w:val="none" w:sz="0" w:space="0" w:color="auto"/>
        <w:right w:val="none" w:sz="0" w:space="0" w:color="auto"/>
      </w:divBdr>
      <w:divsChild>
        <w:div w:id="1595624203">
          <w:marLeft w:val="0"/>
          <w:marRight w:val="0"/>
          <w:marTop w:val="0"/>
          <w:marBottom w:val="0"/>
          <w:divBdr>
            <w:top w:val="none" w:sz="0" w:space="0" w:color="auto"/>
            <w:left w:val="none" w:sz="0" w:space="0" w:color="auto"/>
            <w:bottom w:val="none" w:sz="0" w:space="0" w:color="auto"/>
            <w:right w:val="none" w:sz="0" w:space="0" w:color="auto"/>
          </w:divBdr>
        </w:div>
      </w:divsChild>
    </w:div>
    <w:div w:id="873154300">
      <w:bodyDiv w:val="1"/>
      <w:marLeft w:val="0"/>
      <w:marRight w:val="0"/>
      <w:marTop w:val="0"/>
      <w:marBottom w:val="0"/>
      <w:divBdr>
        <w:top w:val="none" w:sz="0" w:space="0" w:color="auto"/>
        <w:left w:val="none" w:sz="0" w:space="0" w:color="auto"/>
        <w:bottom w:val="none" w:sz="0" w:space="0" w:color="auto"/>
        <w:right w:val="none" w:sz="0" w:space="0" w:color="auto"/>
      </w:divBdr>
      <w:divsChild>
        <w:div w:id="181211518">
          <w:marLeft w:val="0"/>
          <w:marRight w:val="0"/>
          <w:marTop w:val="0"/>
          <w:marBottom w:val="0"/>
          <w:divBdr>
            <w:top w:val="none" w:sz="0" w:space="0" w:color="auto"/>
            <w:left w:val="none" w:sz="0" w:space="0" w:color="auto"/>
            <w:bottom w:val="none" w:sz="0" w:space="0" w:color="auto"/>
            <w:right w:val="none" w:sz="0" w:space="0" w:color="auto"/>
          </w:divBdr>
        </w:div>
      </w:divsChild>
    </w:div>
    <w:div w:id="880478270">
      <w:bodyDiv w:val="1"/>
      <w:marLeft w:val="0"/>
      <w:marRight w:val="0"/>
      <w:marTop w:val="0"/>
      <w:marBottom w:val="0"/>
      <w:divBdr>
        <w:top w:val="none" w:sz="0" w:space="0" w:color="auto"/>
        <w:left w:val="none" w:sz="0" w:space="0" w:color="auto"/>
        <w:bottom w:val="none" w:sz="0" w:space="0" w:color="auto"/>
        <w:right w:val="none" w:sz="0" w:space="0" w:color="auto"/>
      </w:divBdr>
      <w:divsChild>
        <w:div w:id="1707949079">
          <w:marLeft w:val="0"/>
          <w:marRight w:val="0"/>
          <w:marTop w:val="0"/>
          <w:marBottom w:val="0"/>
          <w:divBdr>
            <w:top w:val="none" w:sz="0" w:space="0" w:color="auto"/>
            <w:left w:val="none" w:sz="0" w:space="0" w:color="auto"/>
            <w:bottom w:val="none" w:sz="0" w:space="0" w:color="auto"/>
            <w:right w:val="none" w:sz="0" w:space="0" w:color="auto"/>
          </w:divBdr>
        </w:div>
      </w:divsChild>
    </w:div>
    <w:div w:id="890726199">
      <w:bodyDiv w:val="1"/>
      <w:marLeft w:val="0"/>
      <w:marRight w:val="0"/>
      <w:marTop w:val="0"/>
      <w:marBottom w:val="0"/>
      <w:divBdr>
        <w:top w:val="none" w:sz="0" w:space="0" w:color="auto"/>
        <w:left w:val="none" w:sz="0" w:space="0" w:color="auto"/>
        <w:bottom w:val="none" w:sz="0" w:space="0" w:color="auto"/>
        <w:right w:val="none" w:sz="0" w:space="0" w:color="auto"/>
      </w:divBdr>
    </w:div>
    <w:div w:id="900601343">
      <w:bodyDiv w:val="1"/>
      <w:marLeft w:val="0"/>
      <w:marRight w:val="0"/>
      <w:marTop w:val="0"/>
      <w:marBottom w:val="0"/>
      <w:divBdr>
        <w:top w:val="none" w:sz="0" w:space="0" w:color="auto"/>
        <w:left w:val="none" w:sz="0" w:space="0" w:color="auto"/>
        <w:bottom w:val="none" w:sz="0" w:space="0" w:color="auto"/>
        <w:right w:val="none" w:sz="0" w:space="0" w:color="auto"/>
      </w:divBdr>
    </w:div>
    <w:div w:id="913053268">
      <w:bodyDiv w:val="1"/>
      <w:marLeft w:val="0"/>
      <w:marRight w:val="0"/>
      <w:marTop w:val="0"/>
      <w:marBottom w:val="0"/>
      <w:divBdr>
        <w:top w:val="none" w:sz="0" w:space="0" w:color="auto"/>
        <w:left w:val="none" w:sz="0" w:space="0" w:color="auto"/>
        <w:bottom w:val="none" w:sz="0" w:space="0" w:color="auto"/>
        <w:right w:val="none" w:sz="0" w:space="0" w:color="auto"/>
      </w:divBdr>
      <w:divsChild>
        <w:div w:id="1981836354">
          <w:marLeft w:val="0"/>
          <w:marRight w:val="0"/>
          <w:marTop w:val="0"/>
          <w:marBottom w:val="0"/>
          <w:divBdr>
            <w:top w:val="none" w:sz="0" w:space="0" w:color="auto"/>
            <w:left w:val="none" w:sz="0" w:space="0" w:color="auto"/>
            <w:bottom w:val="none" w:sz="0" w:space="0" w:color="auto"/>
            <w:right w:val="none" w:sz="0" w:space="0" w:color="auto"/>
          </w:divBdr>
        </w:div>
      </w:divsChild>
    </w:div>
    <w:div w:id="921375551">
      <w:bodyDiv w:val="1"/>
      <w:marLeft w:val="0"/>
      <w:marRight w:val="0"/>
      <w:marTop w:val="0"/>
      <w:marBottom w:val="0"/>
      <w:divBdr>
        <w:top w:val="none" w:sz="0" w:space="0" w:color="auto"/>
        <w:left w:val="none" w:sz="0" w:space="0" w:color="auto"/>
        <w:bottom w:val="none" w:sz="0" w:space="0" w:color="auto"/>
        <w:right w:val="none" w:sz="0" w:space="0" w:color="auto"/>
      </w:divBdr>
      <w:divsChild>
        <w:div w:id="236551997">
          <w:marLeft w:val="0"/>
          <w:marRight w:val="0"/>
          <w:marTop w:val="0"/>
          <w:marBottom w:val="0"/>
          <w:divBdr>
            <w:top w:val="none" w:sz="0" w:space="0" w:color="auto"/>
            <w:left w:val="none" w:sz="0" w:space="0" w:color="auto"/>
            <w:bottom w:val="none" w:sz="0" w:space="0" w:color="auto"/>
            <w:right w:val="none" w:sz="0" w:space="0" w:color="auto"/>
          </w:divBdr>
        </w:div>
      </w:divsChild>
    </w:div>
    <w:div w:id="924606409">
      <w:bodyDiv w:val="1"/>
      <w:marLeft w:val="0"/>
      <w:marRight w:val="0"/>
      <w:marTop w:val="0"/>
      <w:marBottom w:val="0"/>
      <w:divBdr>
        <w:top w:val="none" w:sz="0" w:space="0" w:color="auto"/>
        <w:left w:val="none" w:sz="0" w:space="0" w:color="auto"/>
        <w:bottom w:val="none" w:sz="0" w:space="0" w:color="auto"/>
        <w:right w:val="none" w:sz="0" w:space="0" w:color="auto"/>
      </w:divBdr>
      <w:divsChild>
        <w:div w:id="421338813">
          <w:marLeft w:val="0"/>
          <w:marRight w:val="0"/>
          <w:marTop w:val="0"/>
          <w:marBottom w:val="0"/>
          <w:divBdr>
            <w:top w:val="none" w:sz="0" w:space="0" w:color="auto"/>
            <w:left w:val="none" w:sz="0" w:space="0" w:color="auto"/>
            <w:bottom w:val="none" w:sz="0" w:space="0" w:color="auto"/>
            <w:right w:val="none" w:sz="0" w:space="0" w:color="auto"/>
          </w:divBdr>
        </w:div>
        <w:div w:id="1174955645">
          <w:marLeft w:val="0"/>
          <w:marRight w:val="0"/>
          <w:marTop w:val="0"/>
          <w:marBottom w:val="0"/>
          <w:divBdr>
            <w:top w:val="none" w:sz="0" w:space="0" w:color="auto"/>
            <w:left w:val="none" w:sz="0" w:space="0" w:color="auto"/>
            <w:bottom w:val="none" w:sz="0" w:space="0" w:color="auto"/>
            <w:right w:val="none" w:sz="0" w:space="0" w:color="auto"/>
          </w:divBdr>
        </w:div>
      </w:divsChild>
    </w:div>
    <w:div w:id="942765190">
      <w:bodyDiv w:val="1"/>
      <w:marLeft w:val="0"/>
      <w:marRight w:val="0"/>
      <w:marTop w:val="0"/>
      <w:marBottom w:val="0"/>
      <w:divBdr>
        <w:top w:val="none" w:sz="0" w:space="0" w:color="auto"/>
        <w:left w:val="none" w:sz="0" w:space="0" w:color="auto"/>
        <w:bottom w:val="none" w:sz="0" w:space="0" w:color="auto"/>
        <w:right w:val="none" w:sz="0" w:space="0" w:color="auto"/>
      </w:divBdr>
      <w:divsChild>
        <w:div w:id="322592038">
          <w:marLeft w:val="0"/>
          <w:marRight w:val="0"/>
          <w:marTop w:val="0"/>
          <w:marBottom w:val="0"/>
          <w:divBdr>
            <w:top w:val="none" w:sz="0" w:space="0" w:color="auto"/>
            <w:left w:val="none" w:sz="0" w:space="0" w:color="auto"/>
            <w:bottom w:val="none" w:sz="0" w:space="0" w:color="auto"/>
            <w:right w:val="none" w:sz="0" w:space="0" w:color="auto"/>
          </w:divBdr>
        </w:div>
        <w:div w:id="488251064">
          <w:marLeft w:val="0"/>
          <w:marRight w:val="0"/>
          <w:marTop w:val="0"/>
          <w:marBottom w:val="0"/>
          <w:divBdr>
            <w:top w:val="none" w:sz="0" w:space="0" w:color="auto"/>
            <w:left w:val="none" w:sz="0" w:space="0" w:color="auto"/>
            <w:bottom w:val="none" w:sz="0" w:space="0" w:color="auto"/>
            <w:right w:val="none" w:sz="0" w:space="0" w:color="auto"/>
          </w:divBdr>
        </w:div>
      </w:divsChild>
    </w:div>
    <w:div w:id="962341770">
      <w:bodyDiv w:val="1"/>
      <w:marLeft w:val="0"/>
      <w:marRight w:val="0"/>
      <w:marTop w:val="0"/>
      <w:marBottom w:val="0"/>
      <w:divBdr>
        <w:top w:val="none" w:sz="0" w:space="0" w:color="auto"/>
        <w:left w:val="none" w:sz="0" w:space="0" w:color="auto"/>
        <w:bottom w:val="none" w:sz="0" w:space="0" w:color="auto"/>
        <w:right w:val="none" w:sz="0" w:space="0" w:color="auto"/>
      </w:divBdr>
      <w:divsChild>
        <w:div w:id="130682983">
          <w:marLeft w:val="0"/>
          <w:marRight w:val="0"/>
          <w:marTop w:val="0"/>
          <w:marBottom w:val="0"/>
          <w:divBdr>
            <w:top w:val="none" w:sz="0" w:space="0" w:color="auto"/>
            <w:left w:val="none" w:sz="0" w:space="0" w:color="auto"/>
            <w:bottom w:val="none" w:sz="0" w:space="0" w:color="auto"/>
            <w:right w:val="none" w:sz="0" w:space="0" w:color="auto"/>
          </w:divBdr>
        </w:div>
        <w:div w:id="1419982017">
          <w:marLeft w:val="0"/>
          <w:marRight w:val="0"/>
          <w:marTop w:val="0"/>
          <w:marBottom w:val="0"/>
          <w:divBdr>
            <w:top w:val="none" w:sz="0" w:space="0" w:color="auto"/>
            <w:left w:val="none" w:sz="0" w:space="0" w:color="auto"/>
            <w:bottom w:val="none" w:sz="0" w:space="0" w:color="auto"/>
            <w:right w:val="none" w:sz="0" w:space="0" w:color="auto"/>
          </w:divBdr>
        </w:div>
      </w:divsChild>
    </w:div>
    <w:div w:id="975258919">
      <w:bodyDiv w:val="1"/>
      <w:marLeft w:val="0"/>
      <w:marRight w:val="0"/>
      <w:marTop w:val="0"/>
      <w:marBottom w:val="0"/>
      <w:divBdr>
        <w:top w:val="none" w:sz="0" w:space="0" w:color="auto"/>
        <w:left w:val="none" w:sz="0" w:space="0" w:color="auto"/>
        <w:bottom w:val="none" w:sz="0" w:space="0" w:color="auto"/>
        <w:right w:val="none" w:sz="0" w:space="0" w:color="auto"/>
      </w:divBdr>
      <w:divsChild>
        <w:div w:id="1514488533">
          <w:marLeft w:val="0"/>
          <w:marRight w:val="0"/>
          <w:marTop w:val="0"/>
          <w:marBottom w:val="0"/>
          <w:divBdr>
            <w:top w:val="none" w:sz="0" w:space="0" w:color="auto"/>
            <w:left w:val="none" w:sz="0" w:space="0" w:color="auto"/>
            <w:bottom w:val="none" w:sz="0" w:space="0" w:color="auto"/>
            <w:right w:val="none" w:sz="0" w:space="0" w:color="auto"/>
          </w:divBdr>
        </w:div>
      </w:divsChild>
    </w:div>
    <w:div w:id="985890699">
      <w:bodyDiv w:val="1"/>
      <w:marLeft w:val="0"/>
      <w:marRight w:val="0"/>
      <w:marTop w:val="0"/>
      <w:marBottom w:val="0"/>
      <w:divBdr>
        <w:top w:val="none" w:sz="0" w:space="0" w:color="auto"/>
        <w:left w:val="none" w:sz="0" w:space="0" w:color="auto"/>
        <w:bottom w:val="none" w:sz="0" w:space="0" w:color="auto"/>
        <w:right w:val="none" w:sz="0" w:space="0" w:color="auto"/>
      </w:divBdr>
    </w:div>
    <w:div w:id="988821848">
      <w:bodyDiv w:val="1"/>
      <w:marLeft w:val="0"/>
      <w:marRight w:val="0"/>
      <w:marTop w:val="0"/>
      <w:marBottom w:val="0"/>
      <w:divBdr>
        <w:top w:val="none" w:sz="0" w:space="0" w:color="auto"/>
        <w:left w:val="none" w:sz="0" w:space="0" w:color="auto"/>
        <w:bottom w:val="none" w:sz="0" w:space="0" w:color="auto"/>
        <w:right w:val="none" w:sz="0" w:space="0" w:color="auto"/>
      </w:divBdr>
      <w:divsChild>
        <w:div w:id="407848009">
          <w:marLeft w:val="0"/>
          <w:marRight w:val="0"/>
          <w:marTop w:val="0"/>
          <w:marBottom w:val="0"/>
          <w:divBdr>
            <w:top w:val="none" w:sz="0" w:space="0" w:color="auto"/>
            <w:left w:val="none" w:sz="0" w:space="0" w:color="auto"/>
            <w:bottom w:val="none" w:sz="0" w:space="0" w:color="auto"/>
            <w:right w:val="none" w:sz="0" w:space="0" w:color="auto"/>
          </w:divBdr>
        </w:div>
      </w:divsChild>
    </w:div>
    <w:div w:id="997273255">
      <w:bodyDiv w:val="1"/>
      <w:marLeft w:val="0"/>
      <w:marRight w:val="0"/>
      <w:marTop w:val="0"/>
      <w:marBottom w:val="0"/>
      <w:divBdr>
        <w:top w:val="none" w:sz="0" w:space="0" w:color="auto"/>
        <w:left w:val="none" w:sz="0" w:space="0" w:color="auto"/>
        <w:bottom w:val="none" w:sz="0" w:space="0" w:color="auto"/>
        <w:right w:val="none" w:sz="0" w:space="0" w:color="auto"/>
      </w:divBdr>
      <w:divsChild>
        <w:div w:id="2118256952">
          <w:marLeft w:val="0"/>
          <w:marRight w:val="0"/>
          <w:marTop w:val="0"/>
          <w:marBottom w:val="0"/>
          <w:divBdr>
            <w:top w:val="none" w:sz="0" w:space="0" w:color="auto"/>
            <w:left w:val="none" w:sz="0" w:space="0" w:color="auto"/>
            <w:bottom w:val="none" w:sz="0" w:space="0" w:color="auto"/>
            <w:right w:val="none" w:sz="0" w:space="0" w:color="auto"/>
          </w:divBdr>
        </w:div>
        <w:div w:id="814447768">
          <w:marLeft w:val="0"/>
          <w:marRight w:val="0"/>
          <w:marTop w:val="0"/>
          <w:marBottom w:val="0"/>
          <w:divBdr>
            <w:top w:val="none" w:sz="0" w:space="0" w:color="auto"/>
            <w:left w:val="none" w:sz="0" w:space="0" w:color="auto"/>
            <w:bottom w:val="none" w:sz="0" w:space="0" w:color="auto"/>
            <w:right w:val="none" w:sz="0" w:space="0" w:color="auto"/>
          </w:divBdr>
        </w:div>
        <w:div w:id="188835906">
          <w:marLeft w:val="0"/>
          <w:marRight w:val="0"/>
          <w:marTop w:val="0"/>
          <w:marBottom w:val="0"/>
          <w:divBdr>
            <w:top w:val="none" w:sz="0" w:space="0" w:color="auto"/>
            <w:left w:val="none" w:sz="0" w:space="0" w:color="auto"/>
            <w:bottom w:val="none" w:sz="0" w:space="0" w:color="auto"/>
            <w:right w:val="none" w:sz="0" w:space="0" w:color="auto"/>
          </w:divBdr>
        </w:div>
        <w:div w:id="1662199625">
          <w:marLeft w:val="0"/>
          <w:marRight w:val="0"/>
          <w:marTop w:val="0"/>
          <w:marBottom w:val="0"/>
          <w:divBdr>
            <w:top w:val="none" w:sz="0" w:space="0" w:color="auto"/>
            <w:left w:val="none" w:sz="0" w:space="0" w:color="auto"/>
            <w:bottom w:val="none" w:sz="0" w:space="0" w:color="auto"/>
            <w:right w:val="none" w:sz="0" w:space="0" w:color="auto"/>
          </w:divBdr>
        </w:div>
      </w:divsChild>
    </w:div>
    <w:div w:id="999045679">
      <w:bodyDiv w:val="1"/>
      <w:marLeft w:val="0"/>
      <w:marRight w:val="0"/>
      <w:marTop w:val="0"/>
      <w:marBottom w:val="0"/>
      <w:divBdr>
        <w:top w:val="none" w:sz="0" w:space="0" w:color="auto"/>
        <w:left w:val="none" w:sz="0" w:space="0" w:color="auto"/>
        <w:bottom w:val="none" w:sz="0" w:space="0" w:color="auto"/>
        <w:right w:val="none" w:sz="0" w:space="0" w:color="auto"/>
      </w:divBdr>
      <w:divsChild>
        <w:div w:id="801581072">
          <w:marLeft w:val="0"/>
          <w:marRight w:val="0"/>
          <w:marTop w:val="0"/>
          <w:marBottom w:val="0"/>
          <w:divBdr>
            <w:top w:val="none" w:sz="0" w:space="0" w:color="auto"/>
            <w:left w:val="none" w:sz="0" w:space="0" w:color="auto"/>
            <w:bottom w:val="none" w:sz="0" w:space="0" w:color="auto"/>
            <w:right w:val="none" w:sz="0" w:space="0" w:color="auto"/>
          </w:divBdr>
        </w:div>
      </w:divsChild>
    </w:div>
    <w:div w:id="1000542239">
      <w:bodyDiv w:val="1"/>
      <w:marLeft w:val="0"/>
      <w:marRight w:val="0"/>
      <w:marTop w:val="0"/>
      <w:marBottom w:val="0"/>
      <w:divBdr>
        <w:top w:val="none" w:sz="0" w:space="0" w:color="auto"/>
        <w:left w:val="none" w:sz="0" w:space="0" w:color="auto"/>
        <w:bottom w:val="none" w:sz="0" w:space="0" w:color="auto"/>
        <w:right w:val="none" w:sz="0" w:space="0" w:color="auto"/>
      </w:divBdr>
      <w:divsChild>
        <w:div w:id="1884978643">
          <w:marLeft w:val="0"/>
          <w:marRight w:val="0"/>
          <w:marTop w:val="0"/>
          <w:marBottom w:val="0"/>
          <w:divBdr>
            <w:top w:val="none" w:sz="0" w:space="0" w:color="auto"/>
            <w:left w:val="none" w:sz="0" w:space="0" w:color="auto"/>
            <w:bottom w:val="none" w:sz="0" w:space="0" w:color="auto"/>
            <w:right w:val="none" w:sz="0" w:space="0" w:color="auto"/>
          </w:divBdr>
        </w:div>
      </w:divsChild>
    </w:div>
    <w:div w:id="1005477735">
      <w:bodyDiv w:val="1"/>
      <w:marLeft w:val="0"/>
      <w:marRight w:val="0"/>
      <w:marTop w:val="0"/>
      <w:marBottom w:val="0"/>
      <w:divBdr>
        <w:top w:val="none" w:sz="0" w:space="0" w:color="auto"/>
        <w:left w:val="none" w:sz="0" w:space="0" w:color="auto"/>
        <w:bottom w:val="none" w:sz="0" w:space="0" w:color="auto"/>
        <w:right w:val="none" w:sz="0" w:space="0" w:color="auto"/>
      </w:divBdr>
      <w:divsChild>
        <w:div w:id="1866015951">
          <w:marLeft w:val="0"/>
          <w:marRight w:val="0"/>
          <w:marTop w:val="0"/>
          <w:marBottom w:val="0"/>
          <w:divBdr>
            <w:top w:val="none" w:sz="0" w:space="0" w:color="auto"/>
            <w:left w:val="none" w:sz="0" w:space="0" w:color="auto"/>
            <w:bottom w:val="none" w:sz="0" w:space="0" w:color="auto"/>
            <w:right w:val="none" w:sz="0" w:space="0" w:color="auto"/>
          </w:divBdr>
        </w:div>
      </w:divsChild>
    </w:div>
    <w:div w:id="1008675048">
      <w:bodyDiv w:val="1"/>
      <w:marLeft w:val="0"/>
      <w:marRight w:val="0"/>
      <w:marTop w:val="0"/>
      <w:marBottom w:val="0"/>
      <w:divBdr>
        <w:top w:val="none" w:sz="0" w:space="0" w:color="auto"/>
        <w:left w:val="none" w:sz="0" w:space="0" w:color="auto"/>
        <w:bottom w:val="none" w:sz="0" w:space="0" w:color="auto"/>
        <w:right w:val="none" w:sz="0" w:space="0" w:color="auto"/>
      </w:divBdr>
    </w:div>
    <w:div w:id="1030572557">
      <w:bodyDiv w:val="1"/>
      <w:marLeft w:val="0"/>
      <w:marRight w:val="0"/>
      <w:marTop w:val="0"/>
      <w:marBottom w:val="0"/>
      <w:divBdr>
        <w:top w:val="none" w:sz="0" w:space="0" w:color="auto"/>
        <w:left w:val="none" w:sz="0" w:space="0" w:color="auto"/>
        <w:bottom w:val="none" w:sz="0" w:space="0" w:color="auto"/>
        <w:right w:val="none" w:sz="0" w:space="0" w:color="auto"/>
      </w:divBdr>
      <w:divsChild>
        <w:div w:id="1337032657">
          <w:marLeft w:val="0"/>
          <w:marRight w:val="0"/>
          <w:marTop w:val="0"/>
          <w:marBottom w:val="0"/>
          <w:divBdr>
            <w:top w:val="none" w:sz="0" w:space="0" w:color="auto"/>
            <w:left w:val="none" w:sz="0" w:space="0" w:color="auto"/>
            <w:bottom w:val="none" w:sz="0" w:space="0" w:color="auto"/>
            <w:right w:val="none" w:sz="0" w:space="0" w:color="auto"/>
          </w:divBdr>
        </w:div>
      </w:divsChild>
    </w:div>
    <w:div w:id="1047533769">
      <w:bodyDiv w:val="1"/>
      <w:marLeft w:val="0"/>
      <w:marRight w:val="0"/>
      <w:marTop w:val="0"/>
      <w:marBottom w:val="0"/>
      <w:divBdr>
        <w:top w:val="none" w:sz="0" w:space="0" w:color="auto"/>
        <w:left w:val="none" w:sz="0" w:space="0" w:color="auto"/>
        <w:bottom w:val="none" w:sz="0" w:space="0" w:color="auto"/>
        <w:right w:val="none" w:sz="0" w:space="0" w:color="auto"/>
      </w:divBdr>
      <w:divsChild>
        <w:div w:id="1793668022">
          <w:marLeft w:val="0"/>
          <w:marRight w:val="0"/>
          <w:marTop w:val="0"/>
          <w:marBottom w:val="0"/>
          <w:divBdr>
            <w:top w:val="none" w:sz="0" w:space="0" w:color="auto"/>
            <w:left w:val="none" w:sz="0" w:space="0" w:color="auto"/>
            <w:bottom w:val="none" w:sz="0" w:space="0" w:color="auto"/>
            <w:right w:val="none" w:sz="0" w:space="0" w:color="auto"/>
          </w:divBdr>
        </w:div>
        <w:div w:id="1434284912">
          <w:marLeft w:val="0"/>
          <w:marRight w:val="0"/>
          <w:marTop w:val="0"/>
          <w:marBottom w:val="0"/>
          <w:divBdr>
            <w:top w:val="none" w:sz="0" w:space="0" w:color="auto"/>
            <w:left w:val="none" w:sz="0" w:space="0" w:color="auto"/>
            <w:bottom w:val="none" w:sz="0" w:space="0" w:color="auto"/>
            <w:right w:val="none" w:sz="0" w:space="0" w:color="auto"/>
          </w:divBdr>
        </w:div>
      </w:divsChild>
    </w:div>
    <w:div w:id="1048144380">
      <w:bodyDiv w:val="1"/>
      <w:marLeft w:val="0"/>
      <w:marRight w:val="0"/>
      <w:marTop w:val="0"/>
      <w:marBottom w:val="0"/>
      <w:divBdr>
        <w:top w:val="none" w:sz="0" w:space="0" w:color="auto"/>
        <w:left w:val="none" w:sz="0" w:space="0" w:color="auto"/>
        <w:bottom w:val="none" w:sz="0" w:space="0" w:color="auto"/>
        <w:right w:val="none" w:sz="0" w:space="0" w:color="auto"/>
      </w:divBdr>
    </w:div>
    <w:div w:id="1050229024">
      <w:bodyDiv w:val="1"/>
      <w:marLeft w:val="0"/>
      <w:marRight w:val="0"/>
      <w:marTop w:val="0"/>
      <w:marBottom w:val="0"/>
      <w:divBdr>
        <w:top w:val="none" w:sz="0" w:space="0" w:color="auto"/>
        <w:left w:val="none" w:sz="0" w:space="0" w:color="auto"/>
        <w:bottom w:val="none" w:sz="0" w:space="0" w:color="auto"/>
        <w:right w:val="none" w:sz="0" w:space="0" w:color="auto"/>
      </w:divBdr>
      <w:divsChild>
        <w:div w:id="1038159660">
          <w:marLeft w:val="0"/>
          <w:marRight w:val="0"/>
          <w:marTop w:val="0"/>
          <w:marBottom w:val="0"/>
          <w:divBdr>
            <w:top w:val="none" w:sz="0" w:space="0" w:color="auto"/>
            <w:left w:val="none" w:sz="0" w:space="0" w:color="auto"/>
            <w:bottom w:val="none" w:sz="0" w:space="0" w:color="auto"/>
            <w:right w:val="none" w:sz="0" w:space="0" w:color="auto"/>
          </w:divBdr>
        </w:div>
        <w:div w:id="668143762">
          <w:marLeft w:val="0"/>
          <w:marRight w:val="0"/>
          <w:marTop w:val="0"/>
          <w:marBottom w:val="0"/>
          <w:divBdr>
            <w:top w:val="none" w:sz="0" w:space="0" w:color="auto"/>
            <w:left w:val="none" w:sz="0" w:space="0" w:color="auto"/>
            <w:bottom w:val="none" w:sz="0" w:space="0" w:color="auto"/>
            <w:right w:val="none" w:sz="0" w:space="0" w:color="auto"/>
          </w:divBdr>
        </w:div>
        <w:div w:id="1121070602">
          <w:marLeft w:val="0"/>
          <w:marRight w:val="0"/>
          <w:marTop w:val="0"/>
          <w:marBottom w:val="0"/>
          <w:divBdr>
            <w:top w:val="none" w:sz="0" w:space="0" w:color="auto"/>
            <w:left w:val="none" w:sz="0" w:space="0" w:color="auto"/>
            <w:bottom w:val="none" w:sz="0" w:space="0" w:color="auto"/>
            <w:right w:val="none" w:sz="0" w:space="0" w:color="auto"/>
          </w:divBdr>
        </w:div>
      </w:divsChild>
    </w:div>
    <w:div w:id="1054814944">
      <w:bodyDiv w:val="1"/>
      <w:marLeft w:val="0"/>
      <w:marRight w:val="0"/>
      <w:marTop w:val="0"/>
      <w:marBottom w:val="0"/>
      <w:divBdr>
        <w:top w:val="none" w:sz="0" w:space="0" w:color="auto"/>
        <w:left w:val="none" w:sz="0" w:space="0" w:color="auto"/>
        <w:bottom w:val="none" w:sz="0" w:space="0" w:color="auto"/>
        <w:right w:val="none" w:sz="0" w:space="0" w:color="auto"/>
      </w:divBdr>
      <w:divsChild>
        <w:div w:id="1335108314">
          <w:marLeft w:val="0"/>
          <w:marRight w:val="0"/>
          <w:marTop w:val="0"/>
          <w:marBottom w:val="0"/>
          <w:divBdr>
            <w:top w:val="none" w:sz="0" w:space="0" w:color="auto"/>
            <w:left w:val="none" w:sz="0" w:space="0" w:color="auto"/>
            <w:bottom w:val="none" w:sz="0" w:space="0" w:color="auto"/>
            <w:right w:val="none" w:sz="0" w:space="0" w:color="auto"/>
          </w:divBdr>
        </w:div>
        <w:div w:id="621303793">
          <w:marLeft w:val="0"/>
          <w:marRight w:val="0"/>
          <w:marTop w:val="0"/>
          <w:marBottom w:val="0"/>
          <w:divBdr>
            <w:top w:val="none" w:sz="0" w:space="0" w:color="auto"/>
            <w:left w:val="none" w:sz="0" w:space="0" w:color="auto"/>
            <w:bottom w:val="none" w:sz="0" w:space="0" w:color="auto"/>
            <w:right w:val="none" w:sz="0" w:space="0" w:color="auto"/>
          </w:divBdr>
        </w:div>
        <w:div w:id="1656450669">
          <w:marLeft w:val="0"/>
          <w:marRight w:val="0"/>
          <w:marTop w:val="0"/>
          <w:marBottom w:val="0"/>
          <w:divBdr>
            <w:top w:val="none" w:sz="0" w:space="0" w:color="auto"/>
            <w:left w:val="none" w:sz="0" w:space="0" w:color="auto"/>
            <w:bottom w:val="none" w:sz="0" w:space="0" w:color="auto"/>
            <w:right w:val="none" w:sz="0" w:space="0" w:color="auto"/>
          </w:divBdr>
        </w:div>
        <w:div w:id="2055812721">
          <w:marLeft w:val="0"/>
          <w:marRight w:val="0"/>
          <w:marTop w:val="0"/>
          <w:marBottom w:val="0"/>
          <w:divBdr>
            <w:top w:val="none" w:sz="0" w:space="0" w:color="auto"/>
            <w:left w:val="none" w:sz="0" w:space="0" w:color="auto"/>
            <w:bottom w:val="none" w:sz="0" w:space="0" w:color="auto"/>
            <w:right w:val="none" w:sz="0" w:space="0" w:color="auto"/>
          </w:divBdr>
        </w:div>
      </w:divsChild>
    </w:div>
    <w:div w:id="1073502704">
      <w:bodyDiv w:val="1"/>
      <w:marLeft w:val="0"/>
      <w:marRight w:val="0"/>
      <w:marTop w:val="0"/>
      <w:marBottom w:val="0"/>
      <w:divBdr>
        <w:top w:val="none" w:sz="0" w:space="0" w:color="auto"/>
        <w:left w:val="none" w:sz="0" w:space="0" w:color="auto"/>
        <w:bottom w:val="none" w:sz="0" w:space="0" w:color="auto"/>
        <w:right w:val="none" w:sz="0" w:space="0" w:color="auto"/>
      </w:divBdr>
      <w:divsChild>
        <w:div w:id="1682782552">
          <w:marLeft w:val="0"/>
          <w:marRight w:val="0"/>
          <w:marTop w:val="0"/>
          <w:marBottom w:val="0"/>
          <w:divBdr>
            <w:top w:val="none" w:sz="0" w:space="0" w:color="auto"/>
            <w:left w:val="none" w:sz="0" w:space="0" w:color="auto"/>
            <w:bottom w:val="none" w:sz="0" w:space="0" w:color="auto"/>
            <w:right w:val="none" w:sz="0" w:space="0" w:color="auto"/>
          </w:divBdr>
        </w:div>
      </w:divsChild>
    </w:div>
    <w:div w:id="1106273909">
      <w:bodyDiv w:val="1"/>
      <w:marLeft w:val="0"/>
      <w:marRight w:val="0"/>
      <w:marTop w:val="0"/>
      <w:marBottom w:val="0"/>
      <w:divBdr>
        <w:top w:val="none" w:sz="0" w:space="0" w:color="auto"/>
        <w:left w:val="none" w:sz="0" w:space="0" w:color="auto"/>
        <w:bottom w:val="none" w:sz="0" w:space="0" w:color="auto"/>
        <w:right w:val="none" w:sz="0" w:space="0" w:color="auto"/>
      </w:divBdr>
    </w:div>
    <w:div w:id="1108744428">
      <w:bodyDiv w:val="1"/>
      <w:marLeft w:val="0"/>
      <w:marRight w:val="0"/>
      <w:marTop w:val="0"/>
      <w:marBottom w:val="0"/>
      <w:divBdr>
        <w:top w:val="none" w:sz="0" w:space="0" w:color="auto"/>
        <w:left w:val="none" w:sz="0" w:space="0" w:color="auto"/>
        <w:bottom w:val="none" w:sz="0" w:space="0" w:color="auto"/>
        <w:right w:val="none" w:sz="0" w:space="0" w:color="auto"/>
      </w:divBdr>
      <w:divsChild>
        <w:div w:id="950093098">
          <w:marLeft w:val="0"/>
          <w:marRight w:val="0"/>
          <w:marTop w:val="0"/>
          <w:marBottom w:val="0"/>
          <w:divBdr>
            <w:top w:val="none" w:sz="0" w:space="0" w:color="auto"/>
            <w:left w:val="none" w:sz="0" w:space="0" w:color="auto"/>
            <w:bottom w:val="none" w:sz="0" w:space="0" w:color="auto"/>
            <w:right w:val="none" w:sz="0" w:space="0" w:color="auto"/>
          </w:divBdr>
        </w:div>
        <w:div w:id="2029603630">
          <w:marLeft w:val="0"/>
          <w:marRight w:val="0"/>
          <w:marTop w:val="0"/>
          <w:marBottom w:val="0"/>
          <w:divBdr>
            <w:top w:val="none" w:sz="0" w:space="0" w:color="auto"/>
            <w:left w:val="none" w:sz="0" w:space="0" w:color="auto"/>
            <w:bottom w:val="none" w:sz="0" w:space="0" w:color="auto"/>
            <w:right w:val="none" w:sz="0" w:space="0" w:color="auto"/>
          </w:divBdr>
        </w:div>
        <w:div w:id="804737557">
          <w:marLeft w:val="0"/>
          <w:marRight w:val="0"/>
          <w:marTop w:val="0"/>
          <w:marBottom w:val="0"/>
          <w:divBdr>
            <w:top w:val="none" w:sz="0" w:space="0" w:color="auto"/>
            <w:left w:val="none" w:sz="0" w:space="0" w:color="auto"/>
            <w:bottom w:val="none" w:sz="0" w:space="0" w:color="auto"/>
            <w:right w:val="none" w:sz="0" w:space="0" w:color="auto"/>
          </w:divBdr>
        </w:div>
      </w:divsChild>
    </w:div>
    <w:div w:id="1117799136">
      <w:bodyDiv w:val="1"/>
      <w:marLeft w:val="0"/>
      <w:marRight w:val="0"/>
      <w:marTop w:val="0"/>
      <w:marBottom w:val="0"/>
      <w:divBdr>
        <w:top w:val="none" w:sz="0" w:space="0" w:color="auto"/>
        <w:left w:val="none" w:sz="0" w:space="0" w:color="auto"/>
        <w:bottom w:val="none" w:sz="0" w:space="0" w:color="auto"/>
        <w:right w:val="none" w:sz="0" w:space="0" w:color="auto"/>
      </w:divBdr>
      <w:divsChild>
        <w:div w:id="1845977116">
          <w:marLeft w:val="0"/>
          <w:marRight w:val="0"/>
          <w:marTop w:val="0"/>
          <w:marBottom w:val="0"/>
          <w:divBdr>
            <w:top w:val="none" w:sz="0" w:space="0" w:color="auto"/>
            <w:left w:val="none" w:sz="0" w:space="0" w:color="auto"/>
            <w:bottom w:val="none" w:sz="0" w:space="0" w:color="auto"/>
            <w:right w:val="none" w:sz="0" w:space="0" w:color="auto"/>
          </w:divBdr>
        </w:div>
      </w:divsChild>
    </w:div>
    <w:div w:id="1122459216">
      <w:bodyDiv w:val="1"/>
      <w:marLeft w:val="0"/>
      <w:marRight w:val="0"/>
      <w:marTop w:val="0"/>
      <w:marBottom w:val="0"/>
      <w:divBdr>
        <w:top w:val="none" w:sz="0" w:space="0" w:color="auto"/>
        <w:left w:val="none" w:sz="0" w:space="0" w:color="auto"/>
        <w:bottom w:val="none" w:sz="0" w:space="0" w:color="auto"/>
        <w:right w:val="none" w:sz="0" w:space="0" w:color="auto"/>
      </w:divBdr>
      <w:divsChild>
        <w:div w:id="2114744331">
          <w:marLeft w:val="0"/>
          <w:marRight w:val="0"/>
          <w:marTop w:val="0"/>
          <w:marBottom w:val="0"/>
          <w:divBdr>
            <w:top w:val="none" w:sz="0" w:space="0" w:color="auto"/>
            <w:left w:val="none" w:sz="0" w:space="0" w:color="auto"/>
            <w:bottom w:val="none" w:sz="0" w:space="0" w:color="auto"/>
            <w:right w:val="none" w:sz="0" w:space="0" w:color="auto"/>
          </w:divBdr>
        </w:div>
      </w:divsChild>
    </w:div>
    <w:div w:id="1130786234">
      <w:bodyDiv w:val="1"/>
      <w:marLeft w:val="0"/>
      <w:marRight w:val="0"/>
      <w:marTop w:val="0"/>
      <w:marBottom w:val="0"/>
      <w:divBdr>
        <w:top w:val="none" w:sz="0" w:space="0" w:color="auto"/>
        <w:left w:val="none" w:sz="0" w:space="0" w:color="auto"/>
        <w:bottom w:val="none" w:sz="0" w:space="0" w:color="auto"/>
        <w:right w:val="none" w:sz="0" w:space="0" w:color="auto"/>
      </w:divBdr>
      <w:divsChild>
        <w:div w:id="1430849899">
          <w:marLeft w:val="0"/>
          <w:marRight w:val="0"/>
          <w:marTop w:val="0"/>
          <w:marBottom w:val="0"/>
          <w:divBdr>
            <w:top w:val="none" w:sz="0" w:space="0" w:color="auto"/>
            <w:left w:val="none" w:sz="0" w:space="0" w:color="auto"/>
            <w:bottom w:val="none" w:sz="0" w:space="0" w:color="auto"/>
            <w:right w:val="none" w:sz="0" w:space="0" w:color="auto"/>
          </w:divBdr>
        </w:div>
      </w:divsChild>
    </w:div>
    <w:div w:id="1131360224">
      <w:bodyDiv w:val="1"/>
      <w:marLeft w:val="0"/>
      <w:marRight w:val="0"/>
      <w:marTop w:val="0"/>
      <w:marBottom w:val="0"/>
      <w:divBdr>
        <w:top w:val="none" w:sz="0" w:space="0" w:color="auto"/>
        <w:left w:val="none" w:sz="0" w:space="0" w:color="auto"/>
        <w:bottom w:val="none" w:sz="0" w:space="0" w:color="auto"/>
        <w:right w:val="none" w:sz="0" w:space="0" w:color="auto"/>
      </w:divBdr>
      <w:divsChild>
        <w:div w:id="1670906835">
          <w:marLeft w:val="0"/>
          <w:marRight w:val="0"/>
          <w:marTop w:val="0"/>
          <w:marBottom w:val="0"/>
          <w:divBdr>
            <w:top w:val="none" w:sz="0" w:space="0" w:color="auto"/>
            <w:left w:val="none" w:sz="0" w:space="0" w:color="auto"/>
            <w:bottom w:val="none" w:sz="0" w:space="0" w:color="auto"/>
            <w:right w:val="none" w:sz="0" w:space="0" w:color="auto"/>
          </w:divBdr>
        </w:div>
      </w:divsChild>
    </w:div>
    <w:div w:id="1137650068">
      <w:bodyDiv w:val="1"/>
      <w:marLeft w:val="0"/>
      <w:marRight w:val="0"/>
      <w:marTop w:val="0"/>
      <w:marBottom w:val="0"/>
      <w:divBdr>
        <w:top w:val="none" w:sz="0" w:space="0" w:color="auto"/>
        <w:left w:val="none" w:sz="0" w:space="0" w:color="auto"/>
        <w:bottom w:val="none" w:sz="0" w:space="0" w:color="auto"/>
        <w:right w:val="none" w:sz="0" w:space="0" w:color="auto"/>
      </w:divBdr>
      <w:divsChild>
        <w:div w:id="1261909652">
          <w:marLeft w:val="0"/>
          <w:marRight w:val="0"/>
          <w:marTop w:val="0"/>
          <w:marBottom w:val="0"/>
          <w:divBdr>
            <w:top w:val="none" w:sz="0" w:space="0" w:color="auto"/>
            <w:left w:val="none" w:sz="0" w:space="0" w:color="auto"/>
            <w:bottom w:val="none" w:sz="0" w:space="0" w:color="auto"/>
            <w:right w:val="none" w:sz="0" w:space="0" w:color="auto"/>
          </w:divBdr>
        </w:div>
      </w:divsChild>
    </w:div>
    <w:div w:id="1156067082">
      <w:bodyDiv w:val="1"/>
      <w:marLeft w:val="0"/>
      <w:marRight w:val="0"/>
      <w:marTop w:val="0"/>
      <w:marBottom w:val="0"/>
      <w:divBdr>
        <w:top w:val="none" w:sz="0" w:space="0" w:color="auto"/>
        <w:left w:val="none" w:sz="0" w:space="0" w:color="auto"/>
        <w:bottom w:val="none" w:sz="0" w:space="0" w:color="auto"/>
        <w:right w:val="none" w:sz="0" w:space="0" w:color="auto"/>
      </w:divBdr>
      <w:divsChild>
        <w:div w:id="697389925">
          <w:marLeft w:val="0"/>
          <w:marRight w:val="0"/>
          <w:marTop w:val="0"/>
          <w:marBottom w:val="0"/>
          <w:divBdr>
            <w:top w:val="none" w:sz="0" w:space="0" w:color="auto"/>
            <w:left w:val="none" w:sz="0" w:space="0" w:color="auto"/>
            <w:bottom w:val="none" w:sz="0" w:space="0" w:color="auto"/>
            <w:right w:val="none" w:sz="0" w:space="0" w:color="auto"/>
          </w:divBdr>
        </w:div>
      </w:divsChild>
    </w:div>
    <w:div w:id="1175418698">
      <w:bodyDiv w:val="1"/>
      <w:marLeft w:val="0"/>
      <w:marRight w:val="0"/>
      <w:marTop w:val="0"/>
      <w:marBottom w:val="0"/>
      <w:divBdr>
        <w:top w:val="none" w:sz="0" w:space="0" w:color="auto"/>
        <w:left w:val="none" w:sz="0" w:space="0" w:color="auto"/>
        <w:bottom w:val="none" w:sz="0" w:space="0" w:color="auto"/>
        <w:right w:val="none" w:sz="0" w:space="0" w:color="auto"/>
      </w:divBdr>
      <w:divsChild>
        <w:div w:id="1437361006">
          <w:marLeft w:val="0"/>
          <w:marRight w:val="0"/>
          <w:marTop w:val="0"/>
          <w:marBottom w:val="0"/>
          <w:divBdr>
            <w:top w:val="none" w:sz="0" w:space="0" w:color="auto"/>
            <w:left w:val="none" w:sz="0" w:space="0" w:color="auto"/>
            <w:bottom w:val="none" w:sz="0" w:space="0" w:color="auto"/>
            <w:right w:val="none" w:sz="0" w:space="0" w:color="auto"/>
          </w:divBdr>
        </w:div>
      </w:divsChild>
    </w:div>
    <w:div w:id="1183936130">
      <w:bodyDiv w:val="1"/>
      <w:marLeft w:val="0"/>
      <w:marRight w:val="0"/>
      <w:marTop w:val="0"/>
      <w:marBottom w:val="0"/>
      <w:divBdr>
        <w:top w:val="none" w:sz="0" w:space="0" w:color="auto"/>
        <w:left w:val="none" w:sz="0" w:space="0" w:color="auto"/>
        <w:bottom w:val="none" w:sz="0" w:space="0" w:color="auto"/>
        <w:right w:val="none" w:sz="0" w:space="0" w:color="auto"/>
      </w:divBdr>
      <w:divsChild>
        <w:div w:id="1370496073">
          <w:marLeft w:val="0"/>
          <w:marRight w:val="0"/>
          <w:marTop w:val="0"/>
          <w:marBottom w:val="0"/>
          <w:divBdr>
            <w:top w:val="none" w:sz="0" w:space="0" w:color="auto"/>
            <w:left w:val="none" w:sz="0" w:space="0" w:color="auto"/>
            <w:bottom w:val="none" w:sz="0" w:space="0" w:color="auto"/>
            <w:right w:val="none" w:sz="0" w:space="0" w:color="auto"/>
          </w:divBdr>
        </w:div>
        <w:div w:id="730927758">
          <w:marLeft w:val="0"/>
          <w:marRight w:val="0"/>
          <w:marTop w:val="0"/>
          <w:marBottom w:val="0"/>
          <w:divBdr>
            <w:top w:val="none" w:sz="0" w:space="0" w:color="auto"/>
            <w:left w:val="none" w:sz="0" w:space="0" w:color="auto"/>
            <w:bottom w:val="none" w:sz="0" w:space="0" w:color="auto"/>
            <w:right w:val="none" w:sz="0" w:space="0" w:color="auto"/>
          </w:divBdr>
        </w:div>
        <w:div w:id="1905874543">
          <w:marLeft w:val="0"/>
          <w:marRight w:val="0"/>
          <w:marTop w:val="0"/>
          <w:marBottom w:val="0"/>
          <w:divBdr>
            <w:top w:val="none" w:sz="0" w:space="0" w:color="auto"/>
            <w:left w:val="none" w:sz="0" w:space="0" w:color="auto"/>
            <w:bottom w:val="none" w:sz="0" w:space="0" w:color="auto"/>
            <w:right w:val="none" w:sz="0" w:space="0" w:color="auto"/>
          </w:divBdr>
        </w:div>
        <w:div w:id="120880191">
          <w:marLeft w:val="0"/>
          <w:marRight w:val="0"/>
          <w:marTop w:val="0"/>
          <w:marBottom w:val="0"/>
          <w:divBdr>
            <w:top w:val="none" w:sz="0" w:space="0" w:color="auto"/>
            <w:left w:val="none" w:sz="0" w:space="0" w:color="auto"/>
            <w:bottom w:val="none" w:sz="0" w:space="0" w:color="auto"/>
            <w:right w:val="none" w:sz="0" w:space="0" w:color="auto"/>
          </w:divBdr>
        </w:div>
        <w:div w:id="427653716">
          <w:marLeft w:val="0"/>
          <w:marRight w:val="0"/>
          <w:marTop w:val="0"/>
          <w:marBottom w:val="0"/>
          <w:divBdr>
            <w:top w:val="none" w:sz="0" w:space="0" w:color="auto"/>
            <w:left w:val="none" w:sz="0" w:space="0" w:color="auto"/>
            <w:bottom w:val="none" w:sz="0" w:space="0" w:color="auto"/>
            <w:right w:val="none" w:sz="0" w:space="0" w:color="auto"/>
          </w:divBdr>
        </w:div>
        <w:div w:id="525796217">
          <w:marLeft w:val="0"/>
          <w:marRight w:val="0"/>
          <w:marTop w:val="0"/>
          <w:marBottom w:val="0"/>
          <w:divBdr>
            <w:top w:val="none" w:sz="0" w:space="0" w:color="auto"/>
            <w:left w:val="none" w:sz="0" w:space="0" w:color="auto"/>
            <w:bottom w:val="none" w:sz="0" w:space="0" w:color="auto"/>
            <w:right w:val="none" w:sz="0" w:space="0" w:color="auto"/>
          </w:divBdr>
        </w:div>
      </w:divsChild>
    </w:div>
    <w:div w:id="1189174307">
      <w:bodyDiv w:val="1"/>
      <w:marLeft w:val="0"/>
      <w:marRight w:val="0"/>
      <w:marTop w:val="0"/>
      <w:marBottom w:val="0"/>
      <w:divBdr>
        <w:top w:val="none" w:sz="0" w:space="0" w:color="auto"/>
        <w:left w:val="none" w:sz="0" w:space="0" w:color="auto"/>
        <w:bottom w:val="none" w:sz="0" w:space="0" w:color="auto"/>
        <w:right w:val="none" w:sz="0" w:space="0" w:color="auto"/>
      </w:divBdr>
      <w:divsChild>
        <w:div w:id="56176561">
          <w:marLeft w:val="0"/>
          <w:marRight w:val="0"/>
          <w:marTop w:val="0"/>
          <w:marBottom w:val="0"/>
          <w:divBdr>
            <w:top w:val="none" w:sz="0" w:space="0" w:color="auto"/>
            <w:left w:val="none" w:sz="0" w:space="0" w:color="auto"/>
            <w:bottom w:val="none" w:sz="0" w:space="0" w:color="auto"/>
            <w:right w:val="none" w:sz="0" w:space="0" w:color="auto"/>
          </w:divBdr>
        </w:div>
        <w:div w:id="1547835858">
          <w:marLeft w:val="0"/>
          <w:marRight w:val="0"/>
          <w:marTop w:val="0"/>
          <w:marBottom w:val="0"/>
          <w:divBdr>
            <w:top w:val="none" w:sz="0" w:space="0" w:color="auto"/>
            <w:left w:val="none" w:sz="0" w:space="0" w:color="auto"/>
            <w:bottom w:val="none" w:sz="0" w:space="0" w:color="auto"/>
            <w:right w:val="none" w:sz="0" w:space="0" w:color="auto"/>
          </w:divBdr>
        </w:div>
        <w:div w:id="437720253">
          <w:marLeft w:val="0"/>
          <w:marRight w:val="0"/>
          <w:marTop w:val="0"/>
          <w:marBottom w:val="0"/>
          <w:divBdr>
            <w:top w:val="none" w:sz="0" w:space="0" w:color="auto"/>
            <w:left w:val="none" w:sz="0" w:space="0" w:color="auto"/>
            <w:bottom w:val="none" w:sz="0" w:space="0" w:color="auto"/>
            <w:right w:val="none" w:sz="0" w:space="0" w:color="auto"/>
          </w:divBdr>
        </w:div>
        <w:div w:id="646713887">
          <w:marLeft w:val="0"/>
          <w:marRight w:val="0"/>
          <w:marTop w:val="0"/>
          <w:marBottom w:val="0"/>
          <w:divBdr>
            <w:top w:val="none" w:sz="0" w:space="0" w:color="auto"/>
            <w:left w:val="none" w:sz="0" w:space="0" w:color="auto"/>
            <w:bottom w:val="none" w:sz="0" w:space="0" w:color="auto"/>
            <w:right w:val="none" w:sz="0" w:space="0" w:color="auto"/>
          </w:divBdr>
        </w:div>
        <w:div w:id="1120222771">
          <w:marLeft w:val="0"/>
          <w:marRight w:val="0"/>
          <w:marTop w:val="0"/>
          <w:marBottom w:val="0"/>
          <w:divBdr>
            <w:top w:val="none" w:sz="0" w:space="0" w:color="auto"/>
            <w:left w:val="none" w:sz="0" w:space="0" w:color="auto"/>
            <w:bottom w:val="none" w:sz="0" w:space="0" w:color="auto"/>
            <w:right w:val="none" w:sz="0" w:space="0" w:color="auto"/>
          </w:divBdr>
        </w:div>
      </w:divsChild>
    </w:div>
    <w:div w:id="1196700353">
      <w:bodyDiv w:val="1"/>
      <w:marLeft w:val="0"/>
      <w:marRight w:val="0"/>
      <w:marTop w:val="0"/>
      <w:marBottom w:val="0"/>
      <w:divBdr>
        <w:top w:val="none" w:sz="0" w:space="0" w:color="auto"/>
        <w:left w:val="none" w:sz="0" w:space="0" w:color="auto"/>
        <w:bottom w:val="none" w:sz="0" w:space="0" w:color="auto"/>
        <w:right w:val="none" w:sz="0" w:space="0" w:color="auto"/>
      </w:divBdr>
      <w:divsChild>
        <w:div w:id="1366753305">
          <w:marLeft w:val="0"/>
          <w:marRight w:val="0"/>
          <w:marTop w:val="0"/>
          <w:marBottom w:val="0"/>
          <w:divBdr>
            <w:top w:val="none" w:sz="0" w:space="0" w:color="auto"/>
            <w:left w:val="none" w:sz="0" w:space="0" w:color="auto"/>
            <w:bottom w:val="none" w:sz="0" w:space="0" w:color="auto"/>
            <w:right w:val="none" w:sz="0" w:space="0" w:color="auto"/>
          </w:divBdr>
        </w:div>
      </w:divsChild>
    </w:div>
    <w:div w:id="1209029532">
      <w:bodyDiv w:val="1"/>
      <w:marLeft w:val="0"/>
      <w:marRight w:val="0"/>
      <w:marTop w:val="0"/>
      <w:marBottom w:val="0"/>
      <w:divBdr>
        <w:top w:val="none" w:sz="0" w:space="0" w:color="auto"/>
        <w:left w:val="none" w:sz="0" w:space="0" w:color="auto"/>
        <w:bottom w:val="none" w:sz="0" w:space="0" w:color="auto"/>
        <w:right w:val="none" w:sz="0" w:space="0" w:color="auto"/>
      </w:divBdr>
      <w:divsChild>
        <w:div w:id="1309436109">
          <w:marLeft w:val="0"/>
          <w:marRight w:val="0"/>
          <w:marTop w:val="0"/>
          <w:marBottom w:val="0"/>
          <w:divBdr>
            <w:top w:val="none" w:sz="0" w:space="0" w:color="auto"/>
            <w:left w:val="none" w:sz="0" w:space="0" w:color="auto"/>
            <w:bottom w:val="none" w:sz="0" w:space="0" w:color="auto"/>
            <w:right w:val="none" w:sz="0" w:space="0" w:color="auto"/>
          </w:divBdr>
        </w:div>
      </w:divsChild>
    </w:div>
    <w:div w:id="1241938989">
      <w:bodyDiv w:val="1"/>
      <w:marLeft w:val="0"/>
      <w:marRight w:val="0"/>
      <w:marTop w:val="0"/>
      <w:marBottom w:val="0"/>
      <w:divBdr>
        <w:top w:val="none" w:sz="0" w:space="0" w:color="auto"/>
        <w:left w:val="none" w:sz="0" w:space="0" w:color="auto"/>
        <w:bottom w:val="none" w:sz="0" w:space="0" w:color="auto"/>
        <w:right w:val="none" w:sz="0" w:space="0" w:color="auto"/>
      </w:divBdr>
      <w:divsChild>
        <w:div w:id="1332758328">
          <w:marLeft w:val="0"/>
          <w:marRight w:val="0"/>
          <w:marTop w:val="0"/>
          <w:marBottom w:val="0"/>
          <w:divBdr>
            <w:top w:val="none" w:sz="0" w:space="0" w:color="auto"/>
            <w:left w:val="none" w:sz="0" w:space="0" w:color="auto"/>
            <w:bottom w:val="none" w:sz="0" w:space="0" w:color="auto"/>
            <w:right w:val="none" w:sz="0" w:space="0" w:color="auto"/>
          </w:divBdr>
        </w:div>
      </w:divsChild>
    </w:div>
    <w:div w:id="1253319720">
      <w:bodyDiv w:val="1"/>
      <w:marLeft w:val="0"/>
      <w:marRight w:val="0"/>
      <w:marTop w:val="0"/>
      <w:marBottom w:val="0"/>
      <w:divBdr>
        <w:top w:val="none" w:sz="0" w:space="0" w:color="auto"/>
        <w:left w:val="none" w:sz="0" w:space="0" w:color="auto"/>
        <w:bottom w:val="none" w:sz="0" w:space="0" w:color="auto"/>
        <w:right w:val="none" w:sz="0" w:space="0" w:color="auto"/>
      </w:divBdr>
      <w:divsChild>
        <w:div w:id="343555953">
          <w:marLeft w:val="0"/>
          <w:marRight w:val="0"/>
          <w:marTop w:val="0"/>
          <w:marBottom w:val="0"/>
          <w:divBdr>
            <w:top w:val="none" w:sz="0" w:space="0" w:color="auto"/>
            <w:left w:val="none" w:sz="0" w:space="0" w:color="auto"/>
            <w:bottom w:val="none" w:sz="0" w:space="0" w:color="auto"/>
            <w:right w:val="none" w:sz="0" w:space="0" w:color="auto"/>
          </w:divBdr>
        </w:div>
        <w:div w:id="1991060690">
          <w:marLeft w:val="0"/>
          <w:marRight w:val="0"/>
          <w:marTop w:val="0"/>
          <w:marBottom w:val="0"/>
          <w:divBdr>
            <w:top w:val="none" w:sz="0" w:space="0" w:color="auto"/>
            <w:left w:val="none" w:sz="0" w:space="0" w:color="auto"/>
            <w:bottom w:val="none" w:sz="0" w:space="0" w:color="auto"/>
            <w:right w:val="none" w:sz="0" w:space="0" w:color="auto"/>
          </w:divBdr>
        </w:div>
      </w:divsChild>
    </w:div>
    <w:div w:id="1257784689">
      <w:bodyDiv w:val="1"/>
      <w:marLeft w:val="0"/>
      <w:marRight w:val="0"/>
      <w:marTop w:val="0"/>
      <w:marBottom w:val="0"/>
      <w:divBdr>
        <w:top w:val="none" w:sz="0" w:space="0" w:color="auto"/>
        <w:left w:val="none" w:sz="0" w:space="0" w:color="auto"/>
        <w:bottom w:val="none" w:sz="0" w:space="0" w:color="auto"/>
        <w:right w:val="none" w:sz="0" w:space="0" w:color="auto"/>
      </w:divBdr>
      <w:divsChild>
        <w:div w:id="2135441010">
          <w:marLeft w:val="0"/>
          <w:marRight w:val="0"/>
          <w:marTop w:val="0"/>
          <w:marBottom w:val="0"/>
          <w:divBdr>
            <w:top w:val="none" w:sz="0" w:space="0" w:color="auto"/>
            <w:left w:val="none" w:sz="0" w:space="0" w:color="auto"/>
            <w:bottom w:val="none" w:sz="0" w:space="0" w:color="auto"/>
            <w:right w:val="none" w:sz="0" w:space="0" w:color="auto"/>
          </w:divBdr>
        </w:div>
      </w:divsChild>
    </w:div>
    <w:div w:id="1271550905">
      <w:bodyDiv w:val="1"/>
      <w:marLeft w:val="0"/>
      <w:marRight w:val="0"/>
      <w:marTop w:val="0"/>
      <w:marBottom w:val="0"/>
      <w:divBdr>
        <w:top w:val="none" w:sz="0" w:space="0" w:color="auto"/>
        <w:left w:val="none" w:sz="0" w:space="0" w:color="auto"/>
        <w:bottom w:val="none" w:sz="0" w:space="0" w:color="auto"/>
        <w:right w:val="none" w:sz="0" w:space="0" w:color="auto"/>
      </w:divBdr>
      <w:divsChild>
        <w:div w:id="712653837">
          <w:marLeft w:val="0"/>
          <w:marRight w:val="0"/>
          <w:marTop w:val="0"/>
          <w:marBottom w:val="0"/>
          <w:divBdr>
            <w:top w:val="none" w:sz="0" w:space="0" w:color="auto"/>
            <w:left w:val="none" w:sz="0" w:space="0" w:color="auto"/>
            <w:bottom w:val="none" w:sz="0" w:space="0" w:color="auto"/>
            <w:right w:val="none" w:sz="0" w:space="0" w:color="auto"/>
          </w:divBdr>
        </w:div>
      </w:divsChild>
    </w:div>
    <w:div w:id="1288657885">
      <w:bodyDiv w:val="1"/>
      <w:marLeft w:val="0"/>
      <w:marRight w:val="0"/>
      <w:marTop w:val="0"/>
      <w:marBottom w:val="0"/>
      <w:divBdr>
        <w:top w:val="none" w:sz="0" w:space="0" w:color="auto"/>
        <w:left w:val="none" w:sz="0" w:space="0" w:color="auto"/>
        <w:bottom w:val="none" w:sz="0" w:space="0" w:color="auto"/>
        <w:right w:val="none" w:sz="0" w:space="0" w:color="auto"/>
      </w:divBdr>
      <w:divsChild>
        <w:div w:id="417216926">
          <w:marLeft w:val="0"/>
          <w:marRight w:val="0"/>
          <w:marTop w:val="0"/>
          <w:marBottom w:val="0"/>
          <w:divBdr>
            <w:top w:val="none" w:sz="0" w:space="0" w:color="auto"/>
            <w:left w:val="none" w:sz="0" w:space="0" w:color="auto"/>
            <w:bottom w:val="none" w:sz="0" w:space="0" w:color="auto"/>
            <w:right w:val="none" w:sz="0" w:space="0" w:color="auto"/>
          </w:divBdr>
        </w:div>
      </w:divsChild>
    </w:div>
    <w:div w:id="1297101693">
      <w:bodyDiv w:val="1"/>
      <w:marLeft w:val="0"/>
      <w:marRight w:val="0"/>
      <w:marTop w:val="0"/>
      <w:marBottom w:val="0"/>
      <w:divBdr>
        <w:top w:val="none" w:sz="0" w:space="0" w:color="auto"/>
        <w:left w:val="none" w:sz="0" w:space="0" w:color="auto"/>
        <w:bottom w:val="none" w:sz="0" w:space="0" w:color="auto"/>
        <w:right w:val="none" w:sz="0" w:space="0" w:color="auto"/>
      </w:divBdr>
    </w:div>
    <w:div w:id="1301108467">
      <w:bodyDiv w:val="1"/>
      <w:marLeft w:val="0"/>
      <w:marRight w:val="0"/>
      <w:marTop w:val="0"/>
      <w:marBottom w:val="0"/>
      <w:divBdr>
        <w:top w:val="none" w:sz="0" w:space="0" w:color="auto"/>
        <w:left w:val="none" w:sz="0" w:space="0" w:color="auto"/>
        <w:bottom w:val="none" w:sz="0" w:space="0" w:color="auto"/>
        <w:right w:val="none" w:sz="0" w:space="0" w:color="auto"/>
      </w:divBdr>
      <w:divsChild>
        <w:div w:id="1717462798">
          <w:marLeft w:val="0"/>
          <w:marRight w:val="0"/>
          <w:marTop w:val="0"/>
          <w:marBottom w:val="0"/>
          <w:divBdr>
            <w:top w:val="none" w:sz="0" w:space="0" w:color="auto"/>
            <w:left w:val="none" w:sz="0" w:space="0" w:color="auto"/>
            <w:bottom w:val="none" w:sz="0" w:space="0" w:color="auto"/>
            <w:right w:val="none" w:sz="0" w:space="0" w:color="auto"/>
          </w:divBdr>
        </w:div>
        <w:div w:id="427116647">
          <w:marLeft w:val="0"/>
          <w:marRight w:val="0"/>
          <w:marTop w:val="0"/>
          <w:marBottom w:val="0"/>
          <w:divBdr>
            <w:top w:val="none" w:sz="0" w:space="0" w:color="auto"/>
            <w:left w:val="none" w:sz="0" w:space="0" w:color="auto"/>
            <w:bottom w:val="none" w:sz="0" w:space="0" w:color="auto"/>
            <w:right w:val="none" w:sz="0" w:space="0" w:color="auto"/>
          </w:divBdr>
        </w:div>
      </w:divsChild>
    </w:div>
    <w:div w:id="1316572912">
      <w:bodyDiv w:val="1"/>
      <w:marLeft w:val="0"/>
      <w:marRight w:val="0"/>
      <w:marTop w:val="0"/>
      <w:marBottom w:val="0"/>
      <w:divBdr>
        <w:top w:val="none" w:sz="0" w:space="0" w:color="auto"/>
        <w:left w:val="none" w:sz="0" w:space="0" w:color="auto"/>
        <w:bottom w:val="none" w:sz="0" w:space="0" w:color="auto"/>
        <w:right w:val="none" w:sz="0" w:space="0" w:color="auto"/>
      </w:divBdr>
      <w:divsChild>
        <w:div w:id="984814187">
          <w:marLeft w:val="0"/>
          <w:marRight w:val="0"/>
          <w:marTop w:val="0"/>
          <w:marBottom w:val="0"/>
          <w:divBdr>
            <w:top w:val="none" w:sz="0" w:space="0" w:color="auto"/>
            <w:left w:val="none" w:sz="0" w:space="0" w:color="auto"/>
            <w:bottom w:val="none" w:sz="0" w:space="0" w:color="auto"/>
            <w:right w:val="none" w:sz="0" w:space="0" w:color="auto"/>
          </w:divBdr>
        </w:div>
        <w:div w:id="1358576629">
          <w:marLeft w:val="0"/>
          <w:marRight w:val="0"/>
          <w:marTop w:val="0"/>
          <w:marBottom w:val="0"/>
          <w:divBdr>
            <w:top w:val="none" w:sz="0" w:space="0" w:color="auto"/>
            <w:left w:val="none" w:sz="0" w:space="0" w:color="auto"/>
            <w:bottom w:val="none" w:sz="0" w:space="0" w:color="auto"/>
            <w:right w:val="none" w:sz="0" w:space="0" w:color="auto"/>
          </w:divBdr>
        </w:div>
      </w:divsChild>
    </w:div>
    <w:div w:id="1322275038">
      <w:bodyDiv w:val="1"/>
      <w:marLeft w:val="0"/>
      <w:marRight w:val="0"/>
      <w:marTop w:val="0"/>
      <w:marBottom w:val="0"/>
      <w:divBdr>
        <w:top w:val="none" w:sz="0" w:space="0" w:color="auto"/>
        <w:left w:val="none" w:sz="0" w:space="0" w:color="auto"/>
        <w:bottom w:val="none" w:sz="0" w:space="0" w:color="auto"/>
        <w:right w:val="none" w:sz="0" w:space="0" w:color="auto"/>
      </w:divBdr>
      <w:divsChild>
        <w:div w:id="1494639674">
          <w:marLeft w:val="0"/>
          <w:marRight w:val="0"/>
          <w:marTop w:val="0"/>
          <w:marBottom w:val="0"/>
          <w:divBdr>
            <w:top w:val="none" w:sz="0" w:space="0" w:color="auto"/>
            <w:left w:val="none" w:sz="0" w:space="0" w:color="auto"/>
            <w:bottom w:val="none" w:sz="0" w:space="0" w:color="auto"/>
            <w:right w:val="none" w:sz="0" w:space="0" w:color="auto"/>
          </w:divBdr>
        </w:div>
        <w:div w:id="1031807392">
          <w:marLeft w:val="0"/>
          <w:marRight w:val="0"/>
          <w:marTop w:val="0"/>
          <w:marBottom w:val="0"/>
          <w:divBdr>
            <w:top w:val="none" w:sz="0" w:space="0" w:color="auto"/>
            <w:left w:val="none" w:sz="0" w:space="0" w:color="auto"/>
            <w:bottom w:val="none" w:sz="0" w:space="0" w:color="auto"/>
            <w:right w:val="none" w:sz="0" w:space="0" w:color="auto"/>
          </w:divBdr>
        </w:div>
      </w:divsChild>
    </w:div>
    <w:div w:id="1326473045">
      <w:bodyDiv w:val="1"/>
      <w:marLeft w:val="0"/>
      <w:marRight w:val="0"/>
      <w:marTop w:val="0"/>
      <w:marBottom w:val="0"/>
      <w:divBdr>
        <w:top w:val="none" w:sz="0" w:space="0" w:color="auto"/>
        <w:left w:val="none" w:sz="0" w:space="0" w:color="auto"/>
        <w:bottom w:val="none" w:sz="0" w:space="0" w:color="auto"/>
        <w:right w:val="none" w:sz="0" w:space="0" w:color="auto"/>
      </w:divBdr>
      <w:divsChild>
        <w:div w:id="2093115049">
          <w:marLeft w:val="0"/>
          <w:marRight w:val="0"/>
          <w:marTop w:val="0"/>
          <w:marBottom w:val="0"/>
          <w:divBdr>
            <w:top w:val="none" w:sz="0" w:space="0" w:color="auto"/>
            <w:left w:val="none" w:sz="0" w:space="0" w:color="auto"/>
            <w:bottom w:val="none" w:sz="0" w:space="0" w:color="auto"/>
            <w:right w:val="none" w:sz="0" w:space="0" w:color="auto"/>
          </w:divBdr>
        </w:div>
      </w:divsChild>
    </w:div>
    <w:div w:id="1330907743">
      <w:bodyDiv w:val="1"/>
      <w:marLeft w:val="0"/>
      <w:marRight w:val="0"/>
      <w:marTop w:val="0"/>
      <w:marBottom w:val="0"/>
      <w:divBdr>
        <w:top w:val="none" w:sz="0" w:space="0" w:color="auto"/>
        <w:left w:val="none" w:sz="0" w:space="0" w:color="auto"/>
        <w:bottom w:val="none" w:sz="0" w:space="0" w:color="auto"/>
        <w:right w:val="none" w:sz="0" w:space="0" w:color="auto"/>
      </w:divBdr>
      <w:divsChild>
        <w:div w:id="124281936">
          <w:marLeft w:val="0"/>
          <w:marRight w:val="0"/>
          <w:marTop w:val="0"/>
          <w:marBottom w:val="0"/>
          <w:divBdr>
            <w:top w:val="none" w:sz="0" w:space="0" w:color="auto"/>
            <w:left w:val="none" w:sz="0" w:space="0" w:color="auto"/>
            <w:bottom w:val="none" w:sz="0" w:space="0" w:color="auto"/>
            <w:right w:val="none" w:sz="0" w:space="0" w:color="auto"/>
          </w:divBdr>
        </w:div>
      </w:divsChild>
    </w:div>
    <w:div w:id="1331830706">
      <w:bodyDiv w:val="1"/>
      <w:marLeft w:val="0"/>
      <w:marRight w:val="0"/>
      <w:marTop w:val="0"/>
      <w:marBottom w:val="0"/>
      <w:divBdr>
        <w:top w:val="none" w:sz="0" w:space="0" w:color="auto"/>
        <w:left w:val="none" w:sz="0" w:space="0" w:color="auto"/>
        <w:bottom w:val="none" w:sz="0" w:space="0" w:color="auto"/>
        <w:right w:val="none" w:sz="0" w:space="0" w:color="auto"/>
      </w:divBdr>
      <w:divsChild>
        <w:div w:id="476185723">
          <w:marLeft w:val="0"/>
          <w:marRight w:val="0"/>
          <w:marTop w:val="0"/>
          <w:marBottom w:val="0"/>
          <w:divBdr>
            <w:top w:val="none" w:sz="0" w:space="0" w:color="auto"/>
            <w:left w:val="none" w:sz="0" w:space="0" w:color="auto"/>
            <w:bottom w:val="none" w:sz="0" w:space="0" w:color="auto"/>
            <w:right w:val="none" w:sz="0" w:space="0" w:color="auto"/>
          </w:divBdr>
        </w:div>
        <w:div w:id="1623266053">
          <w:marLeft w:val="0"/>
          <w:marRight w:val="0"/>
          <w:marTop w:val="0"/>
          <w:marBottom w:val="0"/>
          <w:divBdr>
            <w:top w:val="none" w:sz="0" w:space="0" w:color="auto"/>
            <w:left w:val="none" w:sz="0" w:space="0" w:color="auto"/>
            <w:bottom w:val="none" w:sz="0" w:space="0" w:color="auto"/>
            <w:right w:val="none" w:sz="0" w:space="0" w:color="auto"/>
          </w:divBdr>
        </w:div>
      </w:divsChild>
    </w:div>
    <w:div w:id="1357466759">
      <w:bodyDiv w:val="1"/>
      <w:marLeft w:val="0"/>
      <w:marRight w:val="0"/>
      <w:marTop w:val="0"/>
      <w:marBottom w:val="0"/>
      <w:divBdr>
        <w:top w:val="none" w:sz="0" w:space="0" w:color="auto"/>
        <w:left w:val="none" w:sz="0" w:space="0" w:color="auto"/>
        <w:bottom w:val="none" w:sz="0" w:space="0" w:color="auto"/>
        <w:right w:val="none" w:sz="0" w:space="0" w:color="auto"/>
      </w:divBdr>
      <w:divsChild>
        <w:div w:id="351804333">
          <w:marLeft w:val="0"/>
          <w:marRight w:val="0"/>
          <w:marTop w:val="0"/>
          <w:marBottom w:val="0"/>
          <w:divBdr>
            <w:top w:val="none" w:sz="0" w:space="0" w:color="auto"/>
            <w:left w:val="none" w:sz="0" w:space="0" w:color="auto"/>
            <w:bottom w:val="none" w:sz="0" w:space="0" w:color="auto"/>
            <w:right w:val="none" w:sz="0" w:space="0" w:color="auto"/>
          </w:divBdr>
        </w:div>
        <w:div w:id="1580822201">
          <w:marLeft w:val="0"/>
          <w:marRight w:val="0"/>
          <w:marTop w:val="0"/>
          <w:marBottom w:val="0"/>
          <w:divBdr>
            <w:top w:val="none" w:sz="0" w:space="0" w:color="auto"/>
            <w:left w:val="none" w:sz="0" w:space="0" w:color="auto"/>
            <w:bottom w:val="none" w:sz="0" w:space="0" w:color="auto"/>
            <w:right w:val="none" w:sz="0" w:space="0" w:color="auto"/>
          </w:divBdr>
        </w:div>
      </w:divsChild>
    </w:div>
    <w:div w:id="1357467524">
      <w:bodyDiv w:val="1"/>
      <w:marLeft w:val="0"/>
      <w:marRight w:val="0"/>
      <w:marTop w:val="0"/>
      <w:marBottom w:val="0"/>
      <w:divBdr>
        <w:top w:val="none" w:sz="0" w:space="0" w:color="auto"/>
        <w:left w:val="none" w:sz="0" w:space="0" w:color="auto"/>
        <w:bottom w:val="none" w:sz="0" w:space="0" w:color="auto"/>
        <w:right w:val="none" w:sz="0" w:space="0" w:color="auto"/>
      </w:divBdr>
      <w:divsChild>
        <w:div w:id="207843168">
          <w:marLeft w:val="0"/>
          <w:marRight w:val="0"/>
          <w:marTop w:val="0"/>
          <w:marBottom w:val="0"/>
          <w:divBdr>
            <w:top w:val="none" w:sz="0" w:space="0" w:color="auto"/>
            <w:left w:val="none" w:sz="0" w:space="0" w:color="auto"/>
            <w:bottom w:val="none" w:sz="0" w:space="0" w:color="auto"/>
            <w:right w:val="none" w:sz="0" w:space="0" w:color="auto"/>
          </w:divBdr>
        </w:div>
      </w:divsChild>
    </w:div>
    <w:div w:id="1358195076">
      <w:bodyDiv w:val="1"/>
      <w:marLeft w:val="0"/>
      <w:marRight w:val="0"/>
      <w:marTop w:val="0"/>
      <w:marBottom w:val="0"/>
      <w:divBdr>
        <w:top w:val="none" w:sz="0" w:space="0" w:color="auto"/>
        <w:left w:val="none" w:sz="0" w:space="0" w:color="auto"/>
        <w:bottom w:val="none" w:sz="0" w:space="0" w:color="auto"/>
        <w:right w:val="none" w:sz="0" w:space="0" w:color="auto"/>
      </w:divBdr>
      <w:divsChild>
        <w:div w:id="1391078776">
          <w:marLeft w:val="0"/>
          <w:marRight w:val="0"/>
          <w:marTop w:val="0"/>
          <w:marBottom w:val="0"/>
          <w:divBdr>
            <w:top w:val="none" w:sz="0" w:space="0" w:color="auto"/>
            <w:left w:val="none" w:sz="0" w:space="0" w:color="auto"/>
            <w:bottom w:val="none" w:sz="0" w:space="0" w:color="auto"/>
            <w:right w:val="none" w:sz="0" w:space="0" w:color="auto"/>
          </w:divBdr>
        </w:div>
        <w:div w:id="1678540583">
          <w:marLeft w:val="0"/>
          <w:marRight w:val="0"/>
          <w:marTop w:val="0"/>
          <w:marBottom w:val="0"/>
          <w:divBdr>
            <w:top w:val="none" w:sz="0" w:space="0" w:color="auto"/>
            <w:left w:val="none" w:sz="0" w:space="0" w:color="auto"/>
            <w:bottom w:val="none" w:sz="0" w:space="0" w:color="auto"/>
            <w:right w:val="none" w:sz="0" w:space="0" w:color="auto"/>
          </w:divBdr>
        </w:div>
        <w:div w:id="401802430">
          <w:marLeft w:val="0"/>
          <w:marRight w:val="0"/>
          <w:marTop w:val="0"/>
          <w:marBottom w:val="0"/>
          <w:divBdr>
            <w:top w:val="none" w:sz="0" w:space="0" w:color="auto"/>
            <w:left w:val="none" w:sz="0" w:space="0" w:color="auto"/>
            <w:bottom w:val="none" w:sz="0" w:space="0" w:color="auto"/>
            <w:right w:val="none" w:sz="0" w:space="0" w:color="auto"/>
          </w:divBdr>
        </w:div>
        <w:div w:id="1709455112">
          <w:marLeft w:val="0"/>
          <w:marRight w:val="0"/>
          <w:marTop w:val="0"/>
          <w:marBottom w:val="0"/>
          <w:divBdr>
            <w:top w:val="none" w:sz="0" w:space="0" w:color="auto"/>
            <w:left w:val="none" w:sz="0" w:space="0" w:color="auto"/>
            <w:bottom w:val="none" w:sz="0" w:space="0" w:color="auto"/>
            <w:right w:val="none" w:sz="0" w:space="0" w:color="auto"/>
          </w:divBdr>
        </w:div>
      </w:divsChild>
    </w:div>
    <w:div w:id="1360931718">
      <w:bodyDiv w:val="1"/>
      <w:marLeft w:val="0"/>
      <w:marRight w:val="0"/>
      <w:marTop w:val="0"/>
      <w:marBottom w:val="0"/>
      <w:divBdr>
        <w:top w:val="none" w:sz="0" w:space="0" w:color="auto"/>
        <w:left w:val="none" w:sz="0" w:space="0" w:color="auto"/>
        <w:bottom w:val="none" w:sz="0" w:space="0" w:color="auto"/>
        <w:right w:val="none" w:sz="0" w:space="0" w:color="auto"/>
      </w:divBdr>
      <w:divsChild>
        <w:div w:id="2001419262">
          <w:marLeft w:val="0"/>
          <w:marRight w:val="0"/>
          <w:marTop w:val="0"/>
          <w:marBottom w:val="0"/>
          <w:divBdr>
            <w:top w:val="none" w:sz="0" w:space="0" w:color="auto"/>
            <w:left w:val="none" w:sz="0" w:space="0" w:color="auto"/>
            <w:bottom w:val="none" w:sz="0" w:space="0" w:color="auto"/>
            <w:right w:val="none" w:sz="0" w:space="0" w:color="auto"/>
          </w:divBdr>
        </w:div>
      </w:divsChild>
    </w:div>
    <w:div w:id="1363018844">
      <w:bodyDiv w:val="1"/>
      <w:marLeft w:val="0"/>
      <w:marRight w:val="0"/>
      <w:marTop w:val="0"/>
      <w:marBottom w:val="0"/>
      <w:divBdr>
        <w:top w:val="none" w:sz="0" w:space="0" w:color="auto"/>
        <w:left w:val="none" w:sz="0" w:space="0" w:color="auto"/>
        <w:bottom w:val="none" w:sz="0" w:space="0" w:color="auto"/>
        <w:right w:val="none" w:sz="0" w:space="0" w:color="auto"/>
      </w:divBdr>
      <w:divsChild>
        <w:div w:id="1556240776">
          <w:marLeft w:val="0"/>
          <w:marRight w:val="0"/>
          <w:marTop w:val="0"/>
          <w:marBottom w:val="0"/>
          <w:divBdr>
            <w:top w:val="none" w:sz="0" w:space="0" w:color="auto"/>
            <w:left w:val="none" w:sz="0" w:space="0" w:color="auto"/>
            <w:bottom w:val="none" w:sz="0" w:space="0" w:color="auto"/>
            <w:right w:val="none" w:sz="0" w:space="0" w:color="auto"/>
          </w:divBdr>
        </w:div>
      </w:divsChild>
    </w:div>
    <w:div w:id="1364134741">
      <w:bodyDiv w:val="1"/>
      <w:marLeft w:val="0"/>
      <w:marRight w:val="0"/>
      <w:marTop w:val="0"/>
      <w:marBottom w:val="0"/>
      <w:divBdr>
        <w:top w:val="none" w:sz="0" w:space="0" w:color="auto"/>
        <w:left w:val="none" w:sz="0" w:space="0" w:color="auto"/>
        <w:bottom w:val="none" w:sz="0" w:space="0" w:color="auto"/>
        <w:right w:val="none" w:sz="0" w:space="0" w:color="auto"/>
      </w:divBdr>
      <w:divsChild>
        <w:div w:id="399717732">
          <w:marLeft w:val="0"/>
          <w:marRight w:val="0"/>
          <w:marTop w:val="0"/>
          <w:marBottom w:val="0"/>
          <w:divBdr>
            <w:top w:val="none" w:sz="0" w:space="0" w:color="auto"/>
            <w:left w:val="none" w:sz="0" w:space="0" w:color="auto"/>
            <w:bottom w:val="none" w:sz="0" w:space="0" w:color="auto"/>
            <w:right w:val="none" w:sz="0" w:space="0" w:color="auto"/>
          </w:divBdr>
        </w:div>
      </w:divsChild>
    </w:div>
    <w:div w:id="1367608813">
      <w:bodyDiv w:val="1"/>
      <w:marLeft w:val="0"/>
      <w:marRight w:val="0"/>
      <w:marTop w:val="0"/>
      <w:marBottom w:val="0"/>
      <w:divBdr>
        <w:top w:val="none" w:sz="0" w:space="0" w:color="auto"/>
        <w:left w:val="none" w:sz="0" w:space="0" w:color="auto"/>
        <w:bottom w:val="none" w:sz="0" w:space="0" w:color="auto"/>
        <w:right w:val="none" w:sz="0" w:space="0" w:color="auto"/>
      </w:divBdr>
      <w:divsChild>
        <w:div w:id="517742956">
          <w:marLeft w:val="0"/>
          <w:marRight w:val="0"/>
          <w:marTop w:val="0"/>
          <w:marBottom w:val="0"/>
          <w:divBdr>
            <w:top w:val="none" w:sz="0" w:space="0" w:color="auto"/>
            <w:left w:val="none" w:sz="0" w:space="0" w:color="auto"/>
            <w:bottom w:val="none" w:sz="0" w:space="0" w:color="auto"/>
            <w:right w:val="none" w:sz="0" w:space="0" w:color="auto"/>
          </w:divBdr>
        </w:div>
        <w:div w:id="907885305">
          <w:marLeft w:val="0"/>
          <w:marRight w:val="0"/>
          <w:marTop w:val="0"/>
          <w:marBottom w:val="0"/>
          <w:divBdr>
            <w:top w:val="none" w:sz="0" w:space="0" w:color="auto"/>
            <w:left w:val="none" w:sz="0" w:space="0" w:color="auto"/>
            <w:bottom w:val="none" w:sz="0" w:space="0" w:color="auto"/>
            <w:right w:val="none" w:sz="0" w:space="0" w:color="auto"/>
          </w:divBdr>
        </w:div>
      </w:divsChild>
    </w:div>
    <w:div w:id="1368988068">
      <w:bodyDiv w:val="1"/>
      <w:marLeft w:val="0"/>
      <w:marRight w:val="0"/>
      <w:marTop w:val="0"/>
      <w:marBottom w:val="0"/>
      <w:divBdr>
        <w:top w:val="none" w:sz="0" w:space="0" w:color="auto"/>
        <w:left w:val="none" w:sz="0" w:space="0" w:color="auto"/>
        <w:bottom w:val="none" w:sz="0" w:space="0" w:color="auto"/>
        <w:right w:val="none" w:sz="0" w:space="0" w:color="auto"/>
      </w:divBdr>
      <w:divsChild>
        <w:div w:id="799298939">
          <w:marLeft w:val="0"/>
          <w:marRight w:val="0"/>
          <w:marTop w:val="0"/>
          <w:marBottom w:val="0"/>
          <w:divBdr>
            <w:top w:val="none" w:sz="0" w:space="0" w:color="auto"/>
            <w:left w:val="none" w:sz="0" w:space="0" w:color="auto"/>
            <w:bottom w:val="none" w:sz="0" w:space="0" w:color="auto"/>
            <w:right w:val="none" w:sz="0" w:space="0" w:color="auto"/>
          </w:divBdr>
        </w:div>
      </w:divsChild>
    </w:div>
    <w:div w:id="1372804299">
      <w:bodyDiv w:val="1"/>
      <w:marLeft w:val="0"/>
      <w:marRight w:val="0"/>
      <w:marTop w:val="0"/>
      <w:marBottom w:val="0"/>
      <w:divBdr>
        <w:top w:val="none" w:sz="0" w:space="0" w:color="auto"/>
        <w:left w:val="none" w:sz="0" w:space="0" w:color="auto"/>
        <w:bottom w:val="none" w:sz="0" w:space="0" w:color="auto"/>
        <w:right w:val="none" w:sz="0" w:space="0" w:color="auto"/>
      </w:divBdr>
      <w:divsChild>
        <w:div w:id="1864322483">
          <w:marLeft w:val="0"/>
          <w:marRight w:val="0"/>
          <w:marTop w:val="0"/>
          <w:marBottom w:val="0"/>
          <w:divBdr>
            <w:top w:val="none" w:sz="0" w:space="0" w:color="auto"/>
            <w:left w:val="none" w:sz="0" w:space="0" w:color="auto"/>
            <w:bottom w:val="none" w:sz="0" w:space="0" w:color="auto"/>
            <w:right w:val="none" w:sz="0" w:space="0" w:color="auto"/>
          </w:divBdr>
        </w:div>
      </w:divsChild>
    </w:div>
    <w:div w:id="1390299721">
      <w:bodyDiv w:val="1"/>
      <w:marLeft w:val="0"/>
      <w:marRight w:val="0"/>
      <w:marTop w:val="0"/>
      <w:marBottom w:val="0"/>
      <w:divBdr>
        <w:top w:val="none" w:sz="0" w:space="0" w:color="auto"/>
        <w:left w:val="none" w:sz="0" w:space="0" w:color="auto"/>
        <w:bottom w:val="none" w:sz="0" w:space="0" w:color="auto"/>
        <w:right w:val="none" w:sz="0" w:space="0" w:color="auto"/>
      </w:divBdr>
      <w:divsChild>
        <w:div w:id="1726250280">
          <w:marLeft w:val="0"/>
          <w:marRight w:val="0"/>
          <w:marTop w:val="0"/>
          <w:marBottom w:val="0"/>
          <w:divBdr>
            <w:top w:val="none" w:sz="0" w:space="0" w:color="auto"/>
            <w:left w:val="none" w:sz="0" w:space="0" w:color="auto"/>
            <w:bottom w:val="none" w:sz="0" w:space="0" w:color="auto"/>
            <w:right w:val="none" w:sz="0" w:space="0" w:color="auto"/>
          </w:divBdr>
        </w:div>
      </w:divsChild>
    </w:div>
    <w:div w:id="1392844706">
      <w:bodyDiv w:val="1"/>
      <w:marLeft w:val="0"/>
      <w:marRight w:val="0"/>
      <w:marTop w:val="0"/>
      <w:marBottom w:val="0"/>
      <w:divBdr>
        <w:top w:val="none" w:sz="0" w:space="0" w:color="auto"/>
        <w:left w:val="none" w:sz="0" w:space="0" w:color="auto"/>
        <w:bottom w:val="none" w:sz="0" w:space="0" w:color="auto"/>
        <w:right w:val="none" w:sz="0" w:space="0" w:color="auto"/>
      </w:divBdr>
      <w:divsChild>
        <w:div w:id="203953828">
          <w:marLeft w:val="0"/>
          <w:marRight w:val="0"/>
          <w:marTop w:val="0"/>
          <w:marBottom w:val="0"/>
          <w:divBdr>
            <w:top w:val="none" w:sz="0" w:space="0" w:color="auto"/>
            <w:left w:val="none" w:sz="0" w:space="0" w:color="auto"/>
            <w:bottom w:val="none" w:sz="0" w:space="0" w:color="auto"/>
            <w:right w:val="none" w:sz="0" w:space="0" w:color="auto"/>
          </w:divBdr>
        </w:div>
        <w:div w:id="1779641011">
          <w:marLeft w:val="0"/>
          <w:marRight w:val="0"/>
          <w:marTop w:val="0"/>
          <w:marBottom w:val="0"/>
          <w:divBdr>
            <w:top w:val="none" w:sz="0" w:space="0" w:color="auto"/>
            <w:left w:val="none" w:sz="0" w:space="0" w:color="auto"/>
            <w:bottom w:val="none" w:sz="0" w:space="0" w:color="auto"/>
            <w:right w:val="none" w:sz="0" w:space="0" w:color="auto"/>
          </w:divBdr>
        </w:div>
        <w:div w:id="1002127086">
          <w:marLeft w:val="0"/>
          <w:marRight w:val="0"/>
          <w:marTop w:val="0"/>
          <w:marBottom w:val="0"/>
          <w:divBdr>
            <w:top w:val="none" w:sz="0" w:space="0" w:color="auto"/>
            <w:left w:val="none" w:sz="0" w:space="0" w:color="auto"/>
            <w:bottom w:val="none" w:sz="0" w:space="0" w:color="auto"/>
            <w:right w:val="none" w:sz="0" w:space="0" w:color="auto"/>
          </w:divBdr>
        </w:div>
        <w:div w:id="1094206775">
          <w:marLeft w:val="0"/>
          <w:marRight w:val="0"/>
          <w:marTop w:val="0"/>
          <w:marBottom w:val="0"/>
          <w:divBdr>
            <w:top w:val="none" w:sz="0" w:space="0" w:color="auto"/>
            <w:left w:val="none" w:sz="0" w:space="0" w:color="auto"/>
            <w:bottom w:val="none" w:sz="0" w:space="0" w:color="auto"/>
            <w:right w:val="none" w:sz="0" w:space="0" w:color="auto"/>
          </w:divBdr>
        </w:div>
        <w:div w:id="2035643439">
          <w:marLeft w:val="0"/>
          <w:marRight w:val="0"/>
          <w:marTop w:val="0"/>
          <w:marBottom w:val="0"/>
          <w:divBdr>
            <w:top w:val="none" w:sz="0" w:space="0" w:color="auto"/>
            <w:left w:val="none" w:sz="0" w:space="0" w:color="auto"/>
            <w:bottom w:val="none" w:sz="0" w:space="0" w:color="auto"/>
            <w:right w:val="none" w:sz="0" w:space="0" w:color="auto"/>
          </w:divBdr>
        </w:div>
        <w:div w:id="1564104539">
          <w:marLeft w:val="0"/>
          <w:marRight w:val="0"/>
          <w:marTop w:val="0"/>
          <w:marBottom w:val="0"/>
          <w:divBdr>
            <w:top w:val="none" w:sz="0" w:space="0" w:color="auto"/>
            <w:left w:val="none" w:sz="0" w:space="0" w:color="auto"/>
            <w:bottom w:val="none" w:sz="0" w:space="0" w:color="auto"/>
            <w:right w:val="none" w:sz="0" w:space="0" w:color="auto"/>
          </w:divBdr>
        </w:div>
        <w:div w:id="1827087553">
          <w:marLeft w:val="0"/>
          <w:marRight w:val="0"/>
          <w:marTop w:val="0"/>
          <w:marBottom w:val="0"/>
          <w:divBdr>
            <w:top w:val="none" w:sz="0" w:space="0" w:color="auto"/>
            <w:left w:val="none" w:sz="0" w:space="0" w:color="auto"/>
            <w:bottom w:val="none" w:sz="0" w:space="0" w:color="auto"/>
            <w:right w:val="none" w:sz="0" w:space="0" w:color="auto"/>
          </w:divBdr>
        </w:div>
        <w:div w:id="436218958">
          <w:marLeft w:val="0"/>
          <w:marRight w:val="0"/>
          <w:marTop w:val="0"/>
          <w:marBottom w:val="0"/>
          <w:divBdr>
            <w:top w:val="none" w:sz="0" w:space="0" w:color="auto"/>
            <w:left w:val="none" w:sz="0" w:space="0" w:color="auto"/>
            <w:bottom w:val="none" w:sz="0" w:space="0" w:color="auto"/>
            <w:right w:val="none" w:sz="0" w:space="0" w:color="auto"/>
          </w:divBdr>
        </w:div>
      </w:divsChild>
    </w:div>
    <w:div w:id="1396778396">
      <w:bodyDiv w:val="1"/>
      <w:marLeft w:val="0"/>
      <w:marRight w:val="0"/>
      <w:marTop w:val="0"/>
      <w:marBottom w:val="0"/>
      <w:divBdr>
        <w:top w:val="none" w:sz="0" w:space="0" w:color="auto"/>
        <w:left w:val="none" w:sz="0" w:space="0" w:color="auto"/>
        <w:bottom w:val="none" w:sz="0" w:space="0" w:color="auto"/>
        <w:right w:val="none" w:sz="0" w:space="0" w:color="auto"/>
      </w:divBdr>
      <w:divsChild>
        <w:div w:id="905652194">
          <w:marLeft w:val="0"/>
          <w:marRight w:val="0"/>
          <w:marTop w:val="0"/>
          <w:marBottom w:val="0"/>
          <w:divBdr>
            <w:top w:val="none" w:sz="0" w:space="0" w:color="auto"/>
            <w:left w:val="none" w:sz="0" w:space="0" w:color="auto"/>
            <w:bottom w:val="none" w:sz="0" w:space="0" w:color="auto"/>
            <w:right w:val="none" w:sz="0" w:space="0" w:color="auto"/>
          </w:divBdr>
        </w:div>
      </w:divsChild>
    </w:div>
    <w:div w:id="1396928691">
      <w:bodyDiv w:val="1"/>
      <w:marLeft w:val="0"/>
      <w:marRight w:val="0"/>
      <w:marTop w:val="0"/>
      <w:marBottom w:val="0"/>
      <w:divBdr>
        <w:top w:val="none" w:sz="0" w:space="0" w:color="auto"/>
        <w:left w:val="none" w:sz="0" w:space="0" w:color="auto"/>
        <w:bottom w:val="none" w:sz="0" w:space="0" w:color="auto"/>
        <w:right w:val="none" w:sz="0" w:space="0" w:color="auto"/>
      </w:divBdr>
    </w:div>
    <w:div w:id="1399129289">
      <w:bodyDiv w:val="1"/>
      <w:marLeft w:val="0"/>
      <w:marRight w:val="0"/>
      <w:marTop w:val="0"/>
      <w:marBottom w:val="0"/>
      <w:divBdr>
        <w:top w:val="none" w:sz="0" w:space="0" w:color="auto"/>
        <w:left w:val="none" w:sz="0" w:space="0" w:color="auto"/>
        <w:bottom w:val="none" w:sz="0" w:space="0" w:color="auto"/>
        <w:right w:val="none" w:sz="0" w:space="0" w:color="auto"/>
      </w:divBdr>
      <w:divsChild>
        <w:div w:id="1509566230">
          <w:marLeft w:val="0"/>
          <w:marRight w:val="0"/>
          <w:marTop w:val="0"/>
          <w:marBottom w:val="0"/>
          <w:divBdr>
            <w:top w:val="none" w:sz="0" w:space="0" w:color="auto"/>
            <w:left w:val="none" w:sz="0" w:space="0" w:color="auto"/>
            <w:bottom w:val="none" w:sz="0" w:space="0" w:color="auto"/>
            <w:right w:val="none" w:sz="0" w:space="0" w:color="auto"/>
          </w:divBdr>
        </w:div>
        <w:div w:id="2059477502">
          <w:marLeft w:val="0"/>
          <w:marRight w:val="0"/>
          <w:marTop w:val="0"/>
          <w:marBottom w:val="0"/>
          <w:divBdr>
            <w:top w:val="none" w:sz="0" w:space="0" w:color="auto"/>
            <w:left w:val="none" w:sz="0" w:space="0" w:color="auto"/>
            <w:bottom w:val="none" w:sz="0" w:space="0" w:color="auto"/>
            <w:right w:val="none" w:sz="0" w:space="0" w:color="auto"/>
          </w:divBdr>
        </w:div>
      </w:divsChild>
    </w:div>
    <w:div w:id="1400247677">
      <w:bodyDiv w:val="1"/>
      <w:marLeft w:val="0"/>
      <w:marRight w:val="0"/>
      <w:marTop w:val="0"/>
      <w:marBottom w:val="0"/>
      <w:divBdr>
        <w:top w:val="none" w:sz="0" w:space="0" w:color="auto"/>
        <w:left w:val="none" w:sz="0" w:space="0" w:color="auto"/>
        <w:bottom w:val="none" w:sz="0" w:space="0" w:color="auto"/>
        <w:right w:val="none" w:sz="0" w:space="0" w:color="auto"/>
      </w:divBdr>
      <w:divsChild>
        <w:div w:id="542014781">
          <w:marLeft w:val="0"/>
          <w:marRight w:val="0"/>
          <w:marTop w:val="0"/>
          <w:marBottom w:val="0"/>
          <w:divBdr>
            <w:top w:val="none" w:sz="0" w:space="0" w:color="auto"/>
            <w:left w:val="none" w:sz="0" w:space="0" w:color="auto"/>
            <w:bottom w:val="none" w:sz="0" w:space="0" w:color="auto"/>
            <w:right w:val="none" w:sz="0" w:space="0" w:color="auto"/>
          </w:divBdr>
        </w:div>
      </w:divsChild>
    </w:div>
    <w:div w:id="1402602321">
      <w:bodyDiv w:val="1"/>
      <w:marLeft w:val="0"/>
      <w:marRight w:val="0"/>
      <w:marTop w:val="0"/>
      <w:marBottom w:val="0"/>
      <w:divBdr>
        <w:top w:val="none" w:sz="0" w:space="0" w:color="auto"/>
        <w:left w:val="none" w:sz="0" w:space="0" w:color="auto"/>
        <w:bottom w:val="none" w:sz="0" w:space="0" w:color="auto"/>
        <w:right w:val="none" w:sz="0" w:space="0" w:color="auto"/>
      </w:divBdr>
      <w:divsChild>
        <w:div w:id="601764154">
          <w:marLeft w:val="0"/>
          <w:marRight w:val="0"/>
          <w:marTop w:val="0"/>
          <w:marBottom w:val="0"/>
          <w:divBdr>
            <w:top w:val="none" w:sz="0" w:space="0" w:color="auto"/>
            <w:left w:val="none" w:sz="0" w:space="0" w:color="auto"/>
            <w:bottom w:val="none" w:sz="0" w:space="0" w:color="auto"/>
            <w:right w:val="none" w:sz="0" w:space="0" w:color="auto"/>
          </w:divBdr>
        </w:div>
      </w:divsChild>
    </w:div>
    <w:div w:id="1416635055">
      <w:bodyDiv w:val="1"/>
      <w:marLeft w:val="0"/>
      <w:marRight w:val="0"/>
      <w:marTop w:val="0"/>
      <w:marBottom w:val="0"/>
      <w:divBdr>
        <w:top w:val="none" w:sz="0" w:space="0" w:color="auto"/>
        <w:left w:val="none" w:sz="0" w:space="0" w:color="auto"/>
        <w:bottom w:val="none" w:sz="0" w:space="0" w:color="auto"/>
        <w:right w:val="none" w:sz="0" w:space="0" w:color="auto"/>
      </w:divBdr>
      <w:divsChild>
        <w:div w:id="739912603">
          <w:marLeft w:val="0"/>
          <w:marRight w:val="0"/>
          <w:marTop w:val="0"/>
          <w:marBottom w:val="0"/>
          <w:divBdr>
            <w:top w:val="none" w:sz="0" w:space="0" w:color="auto"/>
            <w:left w:val="none" w:sz="0" w:space="0" w:color="auto"/>
            <w:bottom w:val="none" w:sz="0" w:space="0" w:color="auto"/>
            <w:right w:val="none" w:sz="0" w:space="0" w:color="auto"/>
          </w:divBdr>
        </w:div>
      </w:divsChild>
    </w:div>
    <w:div w:id="1437289471">
      <w:bodyDiv w:val="1"/>
      <w:marLeft w:val="0"/>
      <w:marRight w:val="0"/>
      <w:marTop w:val="0"/>
      <w:marBottom w:val="0"/>
      <w:divBdr>
        <w:top w:val="none" w:sz="0" w:space="0" w:color="auto"/>
        <w:left w:val="none" w:sz="0" w:space="0" w:color="auto"/>
        <w:bottom w:val="none" w:sz="0" w:space="0" w:color="auto"/>
        <w:right w:val="none" w:sz="0" w:space="0" w:color="auto"/>
      </w:divBdr>
    </w:div>
    <w:div w:id="1442917173">
      <w:bodyDiv w:val="1"/>
      <w:marLeft w:val="0"/>
      <w:marRight w:val="0"/>
      <w:marTop w:val="0"/>
      <w:marBottom w:val="0"/>
      <w:divBdr>
        <w:top w:val="none" w:sz="0" w:space="0" w:color="auto"/>
        <w:left w:val="none" w:sz="0" w:space="0" w:color="auto"/>
        <w:bottom w:val="none" w:sz="0" w:space="0" w:color="auto"/>
        <w:right w:val="none" w:sz="0" w:space="0" w:color="auto"/>
      </w:divBdr>
      <w:divsChild>
        <w:div w:id="906840126">
          <w:marLeft w:val="0"/>
          <w:marRight w:val="0"/>
          <w:marTop w:val="0"/>
          <w:marBottom w:val="0"/>
          <w:divBdr>
            <w:top w:val="none" w:sz="0" w:space="0" w:color="auto"/>
            <w:left w:val="none" w:sz="0" w:space="0" w:color="auto"/>
            <w:bottom w:val="none" w:sz="0" w:space="0" w:color="auto"/>
            <w:right w:val="none" w:sz="0" w:space="0" w:color="auto"/>
          </w:divBdr>
        </w:div>
      </w:divsChild>
    </w:div>
    <w:div w:id="1446464783">
      <w:bodyDiv w:val="1"/>
      <w:marLeft w:val="0"/>
      <w:marRight w:val="0"/>
      <w:marTop w:val="0"/>
      <w:marBottom w:val="0"/>
      <w:divBdr>
        <w:top w:val="none" w:sz="0" w:space="0" w:color="auto"/>
        <w:left w:val="none" w:sz="0" w:space="0" w:color="auto"/>
        <w:bottom w:val="none" w:sz="0" w:space="0" w:color="auto"/>
        <w:right w:val="none" w:sz="0" w:space="0" w:color="auto"/>
      </w:divBdr>
      <w:divsChild>
        <w:div w:id="1429498887">
          <w:marLeft w:val="0"/>
          <w:marRight w:val="0"/>
          <w:marTop w:val="0"/>
          <w:marBottom w:val="0"/>
          <w:divBdr>
            <w:top w:val="none" w:sz="0" w:space="0" w:color="auto"/>
            <w:left w:val="none" w:sz="0" w:space="0" w:color="auto"/>
            <w:bottom w:val="none" w:sz="0" w:space="0" w:color="auto"/>
            <w:right w:val="none" w:sz="0" w:space="0" w:color="auto"/>
          </w:divBdr>
        </w:div>
      </w:divsChild>
    </w:div>
    <w:div w:id="1484588555">
      <w:bodyDiv w:val="1"/>
      <w:marLeft w:val="0"/>
      <w:marRight w:val="0"/>
      <w:marTop w:val="0"/>
      <w:marBottom w:val="0"/>
      <w:divBdr>
        <w:top w:val="none" w:sz="0" w:space="0" w:color="auto"/>
        <w:left w:val="none" w:sz="0" w:space="0" w:color="auto"/>
        <w:bottom w:val="none" w:sz="0" w:space="0" w:color="auto"/>
        <w:right w:val="none" w:sz="0" w:space="0" w:color="auto"/>
      </w:divBdr>
    </w:div>
    <w:div w:id="1497186114">
      <w:bodyDiv w:val="1"/>
      <w:marLeft w:val="0"/>
      <w:marRight w:val="0"/>
      <w:marTop w:val="0"/>
      <w:marBottom w:val="0"/>
      <w:divBdr>
        <w:top w:val="none" w:sz="0" w:space="0" w:color="auto"/>
        <w:left w:val="none" w:sz="0" w:space="0" w:color="auto"/>
        <w:bottom w:val="none" w:sz="0" w:space="0" w:color="auto"/>
        <w:right w:val="none" w:sz="0" w:space="0" w:color="auto"/>
      </w:divBdr>
      <w:divsChild>
        <w:div w:id="2080515284">
          <w:marLeft w:val="0"/>
          <w:marRight w:val="0"/>
          <w:marTop w:val="0"/>
          <w:marBottom w:val="0"/>
          <w:divBdr>
            <w:top w:val="none" w:sz="0" w:space="0" w:color="auto"/>
            <w:left w:val="none" w:sz="0" w:space="0" w:color="auto"/>
            <w:bottom w:val="none" w:sz="0" w:space="0" w:color="auto"/>
            <w:right w:val="none" w:sz="0" w:space="0" w:color="auto"/>
          </w:divBdr>
        </w:div>
      </w:divsChild>
    </w:div>
    <w:div w:id="1518957445">
      <w:bodyDiv w:val="1"/>
      <w:marLeft w:val="0"/>
      <w:marRight w:val="0"/>
      <w:marTop w:val="0"/>
      <w:marBottom w:val="0"/>
      <w:divBdr>
        <w:top w:val="none" w:sz="0" w:space="0" w:color="auto"/>
        <w:left w:val="none" w:sz="0" w:space="0" w:color="auto"/>
        <w:bottom w:val="none" w:sz="0" w:space="0" w:color="auto"/>
        <w:right w:val="none" w:sz="0" w:space="0" w:color="auto"/>
      </w:divBdr>
      <w:divsChild>
        <w:div w:id="942807340">
          <w:marLeft w:val="0"/>
          <w:marRight w:val="0"/>
          <w:marTop w:val="0"/>
          <w:marBottom w:val="0"/>
          <w:divBdr>
            <w:top w:val="none" w:sz="0" w:space="0" w:color="auto"/>
            <w:left w:val="none" w:sz="0" w:space="0" w:color="auto"/>
            <w:bottom w:val="none" w:sz="0" w:space="0" w:color="auto"/>
            <w:right w:val="none" w:sz="0" w:space="0" w:color="auto"/>
          </w:divBdr>
        </w:div>
      </w:divsChild>
    </w:div>
    <w:div w:id="1519588607">
      <w:bodyDiv w:val="1"/>
      <w:marLeft w:val="0"/>
      <w:marRight w:val="0"/>
      <w:marTop w:val="0"/>
      <w:marBottom w:val="0"/>
      <w:divBdr>
        <w:top w:val="none" w:sz="0" w:space="0" w:color="auto"/>
        <w:left w:val="none" w:sz="0" w:space="0" w:color="auto"/>
        <w:bottom w:val="none" w:sz="0" w:space="0" w:color="auto"/>
        <w:right w:val="none" w:sz="0" w:space="0" w:color="auto"/>
      </w:divBdr>
      <w:divsChild>
        <w:div w:id="1836720586">
          <w:marLeft w:val="0"/>
          <w:marRight w:val="0"/>
          <w:marTop w:val="0"/>
          <w:marBottom w:val="0"/>
          <w:divBdr>
            <w:top w:val="none" w:sz="0" w:space="0" w:color="auto"/>
            <w:left w:val="none" w:sz="0" w:space="0" w:color="auto"/>
            <w:bottom w:val="none" w:sz="0" w:space="0" w:color="auto"/>
            <w:right w:val="none" w:sz="0" w:space="0" w:color="auto"/>
          </w:divBdr>
        </w:div>
      </w:divsChild>
    </w:div>
    <w:div w:id="1554197772">
      <w:bodyDiv w:val="1"/>
      <w:marLeft w:val="0"/>
      <w:marRight w:val="0"/>
      <w:marTop w:val="0"/>
      <w:marBottom w:val="0"/>
      <w:divBdr>
        <w:top w:val="none" w:sz="0" w:space="0" w:color="auto"/>
        <w:left w:val="none" w:sz="0" w:space="0" w:color="auto"/>
        <w:bottom w:val="none" w:sz="0" w:space="0" w:color="auto"/>
        <w:right w:val="none" w:sz="0" w:space="0" w:color="auto"/>
      </w:divBdr>
      <w:divsChild>
        <w:div w:id="196627813">
          <w:marLeft w:val="0"/>
          <w:marRight w:val="0"/>
          <w:marTop w:val="0"/>
          <w:marBottom w:val="0"/>
          <w:divBdr>
            <w:top w:val="none" w:sz="0" w:space="0" w:color="auto"/>
            <w:left w:val="none" w:sz="0" w:space="0" w:color="auto"/>
            <w:bottom w:val="none" w:sz="0" w:space="0" w:color="auto"/>
            <w:right w:val="none" w:sz="0" w:space="0" w:color="auto"/>
          </w:divBdr>
        </w:div>
      </w:divsChild>
    </w:div>
    <w:div w:id="1560365360">
      <w:bodyDiv w:val="1"/>
      <w:marLeft w:val="0"/>
      <w:marRight w:val="0"/>
      <w:marTop w:val="0"/>
      <w:marBottom w:val="0"/>
      <w:divBdr>
        <w:top w:val="none" w:sz="0" w:space="0" w:color="auto"/>
        <w:left w:val="none" w:sz="0" w:space="0" w:color="auto"/>
        <w:bottom w:val="none" w:sz="0" w:space="0" w:color="auto"/>
        <w:right w:val="none" w:sz="0" w:space="0" w:color="auto"/>
      </w:divBdr>
      <w:divsChild>
        <w:div w:id="294141290">
          <w:marLeft w:val="0"/>
          <w:marRight w:val="0"/>
          <w:marTop w:val="0"/>
          <w:marBottom w:val="0"/>
          <w:divBdr>
            <w:top w:val="none" w:sz="0" w:space="0" w:color="auto"/>
            <w:left w:val="none" w:sz="0" w:space="0" w:color="auto"/>
            <w:bottom w:val="none" w:sz="0" w:space="0" w:color="auto"/>
            <w:right w:val="none" w:sz="0" w:space="0" w:color="auto"/>
          </w:divBdr>
        </w:div>
      </w:divsChild>
    </w:div>
    <w:div w:id="1572807832">
      <w:bodyDiv w:val="1"/>
      <w:marLeft w:val="0"/>
      <w:marRight w:val="0"/>
      <w:marTop w:val="0"/>
      <w:marBottom w:val="0"/>
      <w:divBdr>
        <w:top w:val="none" w:sz="0" w:space="0" w:color="auto"/>
        <w:left w:val="none" w:sz="0" w:space="0" w:color="auto"/>
        <w:bottom w:val="none" w:sz="0" w:space="0" w:color="auto"/>
        <w:right w:val="none" w:sz="0" w:space="0" w:color="auto"/>
      </w:divBdr>
      <w:divsChild>
        <w:div w:id="218637882">
          <w:marLeft w:val="0"/>
          <w:marRight w:val="0"/>
          <w:marTop w:val="0"/>
          <w:marBottom w:val="0"/>
          <w:divBdr>
            <w:top w:val="none" w:sz="0" w:space="0" w:color="auto"/>
            <w:left w:val="none" w:sz="0" w:space="0" w:color="auto"/>
            <w:bottom w:val="none" w:sz="0" w:space="0" w:color="auto"/>
            <w:right w:val="none" w:sz="0" w:space="0" w:color="auto"/>
          </w:divBdr>
        </w:div>
      </w:divsChild>
    </w:div>
    <w:div w:id="1608268236">
      <w:bodyDiv w:val="1"/>
      <w:marLeft w:val="0"/>
      <w:marRight w:val="0"/>
      <w:marTop w:val="0"/>
      <w:marBottom w:val="0"/>
      <w:divBdr>
        <w:top w:val="none" w:sz="0" w:space="0" w:color="auto"/>
        <w:left w:val="none" w:sz="0" w:space="0" w:color="auto"/>
        <w:bottom w:val="none" w:sz="0" w:space="0" w:color="auto"/>
        <w:right w:val="none" w:sz="0" w:space="0" w:color="auto"/>
      </w:divBdr>
      <w:divsChild>
        <w:div w:id="448821456">
          <w:marLeft w:val="0"/>
          <w:marRight w:val="0"/>
          <w:marTop w:val="0"/>
          <w:marBottom w:val="0"/>
          <w:divBdr>
            <w:top w:val="none" w:sz="0" w:space="0" w:color="auto"/>
            <w:left w:val="none" w:sz="0" w:space="0" w:color="auto"/>
            <w:bottom w:val="none" w:sz="0" w:space="0" w:color="auto"/>
            <w:right w:val="none" w:sz="0" w:space="0" w:color="auto"/>
          </w:divBdr>
        </w:div>
        <w:div w:id="29036818">
          <w:marLeft w:val="0"/>
          <w:marRight w:val="0"/>
          <w:marTop w:val="0"/>
          <w:marBottom w:val="0"/>
          <w:divBdr>
            <w:top w:val="none" w:sz="0" w:space="0" w:color="auto"/>
            <w:left w:val="none" w:sz="0" w:space="0" w:color="auto"/>
            <w:bottom w:val="none" w:sz="0" w:space="0" w:color="auto"/>
            <w:right w:val="none" w:sz="0" w:space="0" w:color="auto"/>
          </w:divBdr>
        </w:div>
        <w:div w:id="1610431389">
          <w:marLeft w:val="0"/>
          <w:marRight w:val="0"/>
          <w:marTop w:val="0"/>
          <w:marBottom w:val="0"/>
          <w:divBdr>
            <w:top w:val="none" w:sz="0" w:space="0" w:color="auto"/>
            <w:left w:val="none" w:sz="0" w:space="0" w:color="auto"/>
            <w:bottom w:val="none" w:sz="0" w:space="0" w:color="auto"/>
            <w:right w:val="none" w:sz="0" w:space="0" w:color="auto"/>
          </w:divBdr>
        </w:div>
      </w:divsChild>
    </w:div>
    <w:div w:id="1609846141">
      <w:bodyDiv w:val="1"/>
      <w:marLeft w:val="0"/>
      <w:marRight w:val="0"/>
      <w:marTop w:val="0"/>
      <w:marBottom w:val="0"/>
      <w:divBdr>
        <w:top w:val="none" w:sz="0" w:space="0" w:color="auto"/>
        <w:left w:val="none" w:sz="0" w:space="0" w:color="auto"/>
        <w:bottom w:val="none" w:sz="0" w:space="0" w:color="auto"/>
        <w:right w:val="none" w:sz="0" w:space="0" w:color="auto"/>
      </w:divBdr>
      <w:divsChild>
        <w:div w:id="1805927154">
          <w:marLeft w:val="0"/>
          <w:marRight w:val="0"/>
          <w:marTop w:val="0"/>
          <w:marBottom w:val="0"/>
          <w:divBdr>
            <w:top w:val="none" w:sz="0" w:space="0" w:color="auto"/>
            <w:left w:val="none" w:sz="0" w:space="0" w:color="auto"/>
            <w:bottom w:val="none" w:sz="0" w:space="0" w:color="auto"/>
            <w:right w:val="none" w:sz="0" w:space="0" w:color="auto"/>
          </w:divBdr>
        </w:div>
      </w:divsChild>
    </w:div>
    <w:div w:id="1624074754">
      <w:bodyDiv w:val="1"/>
      <w:marLeft w:val="0"/>
      <w:marRight w:val="0"/>
      <w:marTop w:val="0"/>
      <w:marBottom w:val="0"/>
      <w:divBdr>
        <w:top w:val="none" w:sz="0" w:space="0" w:color="auto"/>
        <w:left w:val="none" w:sz="0" w:space="0" w:color="auto"/>
        <w:bottom w:val="none" w:sz="0" w:space="0" w:color="auto"/>
        <w:right w:val="none" w:sz="0" w:space="0" w:color="auto"/>
      </w:divBdr>
      <w:divsChild>
        <w:div w:id="12416634">
          <w:marLeft w:val="0"/>
          <w:marRight w:val="0"/>
          <w:marTop w:val="0"/>
          <w:marBottom w:val="0"/>
          <w:divBdr>
            <w:top w:val="none" w:sz="0" w:space="0" w:color="auto"/>
            <w:left w:val="none" w:sz="0" w:space="0" w:color="auto"/>
            <w:bottom w:val="none" w:sz="0" w:space="0" w:color="auto"/>
            <w:right w:val="none" w:sz="0" w:space="0" w:color="auto"/>
          </w:divBdr>
        </w:div>
      </w:divsChild>
    </w:div>
    <w:div w:id="1627546378">
      <w:bodyDiv w:val="1"/>
      <w:marLeft w:val="0"/>
      <w:marRight w:val="0"/>
      <w:marTop w:val="0"/>
      <w:marBottom w:val="0"/>
      <w:divBdr>
        <w:top w:val="none" w:sz="0" w:space="0" w:color="auto"/>
        <w:left w:val="none" w:sz="0" w:space="0" w:color="auto"/>
        <w:bottom w:val="none" w:sz="0" w:space="0" w:color="auto"/>
        <w:right w:val="none" w:sz="0" w:space="0" w:color="auto"/>
      </w:divBdr>
      <w:divsChild>
        <w:div w:id="1389381209">
          <w:marLeft w:val="0"/>
          <w:marRight w:val="0"/>
          <w:marTop w:val="0"/>
          <w:marBottom w:val="0"/>
          <w:divBdr>
            <w:top w:val="none" w:sz="0" w:space="0" w:color="auto"/>
            <w:left w:val="none" w:sz="0" w:space="0" w:color="auto"/>
            <w:bottom w:val="none" w:sz="0" w:space="0" w:color="auto"/>
            <w:right w:val="none" w:sz="0" w:space="0" w:color="auto"/>
          </w:divBdr>
        </w:div>
      </w:divsChild>
    </w:div>
    <w:div w:id="1627587380">
      <w:bodyDiv w:val="1"/>
      <w:marLeft w:val="0"/>
      <w:marRight w:val="0"/>
      <w:marTop w:val="0"/>
      <w:marBottom w:val="0"/>
      <w:divBdr>
        <w:top w:val="none" w:sz="0" w:space="0" w:color="auto"/>
        <w:left w:val="none" w:sz="0" w:space="0" w:color="auto"/>
        <w:bottom w:val="none" w:sz="0" w:space="0" w:color="auto"/>
        <w:right w:val="none" w:sz="0" w:space="0" w:color="auto"/>
      </w:divBdr>
      <w:divsChild>
        <w:div w:id="664362444">
          <w:marLeft w:val="0"/>
          <w:marRight w:val="0"/>
          <w:marTop w:val="0"/>
          <w:marBottom w:val="0"/>
          <w:divBdr>
            <w:top w:val="none" w:sz="0" w:space="0" w:color="auto"/>
            <w:left w:val="none" w:sz="0" w:space="0" w:color="auto"/>
            <w:bottom w:val="none" w:sz="0" w:space="0" w:color="auto"/>
            <w:right w:val="none" w:sz="0" w:space="0" w:color="auto"/>
          </w:divBdr>
        </w:div>
      </w:divsChild>
    </w:div>
    <w:div w:id="1652441828">
      <w:bodyDiv w:val="1"/>
      <w:marLeft w:val="0"/>
      <w:marRight w:val="0"/>
      <w:marTop w:val="0"/>
      <w:marBottom w:val="0"/>
      <w:divBdr>
        <w:top w:val="none" w:sz="0" w:space="0" w:color="auto"/>
        <w:left w:val="none" w:sz="0" w:space="0" w:color="auto"/>
        <w:bottom w:val="none" w:sz="0" w:space="0" w:color="auto"/>
        <w:right w:val="none" w:sz="0" w:space="0" w:color="auto"/>
      </w:divBdr>
    </w:div>
    <w:div w:id="1652559647">
      <w:bodyDiv w:val="1"/>
      <w:marLeft w:val="0"/>
      <w:marRight w:val="0"/>
      <w:marTop w:val="0"/>
      <w:marBottom w:val="0"/>
      <w:divBdr>
        <w:top w:val="none" w:sz="0" w:space="0" w:color="auto"/>
        <w:left w:val="none" w:sz="0" w:space="0" w:color="auto"/>
        <w:bottom w:val="none" w:sz="0" w:space="0" w:color="auto"/>
        <w:right w:val="none" w:sz="0" w:space="0" w:color="auto"/>
      </w:divBdr>
      <w:divsChild>
        <w:div w:id="274142592">
          <w:marLeft w:val="0"/>
          <w:marRight w:val="0"/>
          <w:marTop w:val="0"/>
          <w:marBottom w:val="0"/>
          <w:divBdr>
            <w:top w:val="none" w:sz="0" w:space="0" w:color="auto"/>
            <w:left w:val="none" w:sz="0" w:space="0" w:color="auto"/>
            <w:bottom w:val="none" w:sz="0" w:space="0" w:color="auto"/>
            <w:right w:val="none" w:sz="0" w:space="0" w:color="auto"/>
          </w:divBdr>
        </w:div>
      </w:divsChild>
    </w:div>
    <w:div w:id="1683358020">
      <w:bodyDiv w:val="1"/>
      <w:marLeft w:val="0"/>
      <w:marRight w:val="0"/>
      <w:marTop w:val="0"/>
      <w:marBottom w:val="0"/>
      <w:divBdr>
        <w:top w:val="none" w:sz="0" w:space="0" w:color="auto"/>
        <w:left w:val="none" w:sz="0" w:space="0" w:color="auto"/>
        <w:bottom w:val="none" w:sz="0" w:space="0" w:color="auto"/>
        <w:right w:val="none" w:sz="0" w:space="0" w:color="auto"/>
      </w:divBdr>
      <w:divsChild>
        <w:div w:id="310444858">
          <w:marLeft w:val="0"/>
          <w:marRight w:val="0"/>
          <w:marTop w:val="0"/>
          <w:marBottom w:val="0"/>
          <w:divBdr>
            <w:top w:val="none" w:sz="0" w:space="0" w:color="auto"/>
            <w:left w:val="none" w:sz="0" w:space="0" w:color="auto"/>
            <w:bottom w:val="none" w:sz="0" w:space="0" w:color="auto"/>
            <w:right w:val="none" w:sz="0" w:space="0" w:color="auto"/>
          </w:divBdr>
        </w:div>
      </w:divsChild>
    </w:div>
    <w:div w:id="1703018682">
      <w:bodyDiv w:val="1"/>
      <w:marLeft w:val="0"/>
      <w:marRight w:val="0"/>
      <w:marTop w:val="0"/>
      <w:marBottom w:val="0"/>
      <w:divBdr>
        <w:top w:val="none" w:sz="0" w:space="0" w:color="auto"/>
        <w:left w:val="none" w:sz="0" w:space="0" w:color="auto"/>
        <w:bottom w:val="none" w:sz="0" w:space="0" w:color="auto"/>
        <w:right w:val="none" w:sz="0" w:space="0" w:color="auto"/>
      </w:divBdr>
      <w:divsChild>
        <w:div w:id="761879653">
          <w:marLeft w:val="0"/>
          <w:marRight w:val="0"/>
          <w:marTop w:val="0"/>
          <w:marBottom w:val="0"/>
          <w:divBdr>
            <w:top w:val="none" w:sz="0" w:space="0" w:color="auto"/>
            <w:left w:val="none" w:sz="0" w:space="0" w:color="auto"/>
            <w:bottom w:val="none" w:sz="0" w:space="0" w:color="auto"/>
            <w:right w:val="none" w:sz="0" w:space="0" w:color="auto"/>
          </w:divBdr>
        </w:div>
      </w:divsChild>
    </w:div>
    <w:div w:id="1710566317">
      <w:bodyDiv w:val="1"/>
      <w:marLeft w:val="0"/>
      <w:marRight w:val="0"/>
      <w:marTop w:val="0"/>
      <w:marBottom w:val="0"/>
      <w:divBdr>
        <w:top w:val="none" w:sz="0" w:space="0" w:color="auto"/>
        <w:left w:val="none" w:sz="0" w:space="0" w:color="auto"/>
        <w:bottom w:val="none" w:sz="0" w:space="0" w:color="auto"/>
        <w:right w:val="none" w:sz="0" w:space="0" w:color="auto"/>
      </w:divBdr>
      <w:divsChild>
        <w:div w:id="1561747962">
          <w:marLeft w:val="0"/>
          <w:marRight w:val="0"/>
          <w:marTop w:val="0"/>
          <w:marBottom w:val="0"/>
          <w:divBdr>
            <w:top w:val="none" w:sz="0" w:space="0" w:color="auto"/>
            <w:left w:val="none" w:sz="0" w:space="0" w:color="auto"/>
            <w:bottom w:val="none" w:sz="0" w:space="0" w:color="auto"/>
            <w:right w:val="none" w:sz="0" w:space="0" w:color="auto"/>
          </w:divBdr>
        </w:div>
        <w:div w:id="1187987755">
          <w:marLeft w:val="0"/>
          <w:marRight w:val="0"/>
          <w:marTop w:val="0"/>
          <w:marBottom w:val="0"/>
          <w:divBdr>
            <w:top w:val="none" w:sz="0" w:space="0" w:color="auto"/>
            <w:left w:val="none" w:sz="0" w:space="0" w:color="auto"/>
            <w:bottom w:val="none" w:sz="0" w:space="0" w:color="auto"/>
            <w:right w:val="none" w:sz="0" w:space="0" w:color="auto"/>
          </w:divBdr>
        </w:div>
      </w:divsChild>
    </w:div>
    <w:div w:id="1714185571">
      <w:bodyDiv w:val="1"/>
      <w:marLeft w:val="0"/>
      <w:marRight w:val="0"/>
      <w:marTop w:val="0"/>
      <w:marBottom w:val="0"/>
      <w:divBdr>
        <w:top w:val="none" w:sz="0" w:space="0" w:color="auto"/>
        <w:left w:val="none" w:sz="0" w:space="0" w:color="auto"/>
        <w:bottom w:val="none" w:sz="0" w:space="0" w:color="auto"/>
        <w:right w:val="none" w:sz="0" w:space="0" w:color="auto"/>
      </w:divBdr>
      <w:divsChild>
        <w:div w:id="1249923434">
          <w:marLeft w:val="0"/>
          <w:marRight w:val="0"/>
          <w:marTop w:val="0"/>
          <w:marBottom w:val="0"/>
          <w:divBdr>
            <w:top w:val="none" w:sz="0" w:space="0" w:color="auto"/>
            <w:left w:val="none" w:sz="0" w:space="0" w:color="auto"/>
            <w:bottom w:val="none" w:sz="0" w:space="0" w:color="auto"/>
            <w:right w:val="none" w:sz="0" w:space="0" w:color="auto"/>
          </w:divBdr>
        </w:div>
      </w:divsChild>
    </w:div>
    <w:div w:id="1717850436">
      <w:bodyDiv w:val="1"/>
      <w:marLeft w:val="0"/>
      <w:marRight w:val="0"/>
      <w:marTop w:val="0"/>
      <w:marBottom w:val="0"/>
      <w:divBdr>
        <w:top w:val="none" w:sz="0" w:space="0" w:color="auto"/>
        <w:left w:val="none" w:sz="0" w:space="0" w:color="auto"/>
        <w:bottom w:val="none" w:sz="0" w:space="0" w:color="auto"/>
        <w:right w:val="none" w:sz="0" w:space="0" w:color="auto"/>
      </w:divBdr>
      <w:divsChild>
        <w:div w:id="237597709">
          <w:marLeft w:val="0"/>
          <w:marRight w:val="0"/>
          <w:marTop w:val="0"/>
          <w:marBottom w:val="0"/>
          <w:divBdr>
            <w:top w:val="none" w:sz="0" w:space="0" w:color="auto"/>
            <w:left w:val="none" w:sz="0" w:space="0" w:color="auto"/>
            <w:bottom w:val="none" w:sz="0" w:space="0" w:color="auto"/>
            <w:right w:val="none" w:sz="0" w:space="0" w:color="auto"/>
          </w:divBdr>
        </w:div>
        <w:div w:id="1146242840">
          <w:marLeft w:val="0"/>
          <w:marRight w:val="0"/>
          <w:marTop w:val="0"/>
          <w:marBottom w:val="0"/>
          <w:divBdr>
            <w:top w:val="none" w:sz="0" w:space="0" w:color="auto"/>
            <w:left w:val="none" w:sz="0" w:space="0" w:color="auto"/>
            <w:bottom w:val="none" w:sz="0" w:space="0" w:color="auto"/>
            <w:right w:val="none" w:sz="0" w:space="0" w:color="auto"/>
          </w:divBdr>
        </w:div>
      </w:divsChild>
    </w:div>
    <w:div w:id="1724937507">
      <w:bodyDiv w:val="1"/>
      <w:marLeft w:val="0"/>
      <w:marRight w:val="0"/>
      <w:marTop w:val="0"/>
      <w:marBottom w:val="0"/>
      <w:divBdr>
        <w:top w:val="none" w:sz="0" w:space="0" w:color="auto"/>
        <w:left w:val="none" w:sz="0" w:space="0" w:color="auto"/>
        <w:bottom w:val="none" w:sz="0" w:space="0" w:color="auto"/>
        <w:right w:val="none" w:sz="0" w:space="0" w:color="auto"/>
      </w:divBdr>
      <w:divsChild>
        <w:div w:id="1632251076">
          <w:marLeft w:val="0"/>
          <w:marRight w:val="0"/>
          <w:marTop w:val="0"/>
          <w:marBottom w:val="0"/>
          <w:divBdr>
            <w:top w:val="none" w:sz="0" w:space="0" w:color="auto"/>
            <w:left w:val="none" w:sz="0" w:space="0" w:color="auto"/>
            <w:bottom w:val="none" w:sz="0" w:space="0" w:color="auto"/>
            <w:right w:val="none" w:sz="0" w:space="0" w:color="auto"/>
          </w:divBdr>
        </w:div>
      </w:divsChild>
    </w:div>
    <w:div w:id="1728147001">
      <w:bodyDiv w:val="1"/>
      <w:marLeft w:val="0"/>
      <w:marRight w:val="0"/>
      <w:marTop w:val="0"/>
      <w:marBottom w:val="0"/>
      <w:divBdr>
        <w:top w:val="none" w:sz="0" w:space="0" w:color="auto"/>
        <w:left w:val="none" w:sz="0" w:space="0" w:color="auto"/>
        <w:bottom w:val="none" w:sz="0" w:space="0" w:color="auto"/>
        <w:right w:val="none" w:sz="0" w:space="0" w:color="auto"/>
      </w:divBdr>
    </w:div>
    <w:div w:id="1730886291">
      <w:bodyDiv w:val="1"/>
      <w:marLeft w:val="0"/>
      <w:marRight w:val="0"/>
      <w:marTop w:val="0"/>
      <w:marBottom w:val="0"/>
      <w:divBdr>
        <w:top w:val="none" w:sz="0" w:space="0" w:color="auto"/>
        <w:left w:val="none" w:sz="0" w:space="0" w:color="auto"/>
        <w:bottom w:val="none" w:sz="0" w:space="0" w:color="auto"/>
        <w:right w:val="none" w:sz="0" w:space="0" w:color="auto"/>
      </w:divBdr>
      <w:divsChild>
        <w:div w:id="1413893399">
          <w:marLeft w:val="0"/>
          <w:marRight w:val="0"/>
          <w:marTop w:val="0"/>
          <w:marBottom w:val="0"/>
          <w:divBdr>
            <w:top w:val="none" w:sz="0" w:space="0" w:color="auto"/>
            <w:left w:val="none" w:sz="0" w:space="0" w:color="auto"/>
            <w:bottom w:val="none" w:sz="0" w:space="0" w:color="auto"/>
            <w:right w:val="none" w:sz="0" w:space="0" w:color="auto"/>
          </w:divBdr>
        </w:div>
      </w:divsChild>
    </w:div>
    <w:div w:id="1747343747">
      <w:bodyDiv w:val="1"/>
      <w:marLeft w:val="0"/>
      <w:marRight w:val="0"/>
      <w:marTop w:val="0"/>
      <w:marBottom w:val="0"/>
      <w:divBdr>
        <w:top w:val="none" w:sz="0" w:space="0" w:color="auto"/>
        <w:left w:val="none" w:sz="0" w:space="0" w:color="auto"/>
        <w:bottom w:val="none" w:sz="0" w:space="0" w:color="auto"/>
        <w:right w:val="none" w:sz="0" w:space="0" w:color="auto"/>
      </w:divBdr>
    </w:div>
    <w:div w:id="1780177034">
      <w:bodyDiv w:val="1"/>
      <w:marLeft w:val="0"/>
      <w:marRight w:val="0"/>
      <w:marTop w:val="0"/>
      <w:marBottom w:val="0"/>
      <w:divBdr>
        <w:top w:val="none" w:sz="0" w:space="0" w:color="auto"/>
        <w:left w:val="none" w:sz="0" w:space="0" w:color="auto"/>
        <w:bottom w:val="none" w:sz="0" w:space="0" w:color="auto"/>
        <w:right w:val="none" w:sz="0" w:space="0" w:color="auto"/>
      </w:divBdr>
      <w:divsChild>
        <w:div w:id="1497988348">
          <w:marLeft w:val="0"/>
          <w:marRight w:val="0"/>
          <w:marTop w:val="0"/>
          <w:marBottom w:val="0"/>
          <w:divBdr>
            <w:top w:val="none" w:sz="0" w:space="0" w:color="auto"/>
            <w:left w:val="none" w:sz="0" w:space="0" w:color="auto"/>
            <w:bottom w:val="none" w:sz="0" w:space="0" w:color="auto"/>
            <w:right w:val="none" w:sz="0" w:space="0" w:color="auto"/>
          </w:divBdr>
        </w:div>
      </w:divsChild>
    </w:div>
    <w:div w:id="1785734506">
      <w:bodyDiv w:val="1"/>
      <w:marLeft w:val="0"/>
      <w:marRight w:val="0"/>
      <w:marTop w:val="0"/>
      <w:marBottom w:val="0"/>
      <w:divBdr>
        <w:top w:val="none" w:sz="0" w:space="0" w:color="auto"/>
        <w:left w:val="none" w:sz="0" w:space="0" w:color="auto"/>
        <w:bottom w:val="none" w:sz="0" w:space="0" w:color="auto"/>
        <w:right w:val="none" w:sz="0" w:space="0" w:color="auto"/>
      </w:divBdr>
      <w:divsChild>
        <w:div w:id="689379783">
          <w:marLeft w:val="0"/>
          <w:marRight w:val="0"/>
          <w:marTop w:val="0"/>
          <w:marBottom w:val="0"/>
          <w:divBdr>
            <w:top w:val="none" w:sz="0" w:space="0" w:color="auto"/>
            <w:left w:val="none" w:sz="0" w:space="0" w:color="auto"/>
            <w:bottom w:val="none" w:sz="0" w:space="0" w:color="auto"/>
            <w:right w:val="none" w:sz="0" w:space="0" w:color="auto"/>
          </w:divBdr>
        </w:div>
      </w:divsChild>
    </w:div>
    <w:div w:id="1796875074">
      <w:bodyDiv w:val="1"/>
      <w:marLeft w:val="0"/>
      <w:marRight w:val="0"/>
      <w:marTop w:val="0"/>
      <w:marBottom w:val="0"/>
      <w:divBdr>
        <w:top w:val="none" w:sz="0" w:space="0" w:color="auto"/>
        <w:left w:val="none" w:sz="0" w:space="0" w:color="auto"/>
        <w:bottom w:val="none" w:sz="0" w:space="0" w:color="auto"/>
        <w:right w:val="none" w:sz="0" w:space="0" w:color="auto"/>
      </w:divBdr>
      <w:divsChild>
        <w:div w:id="118302810">
          <w:marLeft w:val="0"/>
          <w:marRight w:val="0"/>
          <w:marTop w:val="0"/>
          <w:marBottom w:val="0"/>
          <w:divBdr>
            <w:top w:val="none" w:sz="0" w:space="0" w:color="auto"/>
            <w:left w:val="none" w:sz="0" w:space="0" w:color="auto"/>
            <w:bottom w:val="none" w:sz="0" w:space="0" w:color="auto"/>
            <w:right w:val="none" w:sz="0" w:space="0" w:color="auto"/>
          </w:divBdr>
        </w:div>
      </w:divsChild>
    </w:div>
    <w:div w:id="1806465469">
      <w:bodyDiv w:val="1"/>
      <w:marLeft w:val="0"/>
      <w:marRight w:val="0"/>
      <w:marTop w:val="0"/>
      <w:marBottom w:val="0"/>
      <w:divBdr>
        <w:top w:val="none" w:sz="0" w:space="0" w:color="auto"/>
        <w:left w:val="none" w:sz="0" w:space="0" w:color="auto"/>
        <w:bottom w:val="none" w:sz="0" w:space="0" w:color="auto"/>
        <w:right w:val="none" w:sz="0" w:space="0" w:color="auto"/>
      </w:divBdr>
      <w:divsChild>
        <w:div w:id="896206956">
          <w:marLeft w:val="0"/>
          <w:marRight w:val="0"/>
          <w:marTop w:val="0"/>
          <w:marBottom w:val="0"/>
          <w:divBdr>
            <w:top w:val="none" w:sz="0" w:space="0" w:color="auto"/>
            <w:left w:val="none" w:sz="0" w:space="0" w:color="auto"/>
            <w:bottom w:val="none" w:sz="0" w:space="0" w:color="auto"/>
            <w:right w:val="none" w:sz="0" w:space="0" w:color="auto"/>
          </w:divBdr>
        </w:div>
      </w:divsChild>
    </w:div>
    <w:div w:id="1817381932">
      <w:bodyDiv w:val="1"/>
      <w:marLeft w:val="0"/>
      <w:marRight w:val="0"/>
      <w:marTop w:val="0"/>
      <w:marBottom w:val="0"/>
      <w:divBdr>
        <w:top w:val="none" w:sz="0" w:space="0" w:color="auto"/>
        <w:left w:val="none" w:sz="0" w:space="0" w:color="auto"/>
        <w:bottom w:val="none" w:sz="0" w:space="0" w:color="auto"/>
        <w:right w:val="none" w:sz="0" w:space="0" w:color="auto"/>
      </w:divBdr>
      <w:divsChild>
        <w:div w:id="129641391">
          <w:marLeft w:val="0"/>
          <w:marRight w:val="0"/>
          <w:marTop w:val="0"/>
          <w:marBottom w:val="0"/>
          <w:divBdr>
            <w:top w:val="none" w:sz="0" w:space="0" w:color="auto"/>
            <w:left w:val="none" w:sz="0" w:space="0" w:color="auto"/>
            <w:bottom w:val="none" w:sz="0" w:space="0" w:color="auto"/>
            <w:right w:val="none" w:sz="0" w:space="0" w:color="auto"/>
          </w:divBdr>
        </w:div>
        <w:div w:id="1720477232">
          <w:marLeft w:val="0"/>
          <w:marRight w:val="0"/>
          <w:marTop w:val="0"/>
          <w:marBottom w:val="0"/>
          <w:divBdr>
            <w:top w:val="none" w:sz="0" w:space="0" w:color="auto"/>
            <w:left w:val="none" w:sz="0" w:space="0" w:color="auto"/>
            <w:bottom w:val="none" w:sz="0" w:space="0" w:color="auto"/>
            <w:right w:val="none" w:sz="0" w:space="0" w:color="auto"/>
          </w:divBdr>
        </w:div>
      </w:divsChild>
    </w:div>
    <w:div w:id="1828980067">
      <w:bodyDiv w:val="1"/>
      <w:marLeft w:val="0"/>
      <w:marRight w:val="0"/>
      <w:marTop w:val="0"/>
      <w:marBottom w:val="0"/>
      <w:divBdr>
        <w:top w:val="none" w:sz="0" w:space="0" w:color="auto"/>
        <w:left w:val="none" w:sz="0" w:space="0" w:color="auto"/>
        <w:bottom w:val="none" w:sz="0" w:space="0" w:color="auto"/>
        <w:right w:val="none" w:sz="0" w:space="0" w:color="auto"/>
      </w:divBdr>
      <w:divsChild>
        <w:div w:id="526332748">
          <w:marLeft w:val="0"/>
          <w:marRight w:val="0"/>
          <w:marTop w:val="0"/>
          <w:marBottom w:val="0"/>
          <w:divBdr>
            <w:top w:val="none" w:sz="0" w:space="0" w:color="auto"/>
            <w:left w:val="none" w:sz="0" w:space="0" w:color="auto"/>
            <w:bottom w:val="none" w:sz="0" w:space="0" w:color="auto"/>
            <w:right w:val="none" w:sz="0" w:space="0" w:color="auto"/>
          </w:divBdr>
        </w:div>
        <w:div w:id="859128530">
          <w:marLeft w:val="0"/>
          <w:marRight w:val="0"/>
          <w:marTop w:val="0"/>
          <w:marBottom w:val="0"/>
          <w:divBdr>
            <w:top w:val="none" w:sz="0" w:space="0" w:color="auto"/>
            <w:left w:val="none" w:sz="0" w:space="0" w:color="auto"/>
            <w:bottom w:val="none" w:sz="0" w:space="0" w:color="auto"/>
            <w:right w:val="none" w:sz="0" w:space="0" w:color="auto"/>
          </w:divBdr>
        </w:div>
        <w:div w:id="1746535859">
          <w:marLeft w:val="0"/>
          <w:marRight w:val="0"/>
          <w:marTop w:val="0"/>
          <w:marBottom w:val="0"/>
          <w:divBdr>
            <w:top w:val="none" w:sz="0" w:space="0" w:color="auto"/>
            <w:left w:val="none" w:sz="0" w:space="0" w:color="auto"/>
            <w:bottom w:val="none" w:sz="0" w:space="0" w:color="auto"/>
            <w:right w:val="none" w:sz="0" w:space="0" w:color="auto"/>
          </w:divBdr>
        </w:div>
        <w:div w:id="1939292953">
          <w:marLeft w:val="0"/>
          <w:marRight w:val="0"/>
          <w:marTop w:val="0"/>
          <w:marBottom w:val="0"/>
          <w:divBdr>
            <w:top w:val="none" w:sz="0" w:space="0" w:color="auto"/>
            <w:left w:val="none" w:sz="0" w:space="0" w:color="auto"/>
            <w:bottom w:val="none" w:sz="0" w:space="0" w:color="auto"/>
            <w:right w:val="none" w:sz="0" w:space="0" w:color="auto"/>
          </w:divBdr>
        </w:div>
      </w:divsChild>
    </w:div>
    <w:div w:id="1836723756">
      <w:bodyDiv w:val="1"/>
      <w:marLeft w:val="0"/>
      <w:marRight w:val="0"/>
      <w:marTop w:val="0"/>
      <w:marBottom w:val="0"/>
      <w:divBdr>
        <w:top w:val="none" w:sz="0" w:space="0" w:color="auto"/>
        <w:left w:val="none" w:sz="0" w:space="0" w:color="auto"/>
        <w:bottom w:val="none" w:sz="0" w:space="0" w:color="auto"/>
        <w:right w:val="none" w:sz="0" w:space="0" w:color="auto"/>
      </w:divBdr>
      <w:divsChild>
        <w:div w:id="1134518841">
          <w:marLeft w:val="0"/>
          <w:marRight w:val="0"/>
          <w:marTop w:val="0"/>
          <w:marBottom w:val="0"/>
          <w:divBdr>
            <w:top w:val="none" w:sz="0" w:space="0" w:color="auto"/>
            <w:left w:val="none" w:sz="0" w:space="0" w:color="auto"/>
            <w:bottom w:val="none" w:sz="0" w:space="0" w:color="auto"/>
            <w:right w:val="none" w:sz="0" w:space="0" w:color="auto"/>
          </w:divBdr>
        </w:div>
        <w:div w:id="1011297193">
          <w:marLeft w:val="0"/>
          <w:marRight w:val="0"/>
          <w:marTop w:val="0"/>
          <w:marBottom w:val="0"/>
          <w:divBdr>
            <w:top w:val="none" w:sz="0" w:space="0" w:color="auto"/>
            <w:left w:val="none" w:sz="0" w:space="0" w:color="auto"/>
            <w:bottom w:val="none" w:sz="0" w:space="0" w:color="auto"/>
            <w:right w:val="none" w:sz="0" w:space="0" w:color="auto"/>
          </w:divBdr>
        </w:div>
        <w:div w:id="144012225">
          <w:marLeft w:val="0"/>
          <w:marRight w:val="0"/>
          <w:marTop w:val="0"/>
          <w:marBottom w:val="0"/>
          <w:divBdr>
            <w:top w:val="none" w:sz="0" w:space="0" w:color="auto"/>
            <w:left w:val="none" w:sz="0" w:space="0" w:color="auto"/>
            <w:bottom w:val="none" w:sz="0" w:space="0" w:color="auto"/>
            <w:right w:val="none" w:sz="0" w:space="0" w:color="auto"/>
          </w:divBdr>
        </w:div>
      </w:divsChild>
    </w:div>
    <w:div w:id="1852909930">
      <w:bodyDiv w:val="1"/>
      <w:marLeft w:val="0"/>
      <w:marRight w:val="0"/>
      <w:marTop w:val="0"/>
      <w:marBottom w:val="0"/>
      <w:divBdr>
        <w:top w:val="none" w:sz="0" w:space="0" w:color="auto"/>
        <w:left w:val="none" w:sz="0" w:space="0" w:color="auto"/>
        <w:bottom w:val="none" w:sz="0" w:space="0" w:color="auto"/>
        <w:right w:val="none" w:sz="0" w:space="0" w:color="auto"/>
      </w:divBdr>
      <w:divsChild>
        <w:div w:id="282419073">
          <w:marLeft w:val="0"/>
          <w:marRight w:val="0"/>
          <w:marTop w:val="0"/>
          <w:marBottom w:val="0"/>
          <w:divBdr>
            <w:top w:val="none" w:sz="0" w:space="0" w:color="auto"/>
            <w:left w:val="none" w:sz="0" w:space="0" w:color="auto"/>
            <w:bottom w:val="none" w:sz="0" w:space="0" w:color="auto"/>
            <w:right w:val="none" w:sz="0" w:space="0" w:color="auto"/>
          </w:divBdr>
        </w:div>
      </w:divsChild>
    </w:div>
    <w:div w:id="1865559983">
      <w:bodyDiv w:val="1"/>
      <w:marLeft w:val="0"/>
      <w:marRight w:val="0"/>
      <w:marTop w:val="0"/>
      <w:marBottom w:val="0"/>
      <w:divBdr>
        <w:top w:val="none" w:sz="0" w:space="0" w:color="auto"/>
        <w:left w:val="none" w:sz="0" w:space="0" w:color="auto"/>
        <w:bottom w:val="none" w:sz="0" w:space="0" w:color="auto"/>
        <w:right w:val="none" w:sz="0" w:space="0" w:color="auto"/>
      </w:divBdr>
      <w:divsChild>
        <w:div w:id="2135325708">
          <w:marLeft w:val="0"/>
          <w:marRight w:val="0"/>
          <w:marTop w:val="0"/>
          <w:marBottom w:val="0"/>
          <w:divBdr>
            <w:top w:val="none" w:sz="0" w:space="0" w:color="auto"/>
            <w:left w:val="none" w:sz="0" w:space="0" w:color="auto"/>
            <w:bottom w:val="none" w:sz="0" w:space="0" w:color="auto"/>
            <w:right w:val="none" w:sz="0" w:space="0" w:color="auto"/>
          </w:divBdr>
        </w:div>
        <w:div w:id="192959530">
          <w:marLeft w:val="0"/>
          <w:marRight w:val="0"/>
          <w:marTop w:val="0"/>
          <w:marBottom w:val="0"/>
          <w:divBdr>
            <w:top w:val="none" w:sz="0" w:space="0" w:color="auto"/>
            <w:left w:val="none" w:sz="0" w:space="0" w:color="auto"/>
            <w:bottom w:val="none" w:sz="0" w:space="0" w:color="auto"/>
            <w:right w:val="none" w:sz="0" w:space="0" w:color="auto"/>
          </w:divBdr>
        </w:div>
      </w:divsChild>
    </w:div>
    <w:div w:id="1890265880">
      <w:bodyDiv w:val="1"/>
      <w:marLeft w:val="0"/>
      <w:marRight w:val="0"/>
      <w:marTop w:val="0"/>
      <w:marBottom w:val="0"/>
      <w:divBdr>
        <w:top w:val="none" w:sz="0" w:space="0" w:color="auto"/>
        <w:left w:val="none" w:sz="0" w:space="0" w:color="auto"/>
        <w:bottom w:val="none" w:sz="0" w:space="0" w:color="auto"/>
        <w:right w:val="none" w:sz="0" w:space="0" w:color="auto"/>
      </w:divBdr>
      <w:divsChild>
        <w:div w:id="1908806906">
          <w:marLeft w:val="0"/>
          <w:marRight w:val="0"/>
          <w:marTop w:val="0"/>
          <w:marBottom w:val="0"/>
          <w:divBdr>
            <w:top w:val="none" w:sz="0" w:space="0" w:color="auto"/>
            <w:left w:val="none" w:sz="0" w:space="0" w:color="auto"/>
            <w:bottom w:val="none" w:sz="0" w:space="0" w:color="auto"/>
            <w:right w:val="none" w:sz="0" w:space="0" w:color="auto"/>
          </w:divBdr>
        </w:div>
      </w:divsChild>
    </w:div>
    <w:div w:id="1897810219">
      <w:bodyDiv w:val="1"/>
      <w:marLeft w:val="0"/>
      <w:marRight w:val="0"/>
      <w:marTop w:val="0"/>
      <w:marBottom w:val="0"/>
      <w:divBdr>
        <w:top w:val="none" w:sz="0" w:space="0" w:color="auto"/>
        <w:left w:val="none" w:sz="0" w:space="0" w:color="auto"/>
        <w:bottom w:val="none" w:sz="0" w:space="0" w:color="auto"/>
        <w:right w:val="none" w:sz="0" w:space="0" w:color="auto"/>
      </w:divBdr>
      <w:divsChild>
        <w:div w:id="1611739334">
          <w:marLeft w:val="0"/>
          <w:marRight w:val="0"/>
          <w:marTop w:val="0"/>
          <w:marBottom w:val="0"/>
          <w:divBdr>
            <w:top w:val="none" w:sz="0" w:space="0" w:color="auto"/>
            <w:left w:val="none" w:sz="0" w:space="0" w:color="auto"/>
            <w:bottom w:val="none" w:sz="0" w:space="0" w:color="auto"/>
            <w:right w:val="none" w:sz="0" w:space="0" w:color="auto"/>
          </w:divBdr>
        </w:div>
      </w:divsChild>
    </w:div>
    <w:div w:id="1904295983">
      <w:bodyDiv w:val="1"/>
      <w:marLeft w:val="0"/>
      <w:marRight w:val="0"/>
      <w:marTop w:val="0"/>
      <w:marBottom w:val="0"/>
      <w:divBdr>
        <w:top w:val="none" w:sz="0" w:space="0" w:color="auto"/>
        <w:left w:val="none" w:sz="0" w:space="0" w:color="auto"/>
        <w:bottom w:val="none" w:sz="0" w:space="0" w:color="auto"/>
        <w:right w:val="none" w:sz="0" w:space="0" w:color="auto"/>
      </w:divBdr>
      <w:divsChild>
        <w:div w:id="1576821416">
          <w:marLeft w:val="0"/>
          <w:marRight w:val="0"/>
          <w:marTop w:val="0"/>
          <w:marBottom w:val="0"/>
          <w:divBdr>
            <w:top w:val="none" w:sz="0" w:space="0" w:color="auto"/>
            <w:left w:val="none" w:sz="0" w:space="0" w:color="auto"/>
            <w:bottom w:val="none" w:sz="0" w:space="0" w:color="auto"/>
            <w:right w:val="none" w:sz="0" w:space="0" w:color="auto"/>
          </w:divBdr>
        </w:div>
      </w:divsChild>
    </w:div>
    <w:div w:id="1910192837">
      <w:bodyDiv w:val="1"/>
      <w:marLeft w:val="0"/>
      <w:marRight w:val="0"/>
      <w:marTop w:val="0"/>
      <w:marBottom w:val="0"/>
      <w:divBdr>
        <w:top w:val="none" w:sz="0" w:space="0" w:color="auto"/>
        <w:left w:val="none" w:sz="0" w:space="0" w:color="auto"/>
        <w:bottom w:val="none" w:sz="0" w:space="0" w:color="auto"/>
        <w:right w:val="none" w:sz="0" w:space="0" w:color="auto"/>
      </w:divBdr>
      <w:divsChild>
        <w:div w:id="354818672">
          <w:marLeft w:val="0"/>
          <w:marRight w:val="0"/>
          <w:marTop w:val="0"/>
          <w:marBottom w:val="0"/>
          <w:divBdr>
            <w:top w:val="none" w:sz="0" w:space="0" w:color="auto"/>
            <w:left w:val="none" w:sz="0" w:space="0" w:color="auto"/>
            <w:bottom w:val="none" w:sz="0" w:space="0" w:color="auto"/>
            <w:right w:val="none" w:sz="0" w:space="0" w:color="auto"/>
          </w:divBdr>
        </w:div>
      </w:divsChild>
    </w:div>
    <w:div w:id="1936592535">
      <w:bodyDiv w:val="1"/>
      <w:marLeft w:val="0"/>
      <w:marRight w:val="0"/>
      <w:marTop w:val="0"/>
      <w:marBottom w:val="0"/>
      <w:divBdr>
        <w:top w:val="none" w:sz="0" w:space="0" w:color="auto"/>
        <w:left w:val="none" w:sz="0" w:space="0" w:color="auto"/>
        <w:bottom w:val="none" w:sz="0" w:space="0" w:color="auto"/>
        <w:right w:val="none" w:sz="0" w:space="0" w:color="auto"/>
      </w:divBdr>
      <w:divsChild>
        <w:div w:id="955212002">
          <w:marLeft w:val="0"/>
          <w:marRight w:val="0"/>
          <w:marTop w:val="0"/>
          <w:marBottom w:val="0"/>
          <w:divBdr>
            <w:top w:val="none" w:sz="0" w:space="0" w:color="auto"/>
            <w:left w:val="none" w:sz="0" w:space="0" w:color="auto"/>
            <w:bottom w:val="none" w:sz="0" w:space="0" w:color="auto"/>
            <w:right w:val="none" w:sz="0" w:space="0" w:color="auto"/>
          </w:divBdr>
        </w:div>
      </w:divsChild>
    </w:div>
    <w:div w:id="1938443439">
      <w:bodyDiv w:val="1"/>
      <w:marLeft w:val="0"/>
      <w:marRight w:val="0"/>
      <w:marTop w:val="0"/>
      <w:marBottom w:val="0"/>
      <w:divBdr>
        <w:top w:val="none" w:sz="0" w:space="0" w:color="auto"/>
        <w:left w:val="none" w:sz="0" w:space="0" w:color="auto"/>
        <w:bottom w:val="none" w:sz="0" w:space="0" w:color="auto"/>
        <w:right w:val="none" w:sz="0" w:space="0" w:color="auto"/>
      </w:divBdr>
      <w:divsChild>
        <w:div w:id="1657370031">
          <w:marLeft w:val="0"/>
          <w:marRight w:val="0"/>
          <w:marTop w:val="0"/>
          <w:marBottom w:val="0"/>
          <w:divBdr>
            <w:top w:val="none" w:sz="0" w:space="0" w:color="auto"/>
            <w:left w:val="none" w:sz="0" w:space="0" w:color="auto"/>
            <w:bottom w:val="none" w:sz="0" w:space="0" w:color="auto"/>
            <w:right w:val="none" w:sz="0" w:space="0" w:color="auto"/>
          </w:divBdr>
        </w:div>
      </w:divsChild>
    </w:div>
    <w:div w:id="1949698527">
      <w:bodyDiv w:val="1"/>
      <w:marLeft w:val="0"/>
      <w:marRight w:val="0"/>
      <w:marTop w:val="0"/>
      <w:marBottom w:val="0"/>
      <w:divBdr>
        <w:top w:val="none" w:sz="0" w:space="0" w:color="auto"/>
        <w:left w:val="none" w:sz="0" w:space="0" w:color="auto"/>
        <w:bottom w:val="none" w:sz="0" w:space="0" w:color="auto"/>
        <w:right w:val="none" w:sz="0" w:space="0" w:color="auto"/>
      </w:divBdr>
      <w:divsChild>
        <w:div w:id="61299771">
          <w:marLeft w:val="0"/>
          <w:marRight w:val="0"/>
          <w:marTop w:val="0"/>
          <w:marBottom w:val="0"/>
          <w:divBdr>
            <w:top w:val="none" w:sz="0" w:space="0" w:color="auto"/>
            <w:left w:val="none" w:sz="0" w:space="0" w:color="auto"/>
            <w:bottom w:val="none" w:sz="0" w:space="0" w:color="auto"/>
            <w:right w:val="none" w:sz="0" w:space="0" w:color="auto"/>
          </w:divBdr>
        </w:div>
        <w:div w:id="1780031956">
          <w:marLeft w:val="0"/>
          <w:marRight w:val="0"/>
          <w:marTop w:val="0"/>
          <w:marBottom w:val="0"/>
          <w:divBdr>
            <w:top w:val="none" w:sz="0" w:space="0" w:color="auto"/>
            <w:left w:val="none" w:sz="0" w:space="0" w:color="auto"/>
            <w:bottom w:val="none" w:sz="0" w:space="0" w:color="auto"/>
            <w:right w:val="none" w:sz="0" w:space="0" w:color="auto"/>
          </w:divBdr>
        </w:div>
      </w:divsChild>
    </w:div>
    <w:div w:id="1962150828">
      <w:bodyDiv w:val="1"/>
      <w:marLeft w:val="0"/>
      <w:marRight w:val="0"/>
      <w:marTop w:val="0"/>
      <w:marBottom w:val="0"/>
      <w:divBdr>
        <w:top w:val="none" w:sz="0" w:space="0" w:color="auto"/>
        <w:left w:val="none" w:sz="0" w:space="0" w:color="auto"/>
        <w:bottom w:val="none" w:sz="0" w:space="0" w:color="auto"/>
        <w:right w:val="none" w:sz="0" w:space="0" w:color="auto"/>
      </w:divBdr>
      <w:divsChild>
        <w:div w:id="1365057373">
          <w:marLeft w:val="0"/>
          <w:marRight w:val="0"/>
          <w:marTop w:val="0"/>
          <w:marBottom w:val="0"/>
          <w:divBdr>
            <w:top w:val="none" w:sz="0" w:space="0" w:color="auto"/>
            <w:left w:val="none" w:sz="0" w:space="0" w:color="auto"/>
            <w:bottom w:val="none" w:sz="0" w:space="0" w:color="auto"/>
            <w:right w:val="none" w:sz="0" w:space="0" w:color="auto"/>
          </w:divBdr>
        </w:div>
      </w:divsChild>
    </w:div>
    <w:div w:id="1976131985">
      <w:bodyDiv w:val="1"/>
      <w:marLeft w:val="0"/>
      <w:marRight w:val="0"/>
      <w:marTop w:val="0"/>
      <w:marBottom w:val="0"/>
      <w:divBdr>
        <w:top w:val="none" w:sz="0" w:space="0" w:color="auto"/>
        <w:left w:val="none" w:sz="0" w:space="0" w:color="auto"/>
        <w:bottom w:val="none" w:sz="0" w:space="0" w:color="auto"/>
        <w:right w:val="none" w:sz="0" w:space="0" w:color="auto"/>
      </w:divBdr>
      <w:divsChild>
        <w:div w:id="210583052">
          <w:marLeft w:val="0"/>
          <w:marRight w:val="0"/>
          <w:marTop w:val="0"/>
          <w:marBottom w:val="0"/>
          <w:divBdr>
            <w:top w:val="none" w:sz="0" w:space="0" w:color="auto"/>
            <w:left w:val="none" w:sz="0" w:space="0" w:color="auto"/>
            <w:bottom w:val="none" w:sz="0" w:space="0" w:color="auto"/>
            <w:right w:val="none" w:sz="0" w:space="0" w:color="auto"/>
          </w:divBdr>
        </w:div>
      </w:divsChild>
    </w:div>
    <w:div w:id="1994408798">
      <w:bodyDiv w:val="1"/>
      <w:marLeft w:val="0"/>
      <w:marRight w:val="0"/>
      <w:marTop w:val="0"/>
      <w:marBottom w:val="0"/>
      <w:divBdr>
        <w:top w:val="none" w:sz="0" w:space="0" w:color="auto"/>
        <w:left w:val="none" w:sz="0" w:space="0" w:color="auto"/>
        <w:bottom w:val="none" w:sz="0" w:space="0" w:color="auto"/>
        <w:right w:val="none" w:sz="0" w:space="0" w:color="auto"/>
      </w:divBdr>
      <w:divsChild>
        <w:div w:id="1472284004">
          <w:marLeft w:val="0"/>
          <w:marRight w:val="0"/>
          <w:marTop w:val="0"/>
          <w:marBottom w:val="0"/>
          <w:divBdr>
            <w:top w:val="none" w:sz="0" w:space="0" w:color="auto"/>
            <w:left w:val="none" w:sz="0" w:space="0" w:color="auto"/>
            <w:bottom w:val="none" w:sz="0" w:space="0" w:color="auto"/>
            <w:right w:val="none" w:sz="0" w:space="0" w:color="auto"/>
          </w:divBdr>
        </w:div>
        <w:div w:id="1805655355">
          <w:marLeft w:val="0"/>
          <w:marRight w:val="0"/>
          <w:marTop w:val="0"/>
          <w:marBottom w:val="0"/>
          <w:divBdr>
            <w:top w:val="none" w:sz="0" w:space="0" w:color="auto"/>
            <w:left w:val="none" w:sz="0" w:space="0" w:color="auto"/>
            <w:bottom w:val="none" w:sz="0" w:space="0" w:color="auto"/>
            <w:right w:val="none" w:sz="0" w:space="0" w:color="auto"/>
          </w:divBdr>
        </w:div>
      </w:divsChild>
    </w:div>
    <w:div w:id="2003196650">
      <w:bodyDiv w:val="1"/>
      <w:marLeft w:val="0"/>
      <w:marRight w:val="0"/>
      <w:marTop w:val="0"/>
      <w:marBottom w:val="0"/>
      <w:divBdr>
        <w:top w:val="none" w:sz="0" w:space="0" w:color="auto"/>
        <w:left w:val="none" w:sz="0" w:space="0" w:color="auto"/>
        <w:bottom w:val="none" w:sz="0" w:space="0" w:color="auto"/>
        <w:right w:val="none" w:sz="0" w:space="0" w:color="auto"/>
      </w:divBdr>
    </w:div>
    <w:div w:id="2014184899">
      <w:bodyDiv w:val="1"/>
      <w:marLeft w:val="0"/>
      <w:marRight w:val="0"/>
      <w:marTop w:val="0"/>
      <w:marBottom w:val="0"/>
      <w:divBdr>
        <w:top w:val="none" w:sz="0" w:space="0" w:color="auto"/>
        <w:left w:val="none" w:sz="0" w:space="0" w:color="auto"/>
        <w:bottom w:val="none" w:sz="0" w:space="0" w:color="auto"/>
        <w:right w:val="none" w:sz="0" w:space="0" w:color="auto"/>
      </w:divBdr>
      <w:divsChild>
        <w:div w:id="924336372">
          <w:marLeft w:val="0"/>
          <w:marRight w:val="0"/>
          <w:marTop w:val="0"/>
          <w:marBottom w:val="0"/>
          <w:divBdr>
            <w:top w:val="none" w:sz="0" w:space="0" w:color="auto"/>
            <w:left w:val="none" w:sz="0" w:space="0" w:color="auto"/>
            <w:bottom w:val="none" w:sz="0" w:space="0" w:color="auto"/>
            <w:right w:val="none" w:sz="0" w:space="0" w:color="auto"/>
          </w:divBdr>
        </w:div>
      </w:divsChild>
    </w:div>
    <w:div w:id="2018968199">
      <w:bodyDiv w:val="1"/>
      <w:marLeft w:val="0"/>
      <w:marRight w:val="0"/>
      <w:marTop w:val="0"/>
      <w:marBottom w:val="0"/>
      <w:divBdr>
        <w:top w:val="none" w:sz="0" w:space="0" w:color="auto"/>
        <w:left w:val="none" w:sz="0" w:space="0" w:color="auto"/>
        <w:bottom w:val="none" w:sz="0" w:space="0" w:color="auto"/>
        <w:right w:val="none" w:sz="0" w:space="0" w:color="auto"/>
      </w:divBdr>
      <w:divsChild>
        <w:div w:id="411850075">
          <w:marLeft w:val="0"/>
          <w:marRight w:val="0"/>
          <w:marTop w:val="0"/>
          <w:marBottom w:val="0"/>
          <w:divBdr>
            <w:top w:val="none" w:sz="0" w:space="0" w:color="auto"/>
            <w:left w:val="none" w:sz="0" w:space="0" w:color="auto"/>
            <w:bottom w:val="none" w:sz="0" w:space="0" w:color="auto"/>
            <w:right w:val="none" w:sz="0" w:space="0" w:color="auto"/>
          </w:divBdr>
        </w:div>
        <w:div w:id="1708338313">
          <w:marLeft w:val="0"/>
          <w:marRight w:val="0"/>
          <w:marTop w:val="0"/>
          <w:marBottom w:val="0"/>
          <w:divBdr>
            <w:top w:val="none" w:sz="0" w:space="0" w:color="auto"/>
            <w:left w:val="none" w:sz="0" w:space="0" w:color="auto"/>
            <w:bottom w:val="none" w:sz="0" w:space="0" w:color="auto"/>
            <w:right w:val="none" w:sz="0" w:space="0" w:color="auto"/>
          </w:divBdr>
        </w:div>
        <w:div w:id="269162716">
          <w:marLeft w:val="0"/>
          <w:marRight w:val="0"/>
          <w:marTop w:val="0"/>
          <w:marBottom w:val="0"/>
          <w:divBdr>
            <w:top w:val="none" w:sz="0" w:space="0" w:color="auto"/>
            <w:left w:val="none" w:sz="0" w:space="0" w:color="auto"/>
            <w:bottom w:val="none" w:sz="0" w:space="0" w:color="auto"/>
            <w:right w:val="none" w:sz="0" w:space="0" w:color="auto"/>
          </w:divBdr>
        </w:div>
        <w:div w:id="1226716474">
          <w:marLeft w:val="0"/>
          <w:marRight w:val="0"/>
          <w:marTop w:val="0"/>
          <w:marBottom w:val="0"/>
          <w:divBdr>
            <w:top w:val="none" w:sz="0" w:space="0" w:color="auto"/>
            <w:left w:val="none" w:sz="0" w:space="0" w:color="auto"/>
            <w:bottom w:val="none" w:sz="0" w:space="0" w:color="auto"/>
            <w:right w:val="none" w:sz="0" w:space="0" w:color="auto"/>
          </w:divBdr>
        </w:div>
      </w:divsChild>
    </w:div>
    <w:div w:id="2027822882">
      <w:bodyDiv w:val="1"/>
      <w:marLeft w:val="0"/>
      <w:marRight w:val="0"/>
      <w:marTop w:val="0"/>
      <w:marBottom w:val="0"/>
      <w:divBdr>
        <w:top w:val="none" w:sz="0" w:space="0" w:color="auto"/>
        <w:left w:val="none" w:sz="0" w:space="0" w:color="auto"/>
        <w:bottom w:val="none" w:sz="0" w:space="0" w:color="auto"/>
        <w:right w:val="none" w:sz="0" w:space="0" w:color="auto"/>
      </w:divBdr>
      <w:divsChild>
        <w:div w:id="1903639641">
          <w:marLeft w:val="0"/>
          <w:marRight w:val="0"/>
          <w:marTop w:val="0"/>
          <w:marBottom w:val="0"/>
          <w:divBdr>
            <w:top w:val="none" w:sz="0" w:space="0" w:color="auto"/>
            <w:left w:val="none" w:sz="0" w:space="0" w:color="auto"/>
            <w:bottom w:val="none" w:sz="0" w:space="0" w:color="auto"/>
            <w:right w:val="none" w:sz="0" w:space="0" w:color="auto"/>
          </w:divBdr>
        </w:div>
        <w:div w:id="761148903">
          <w:marLeft w:val="0"/>
          <w:marRight w:val="0"/>
          <w:marTop w:val="0"/>
          <w:marBottom w:val="0"/>
          <w:divBdr>
            <w:top w:val="none" w:sz="0" w:space="0" w:color="auto"/>
            <w:left w:val="none" w:sz="0" w:space="0" w:color="auto"/>
            <w:bottom w:val="none" w:sz="0" w:space="0" w:color="auto"/>
            <w:right w:val="none" w:sz="0" w:space="0" w:color="auto"/>
          </w:divBdr>
        </w:div>
        <w:div w:id="1870802248">
          <w:marLeft w:val="0"/>
          <w:marRight w:val="0"/>
          <w:marTop w:val="0"/>
          <w:marBottom w:val="0"/>
          <w:divBdr>
            <w:top w:val="none" w:sz="0" w:space="0" w:color="auto"/>
            <w:left w:val="none" w:sz="0" w:space="0" w:color="auto"/>
            <w:bottom w:val="none" w:sz="0" w:space="0" w:color="auto"/>
            <w:right w:val="none" w:sz="0" w:space="0" w:color="auto"/>
          </w:divBdr>
        </w:div>
      </w:divsChild>
    </w:div>
    <w:div w:id="2028435616">
      <w:bodyDiv w:val="1"/>
      <w:marLeft w:val="0"/>
      <w:marRight w:val="0"/>
      <w:marTop w:val="0"/>
      <w:marBottom w:val="0"/>
      <w:divBdr>
        <w:top w:val="none" w:sz="0" w:space="0" w:color="auto"/>
        <w:left w:val="none" w:sz="0" w:space="0" w:color="auto"/>
        <w:bottom w:val="none" w:sz="0" w:space="0" w:color="auto"/>
        <w:right w:val="none" w:sz="0" w:space="0" w:color="auto"/>
      </w:divBdr>
      <w:divsChild>
        <w:div w:id="418601722">
          <w:marLeft w:val="0"/>
          <w:marRight w:val="0"/>
          <w:marTop w:val="0"/>
          <w:marBottom w:val="0"/>
          <w:divBdr>
            <w:top w:val="none" w:sz="0" w:space="0" w:color="auto"/>
            <w:left w:val="none" w:sz="0" w:space="0" w:color="auto"/>
            <w:bottom w:val="none" w:sz="0" w:space="0" w:color="auto"/>
            <w:right w:val="none" w:sz="0" w:space="0" w:color="auto"/>
          </w:divBdr>
        </w:div>
        <w:div w:id="957638906">
          <w:marLeft w:val="0"/>
          <w:marRight w:val="0"/>
          <w:marTop w:val="0"/>
          <w:marBottom w:val="0"/>
          <w:divBdr>
            <w:top w:val="none" w:sz="0" w:space="0" w:color="auto"/>
            <w:left w:val="none" w:sz="0" w:space="0" w:color="auto"/>
            <w:bottom w:val="none" w:sz="0" w:space="0" w:color="auto"/>
            <w:right w:val="none" w:sz="0" w:space="0" w:color="auto"/>
          </w:divBdr>
        </w:div>
        <w:div w:id="1441224097">
          <w:marLeft w:val="0"/>
          <w:marRight w:val="0"/>
          <w:marTop w:val="0"/>
          <w:marBottom w:val="0"/>
          <w:divBdr>
            <w:top w:val="none" w:sz="0" w:space="0" w:color="auto"/>
            <w:left w:val="none" w:sz="0" w:space="0" w:color="auto"/>
            <w:bottom w:val="none" w:sz="0" w:space="0" w:color="auto"/>
            <w:right w:val="none" w:sz="0" w:space="0" w:color="auto"/>
          </w:divBdr>
        </w:div>
      </w:divsChild>
    </w:div>
    <w:div w:id="2073042137">
      <w:bodyDiv w:val="1"/>
      <w:marLeft w:val="0"/>
      <w:marRight w:val="0"/>
      <w:marTop w:val="0"/>
      <w:marBottom w:val="0"/>
      <w:divBdr>
        <w:top w:val="none" w:sz="0" w:space="0" w:color="auto"/>
        <w:left w:val="none" w:sz="0" w:space="0" w:color="auto"/>
        <w:bottom w:val="none" w:sz="0" w:space="0" w:color="auto"/>
        <w:right w:val="none" w:sz="0" w:space="0" w:color="auto"/>
      </w:divBdr>
    </w:div>
    <w:div w:id="2081906967">
      <w:bodyDiv w:val="1"/>
      <w:marLeft w:val="0"/>
      <w:marRight w:val="0"/>
      <w:marTop w:val="0"/>
      <w:marBottom w:val="0"/>
      <w:divBdr>
        <w:top w:val="none" w:sz="0" w:space="0" w:color="auto"/>
        <w:left w:val="none" w:sz="0" w:space="0" w:color="auto"/>
        <w:bottom w:val="none" w:sz="0" w:space="0" w:color="auto"/>
        <w:right w:val="none" w:sz="0" w:space="0" w:color="auto"/>
      </w:divBdr>
      <w:divsChild>
        <w:div w:id="937713785">
          <w:marLeft w:val="0"/>
          <w:marRight w:val="0"/>
          <w:marTop w:val="0"/>
          <w:marBottom w:val="0"/>
          <w:divBdr>
            <w:top w:val="none" w:sz="0" w:space="0" w:color="auto"/>
            <w:left w:val="none" w:sz="0" w:space="0" w:color="auto"/>
            <w:bottom w:val="none" w:sz="0" w:space="0" w:color="auto"/>
            <w:right w:val="none" w:sz="0" w:space="0" w:color="auto"/>
          </w:divBdr>
        </w:div>
      </w:divsChild>
    </w:div>
    <w:div w:id="2089887025">
      <w:bodyDiv w:val="1"/>
      <w:marLeft w:val="0"/>
      <w:marRight w:val="0"/>
      <w:marTop w:val="0"/>
      <w:marBottom w:val="0"/>
      <w:divBdr>
        <w:top w:val="none" w:sz="0" w:space="0" w:color="auto"/>
        <w:left w:val="none" w:sz="0" w:space="0" w:color="auto"/>
        <w:bottom w:val="none" w:sz="0" w:space="0" w:color="auto"/>
        <w:right w:val="none" w:sz="0" w:space="0" w:color="auto"/>
      </w:divBdr>
      <w:divsChild>
        <w:div w:id="1173839684">
          <w:marLeft w:val="0"/>
          <w:marRight w:val="0"/>
          <w:marTop w:val="0"/>
          <w:marBottom w:val="0"/>
          <w:divBdr>
            <w:top w:val="none" w:sz="0" w:space="0" w:color="auto"/>
            <w:left w:val="none" w:sz="0" w:space="0" w:color="auto"/>
            <w:bottom w:val="none" w:sz="0" w:space="0" w:color="auto"/>
            <w:right w:val="none" w:sz="0" w:space="0" w:color="auto"/>
          </w:divBdr>
        </w:div>
        <w:div w:id="1684938803">
          <w:marLeft w:val="0"/>
          <w:marRight w:val="0"/>
          <w:marTop w:val="0"/>
          <w:marBottom w:val="0"/>
          <w:divBdr>
            <w:top w:val="none" w:sz="0" w:space="0" w:color="auto"/>
            <w:left w:val="none" w:sz="0" w:space="0" w:color="auto"/>
            <w:bottom w:val="none" w:sz="0" w:space="0" w:color="auto"/>
            <w:right w:val="none" w:sz="0" w:space="0" w:color="auto"/>
          </w:divBdr>
        </w:div>
      </w:divsChild>
    </w:div>
    <w:div w:id="2091730022">
      <w:bodyDiv w:val="1"/>
      <w:marLeft w:val="0"/>
      <w:marRight w:val="0"/>
      <w:marTop w:val="0"/>
      <w:marBottom w:val="0"/>
      <w:divBdr>
        <w:top w:val="none" w:sz="0" w:space="0" w:color="auto"/>
        <w:left w:val="none" w:sz="0" w:space="0" w:color="auto"/>
        <w:bottom w:val="none" w:sz="0" w:space="0" w:color="auto"/>
        <w:right w:val="none" w:sz="0" w:space="0" w:color="auto"/>
      </w:divBdr>
      <w:divsChild>
        <w:div w:id="384990769">
          <w:marLeft w:val="0"/>
          <w:marRight w:val="0"/>
          <w:marTop w:val="0"/>
          <w:marBottom w:val="0"/>
          <w:divBdr>
            <w:top w:val="none" w:sz="0" w:space="0" w:color="auto"/>
            <w:left w:val="none" w:sz="0" w:space="0" w:color="auto"/>
            <w:bottom w:val="none" w:sz="0" w:space="0" w:color="auto"/>
            <w:right w:val="none" w:sz="0" w:space="0" w:color="auto"/>
          </w:divBdr>
        </w:div>
        <w:div w:id="1042100385">
          <w:marLeft w:val="0"/>
          <w:marRight w:val="0"/>
          <w:marTop w:val="0"/>
          <w:marBottom w:val="0"/>
          <w:divBdr>
            <w:top w:val="none" w:sz="0" w:space="0" w:color="auto"/>
            <w:left w:val="none" w:sz="0" w:space="0" w:color="auto"/>
            <w:bottom w:val="none" w:sz="0" w:space="0" w:color="auto"/>
            <w:right w:val="none" w:sz="0" w:space="0" w:color="auto"/>
          </w:divBdr>
        </w:div>
        <w:div w:id="550926021">
          <w:marLeft w:val="0"/>
          <w:marRight w:val="0"/>
          <w:marTop w:val="0"/>
          <w:marBottom w:val="0"/>
          <w:divBdr>
            <w:top w:val="none" w:sz="0" w:space="0" w:color="auto"/>
            <w:left w:val="none" w:sz="0" w:space="0" w:color="auto"/>
            <w:bottom w:val="none" w:sz="0" w:space="0" w:color="auto"/>
            <w:right w:val="none" w:sz="0" w:space="0" w:color="auto"/>
          </w:divBdr>
        </w:div>
        <w:div w:id="347758123">
          <w:marLeft w:val="0"/>
          <w:marRight w:val="0"/>
          <w:marTop w:val="0"/>
          <w:marBottom w:val="0"/>
          <w:divBdr>
            <w:top w:val="none" w:sz="0" w:space="0" w:color="auto"/>
            <w:left w:val="none" w:sz="0" w:space="0" w:color="auto"/>
            <w:bottom w:val="none" w:sz="0" w:space="0" w:color="auto"/>
            <w:right w:val="none" w:sz="0" w:space="0" w:color="auto"/>
          </w:divBdr>
        </w:div>
      </w:divsChild>
    </w:div>
    <w:div w:id="2092651623">
      <w:bodyDiv w:val="1"/>
      <w:marLeft w:val="0"/>
      <w:marRight w:val="0"/>
      <w:marTop w:val="0"/>
      <w:marBottom w:val="0"/>
      <w:divBdr>
        <w:top w:val="none" w:sz="0" w:space="0" w:color="auto"/>
        <w:left w:val="none" w:sz="0" w:space="0" w:color="auto"/>
        <w:bottom w:val="none" w:sz="0" w:space="0" w:color="auto"/>
        <w:right w:val="none" w:sz="0" w:space="0" w:color="auto"/>
      </w:divBdr>
      <w:divsChild>
        <w:div w:id="1074813652">
          <w:marLeft w:val="0"/>
          <w:marRight w:val="0"/>
          <w:marTop w:val="0"/>
          <w:marBottom w:val="0"/>
          <w:divBdr>
            <w:top w:val="none" w:sz="0" w:space="0" w:color="auto"/>
            <w:left w:val="none" w:sz="0" w:space="0" w:color="auto"/>
            <w:bottom w:val="none" w:sz="0" w:space="0" w:color="auto"/>
            <w:right w:val="none" w:sz="0" w:space="0" w:color="auto"/>
          </w:divBdr>
        </w:div>
      </w:divsChild>
    </w:div>
    <w:div w:id="2097481338">
      <w:bodyDiv w:val="1"/>
      <w:marLeft w:val="0"/>
      <w:marRight w:val="0"/>
      <w:marTop w:val="0"/>
      <w:marBottom w:val="0"/>
      <w:divBdr>
        <w:top w:val="none" w:sz="0" w:space="0" w:color="auto"/>
        <w:left w:val="none" w:sz="0" w:space="0" w:color="auto"/>
        <w:bottom w:val="none" w:sz="0" w:space="0" w:color="auto"/>
        <w:right w:val="none" w:sz="0" w:space="0" w:color="auto"/>
      </w:divBdr>
      <w:divsChild>
        <w:div w:id="961882608">
          <w:marLeft w:val="0"/>
          <w:marRight w:val="0"/>
          <w:marTop w:val="0"/>
          <w:marBottom w:val="0"/>
          <w:divBdr>
            <w:top w:val="none" w:sz="0" w:space="0" w:color="auto"/>
            <w:left w:val="none" w:sz="0" w:space="0" w:color="auto"/>
            <w:bottom w:val="none" w:sz="0" w:space="0" w:color="auto"/>
            <w:right w:val="none" w:sz="0" w:space="0" w:color="auto"/>
          </w:divBdr>
        </w:div>
      </w:divsChild>
    </w:div>
    <w:div w:id="2113165447">
      <w:bodyDiv w:val="1"/>
      <w:marLeft w:val="0"/>
      <w:marRight w:val="0"/>
      <w:marTop w:val="0"/>
      <w:marBottom w:val="0"/>
      <w:divBdr>
        <w:top w:val="none" w:sz="0" w:space="0" w:color="auto"/>
        <w:left w:val="none" w:sz="0" w:space="0" w:color="auto"/>
        <w:bottom w:val="none" w:sz="0" w:space="0" w:color="auto"/>
        <w:right w:val="none" w:sz="0" w:space="0" w:color="auto"/>
      </w:divBdr>
      <w:divsChild>
        <w:div w:id="29841129">
          <w:marLeft w:val="0"/>
          <w:marRight w:val="0"/>
          <w:marTop w:val="0"/>
          <w:marBottom w:val="0"/>
          <w:divBdr>
            <w:top w:val="none" w:sz="0" w:space="0" w:color="auto"/>
            <w:left w:val="none" w:sz="0" w:space="0" w:color="auto"/>
            <w:bottom w:val="none" w:sz="0" w:space="0" w:color="auto"/>
            <w:right w:val="none" w:sz="0" w:space="0" w:color="auto"/>
          </w:divBdr>
        </w:div>
      </w:divsChild>
    </w:div>
    <w:div w:id="2131777512">
      <w:bodyDiv w:val="1"/>
      <w:marLeft w:val="0"/>
      <w:marRight w:val="0"/>
      <w:marTop w:val="0"/>
      <w:marBottom w:val="0"/>
      <w:divBdr>
        <w:top w:val="none" w:sz="0" w:space="0" w:color="auto"/>
        <w:left w:val="none" w:sz="0" w:space="0" w:color="auto"/>
        <w:bottom w:val="none" w:sz="0" w:space="0" w:color="auto"/>
        <w:right w:val="none" w:sz="0" w:space="0" w:color="auto"/>
      </w:divBdr>
      <w:divsChild>
        <w:div w:id="1305163260">
          <w:marLeft w:val="0"/>
          <w:marRight w:val="0"/>
          <w:marTop w:val="0"/>
          <w:marBottom w:val="0"/>
          <w:divBdr>
            <w:top w:val="none" w:sz="0" w:space="0" w:color="auto"/>
            <w:left w:val="none" w:sz="0" w:space="0" w:color="auto"/>
            <w:bottom w:val="none" w:sz="0" w:space="0" w:color="auto"/>
            <w:right w:val="none" w:sz="0" w:space="0" w:color="auto"/>
          </w:divBdr>
        </w:div>
        <w:div w:id="219051118">
          <w:marLeft w:val="0"/>
          <w:marRight w:val="0"/>
          <w:marTop w:val="0"/>
          <w:marBottom w:val="0"/>
          <w:divBdr>
            <w:top w:val="none" w:sz="0" w:space="0" w:color="auto"/>
            <w:left w:val="none" w:sz="0" w:space="0" w:color="auto"/>
            <w:bottom w:val="none" w:sz="0" w:space="0" w:color="auto"/>
            <w:right w:val="none" w:sz="0" w:space="0" w:color="auto"/>
          </w:divBdr>
        </w:div>
      </w:divsChild>
    </w:div>
    <w:div w:id="2144542655">
      <w:bodyDiv w:val="1"/>
      <w:marLeft w:val="0"/>
      <w:marRight w:val="0"/>
      <w:marTop w:val="0"/>
      <w:marBottom w:val="0"/>
      <w:divBdr>
        <w:top w:val="none" w:sz="0" w:space="0" w:color="auto"/>
        <w:left w:val="none" w:sz="0" w:space="0" w:color="auto"/>
        <w:bottom w:val="none" w:sz="0" w:space="0" w:color="auto"/>
        <w:right w:val="none" w:sz="0" w:space="0" w:color="auto"/>
      </w:divBdr>
      <w:divsChild>
        <w:div w:id="511183616">
          <w:marLeft w:val="0"/>
          <w:marRight w:val="0"/>
          <w:marTop w:val="0"/>
          <w:marBottom w:val="0"/>
          <w:divBdr>
            <w:top w:val="none" w:sz="0" w:space="0" w:color="auto"/>
            <w:left w:val="none" w:sz="0" w:space="0" w:color="auto"/>
            <w:bottom w:val="none" w:sz="0" w:space="0" w:color="auto"/>
            <w:right w:val="none" w:sz="0" w:space="0" w:color="auto"/>
          </w:divBdr>
        </w:div>
        <w:div w:id="7316628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AEC0DA-D44A-438D-B995-2F3955A5EB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4489</TotalTime>
  <Pages>1</Pages>
  <Words>1135</Words>
  <Characters>6472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Mousavi</dc:creator>
  <cp:keywords/>
  <dc:description/>
  <cp:lastModifiedBy>alireZa</cp:lastModifiedBy>
  <cp:revision>668</cp:revision>
  <cp:lastPrinted>2023-04-30T11:09:00Z</cp:lastPrinted>
  <dcterms:created xsi:type="dcterms:W3CDTF">2022-10-16T08:36:00Z</dcterms:created>
  <dcterms:modified xsi:type="dcterms:W3CDTF">2023-05-01T08:53:00Z</dcterms:modified>
</cp:coreProperties>
</file>